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DBAE3"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Федеральное государственное образовательное бюджетное</w:t>
      </w:r>
    </w:p>
    <w:p w14:paraId="2BE75ACD"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6593371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5BB6997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72B72EF"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8E4ED7A"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71773310"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04EEF38A" w14:textId="77777777" w:rsidR="000931DA" w:rsidRDefault="000931DA" w:rsidP="000931DA">
      <w:pPr>
        <w:jc w:val="center"/>
        <w:rPr>
          <w:rFonts w:ascii="Times New Roman" w:eastAsia="Times New Roman" w:hAnsi="Times New Roman" w:cs="Times New Roman"/>
          <w:b/>
          <w:color w:val="FF0000"/>
          <w:sz w:val="24"/>
          <w:szCs w:val="24"/>
          <w:lang w:eastAsia="ru-RU"/>
        </w:rPr>
      </w:pPr>
    </w:p>
    <w:p w14:paraId="5E019906"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Е.В.Ганина</w:t>
      </w:r>
    </w:p>
    <w:p w14:paraId="7E58553D"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4"/>
        </w:rPr>
        <w:t xml:space="preserve"> </w:t>
      </w:r>
      <w:r>
        <w:rPr>
          <w:rFonts w:ascii="Times New Roman" w:hAnsi="Times New Roman" w:cs="Times New Roman"/>
          <w:b/>
          <w:bCs/>
          <w:color w:val="000000" w:themeColor="text1"/>
          <w:sz w:val="28"/>
          <w:szCs w:val="28"/>
        </w:rPr>
        <w:t>Л.А.Баландина</w:t>
      </w:r>
    </w:p>
    <w:p w14:paraId="1DCB121A"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Н.М.Малюгина</w:t>
      </w:r>
    </w:p>
    <w:p w14:paraId="12823C8D"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Р.И.Полякова</w:t>
      </w:r>
    </w:p>
    <w:p w14:paraId="29599D2E" w14:textId="77777777" w:rsidR="000931DA" w:rsidRDefault="000931DA" w:rsidP="000931DA">
      <w:pPr>
        <w:jc w:val="center"/>
        <w:rPr>
          <w:rFonts w:ascii="Times New Roman" w:hAnsi="Times New Roman" w:cs="Times New Roman"/>
          <w:b/>
          <w:bCs/>
          <w:color w:val="000000" w:themeColor="text1"/>
          <w:sz w:val="24"/>
        </w:rPr>
      </w:pPr>
    </w:p>
    <w:p w14:paraId="6DEFAAC6" w14:textId="77777777" w:rsidR="000931DA" w:rsidRDefault="000931DA" w:rsidP="000931DA">
      <w:pPr>
        <w:jc w:val="center"/>
        <w:rPr>
          <w:rFonts w:ascii="Times New Roman" w:hAnsi="Times New Roman" w:cs="Times New Roman"/>
          <w:b/>
          <w:bCs/>
          <w:color w:val="000000" w:themeColor="text1"/>
          <w:sz w:val="24"/>
        </w:rPr>
      </w:pPr>
    </w:p>
    <w:p w14:paraId="1E776F8F"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66FF7DB7" w14:textId="77777777" w:rsidR="000931DA" w:rsidRDefault="000931DA" w:rsidP="002C4256">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дисциплины</w:t>
      </w:r>
    </w:p>
    <w:p w14:paraId="7286BB3B" w14:textId="77777777" w:rsidR="000931DA" w:rsidRDefault="000931DA" w:rsidP="002C4256">
      <w:pPr>
        <w:spacing w:line="240" w:lineRule="auto"/>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35C9B9E6" w14:textId="30A76C8D" w:rsidR="000931DA" w:rsidRDefault="008D4202" w:rsidP="002C4256">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09.03.03 «Прикладная информатика»</w:t>
      </w:r>
    </w:p>
    <w:p w14:paraId="43585A3F" w14:textId="6B944D57" w:rsidR="000931DA" w:rsidRDefault="000931DA" w:rsidP="000931DA">
      <w:pPr>
        <w:jc w:val="center"/>
        <w:rPr>
          <w:rFonts w:ascii="Times New Roman" w:hAnsi="Times New Roman" w:cs="Times New Roman"/>
          <w:sz w:val="28"/>
          <w:szCs w:val="28"/>
        </w:rPr>
      </w:pPr>
    </w:p>
    <w:p w14:paraId="3367E3F0" w14:textId="33A0463B" w:rsidR="002C4256" w:rsidRDefault="002C4256" w:rsidP="000931DA">
      <w:pPr>
        <w:jc w:val="center"/>
        <w:rPr>
          <w:rFonts w:ascii="Times New Roman" w:hAnsi="Times New Roman" w:cs="Times New Roman"/>
          <w:sz w:val="28"/>
          <w:szCs w:val="28"/>
        </w:rPr>
      </w:pPr>
    </w:p>
    <w:p w14:paraId="26B30952" w14:textId="3D7957FF" w:rsidR="002C4256" w:rsidRDefault="002C4256" w:rsidP="000931DA">
      <w:pPr>
        <w:jc w:val="center"/>
        <w:rPr>
          <w:rFonts w:ascii="Times New Roman" w:hAnsi="Times New Roman" w:cs="Times New Roman"/>
          <w:sz w:val="28"/>
          <w:szCs w:val="28"/>
        </w:rPr>
      </w:pPr>
    </w:p>
    <w:p w14:paraId="733196DE" w14:textId="5075BC8E" w:rsidR="002C4256" w:rsidRDefault="002C4256" w:rsidP="000931DA">
      <w:pPr>
        <w:jc w:val="center"/>
        <w:rPr>
          <w:rFonts w:ascii="Times New Roman" w:hAnsi="Times New Roman" w:cs="Times New Roman"/>
          <w:sz w:val="28"/>
          <w:szCs w:val="28"/>
        </w:rPr>
      </w:pPr>
    </w:p>
    <w:p w14:paraId="4FCF81CE" w14:textId="66B39D17" w:rsidR="002C4256" w:rsidRDefault="002C4256" w:rsidP="000931DA">
      <w:pPr>
        <w:jc w:val="center"/>
        <w:rPr>
          <w:rFonts w:ascii="Times New Roman" w:hAnsi="Times New Roman" w:cs="Times New Roman"/>
          <w:sz w:val="28"/>
          <w:szCs w:val="28"/>
        </w:rPr>
      </w:pPr>
    </w:p>
    <w:p w14:paraId="139E72B8" w14:textId="40A3BDE2" w:rsidR="002C4256" w:rsidRDefault="002C4256" w:rsidP="000931DA">
      <w:pPr>
        <w:jc w:val="center"/>
        <w:rPr>
          <w:rFonts w:ascii="Times New Roman" w:hAnsi="Times New Roman" w:cs="Times New Roman"/>
          <w:sz w:val="28"/>
          <w:szCs w:val="28"/>
        </w:rPr>
      </w:pPr>
    </w:p>
    <w:p w14:paraId="64B8540D" w14:textId="0E7D6578" w:rsidR="002C4256" w:rsidRDefault="002C4256" w:rsidP="000931DA">
      <w:pPr>
        <w:jc w:val="center"/>
        <w:rPr>
          <w:rFonts w:ascii="Times New Roman" w:hAnsi="Times New Roman" w:cs="Times New Roman"/>
          <w:sz w:val="28"/>
          <w:szCs w:val="28"/>
        </w:rPr>
      </w:pPr>
    </w:p>
    <w:p w14:paraId="07DC3538" w14:textId="5C2C8EA2" w:rsidR="002C4256" w:rsidRDefault="002C4256" w:rsidP="000931DA">
      <w:pPr>
        <w:jc w:val="center"/>
        <w:rPr>
          <w:rFonts w:ascii="Times New Roman" w:hAnsi="Times New Roman" w:cs="Times New Roman"/>
          <w:b/>
          <w:bCs/>
          <w:sz w:val="28"/>
          <w:szCs w:val="28"/>
        </w:rPr>
      </w:pPr>
    </w:p>
    <w:p w14:paraId="2F8AF72F" w14:textId="77777777" w:rsidR="000931DA" w:rsidRDefault="000931DA" w:rsidP="000931DA">
      <w:pPr>
        <w:jc w:val="center"/>
        <w:rPr>
          <w:rFonts w:ascii="Times New Roman" w:hAnsi="Times New Roman" w:cs="Times New Roman"/>
          <w:b/>
          <w:bCs/>
        </w:rPr>
      </w:pPr>
    </w:p>
    <w:p w14:paraId="013986D1" w14:textId="77777777" w:rsidR="000931DA" w:rsidRDefault="000931DA" w:rsidP="000931DA">
      <w:pPr>
        <w:jc w:val="center"/>
        <w:rPr>
          <w:rFonts w:ascii="Times New Roman" w:hAnsi="Times New Roman" w:cs="Times New Roman"/>
          <w:b/>
          <w:bCs/>
        </w:rPr>
      </w:pPr>
    </w:p>
    <w:p w14:paraId="16F5B102" w14:textId="77777777" w:rsidR="000931DA" w:rsidRDefault="000931DA" w:rsidP="000931DA">
      <w:pPr>
        <w:jc w:val="center"/>
        <w:rPr>
          <w:rFonts w:ascii="Times New Roman" w:hAnsi="Times New Roman" w:cs="Times New Roman"/>
          <w:b/>
          <w:bCs/>
          <w:sz w:val="28"/>
          <w:szCs w:val="28"/>
        </w:rPr>
      </w:pPr>
      <w:r>
        <w:rPr>
          <w:rFonts w:ascii="Times New Roman" w:hAnsi="Times New Roman" w:cs="Times New Roman"/>
          <w:b/>
          <w:bCs/>
          <w:sz w:val="28"/>
          <w:szCs w:val="28"/>
        </w:rPr>
        <w:t>Москва 2023</w:t>
      </w:r>
      <w:r>
        <w:rPr>
          <w:sz w:val="28"/>
          <w:szCs w:val="28"/>
        </w:rPr>
        <w:br w:type="page"/>
      </w:r>
    </w:p>
    <w:p w14:paraId="6A944C3A"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Федеральное государственное образовательное бюджетное</w:t>
      </w:r>
    </w:p>
    <w:p w14:paraId="563D42BF"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07366A50"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4D993922"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A319E6D"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C97839B"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4BA09A23"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6B461FD5" w14:textId="77777777" w:rsidR="000931DA" w:rsidRPr="008D4202" w:rsidRDefault="000931DA" w:rsidP="002C4256">
      <w:pPr>
        <w:spacing w:line="240" w:lineRule="auto"/>
        <w:jc w:val="center"/>
        <w:rPr>
          <w:rFonts w:ascii="Times New Roman" w:hAnsi="Times New Roman" w:cs="Times New Roman"/>
          <w:bCs/>
          <w:sz w:val="28"/>
          <w:szCs w:val="28"/>
        </w:rPr>
      </w:pPr>
      <w:r w:rsidRPr="008D4202">
        <w:rPr>
          <w:rFonts w:ascii="Times New Roman" w:hAnsi="Times New Roman" w:cs="Times New Roman"/>
          <w:b/>
          <w:bCs/>
          <w:sz w:val="28"/>
          <w:szCs w:val="28"/>
        </w:rPr>
        <w:t xml:space="preserve"> </w:t>
      </w:r>
      <w:bookmarkStart w:id="0" w:name="bookmark5"/>
      <w:r w:rsidRPr="008D4202">
        <w:rPr>
          <w:rFonts w:ascii="Times New Roman" w:hAnsi="Times New Roman" w:cs="Times New Roman"/>
          <w:bCs/>
          <w:sz w:val="28"/>
          <w:szCs w:val="28"/>
        </w:rPr>
        <w:t xml:space="preserve">                                                   </w:t>
      </w:r>
      <w:bookmarkStart w:id="1" w:name="bookmark7"/>
      <w:bookmarkEnd w:id="0"/>
      <w:r w:rsidRPr="008D4202">
        <w:rPr>
          <w:rFonts w:ascii="Times New Roman" w:hAnsi="Times New Roman" w:cs="Times New Roman"/>
          <w:bCs/>
          <w:sz w:val="28"/>
          <w:szCs w:val="28"/>
        </w:rPr>
        <w:t xml:space="preserve"> УТВЕРЖДАЮ</w:t>
      </w:r>
    </w:p>
    <w:p w14:paraId="7C401687" w14:textId="77777777" w:rsidR="000931DA" w:rsidRPr="008D4202" w:rsidRDefault="000931DA" w:rsidP="002C4256">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Проректор по учебной </w:t>
      </w:r>
    </w:p>
    <w:p w14:paraId="41AD2577" w14:textId="77777777" w:rsidR="000931DA" w:rsidRPr="008D4202" w:rsidRDefault="000931DA" w:rsidP="002C4256">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и методической работе </w:t>
      </w:r>
    </w:p>
    <w:p w14:paraId="2A8319C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__________Е.А. Каменева</w:t>
      </w:r>
    </w:p>
    <w:p w14:paraId="0280AF14" w14:textId="4D6E5000"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w:t>
      </w:r>
      <w:r w:rsidR="00AC01AC">
        <w:rPr>
          <w:rFonts w:ascii="Times New Roman" w:hAnsi="Times New Roman" w:cs="Times New Roman"/>
          <w:bCs/>
          <w:sz w:val="28"/>
          <w:szCs w:val="28"/>
        </w:rPr>
        <w:t xml:space="preserve">27 сентября </w:t>
      </w:r>
      <w:bookmarkStart w:id="2" w:name="_GoBack"/>
      <w:bookmarkEnd w:id="2"/>
      <w:r w:rsidRPr="008D4202">
        <w:rPr>
          <w:rFonts w:ascii="Times New Roman" w:hAnsi="Times New Roman" w:cs="Times New Roman"/>
          <w:bCs/>
          <w:sz w:val="28"/>
          <w:szCs w:val="28"/>
        </w:rPr>
        <w:t xml:space="preserve">2023 г.                    </w:t>
      </w:r>
    </w:p>
    <w:p w14:paraId="1DC94631"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sz w:val="28"/>
          <w:szCs w:val="28"/>
        </w:rPr>
        <w:t xml:space="preserve">Е.В.Ганина, </w:t>
      </w:r>
      <w:bookmarkEnd w:id="1"/>
      <w:r>
        <w:rPr>
          <w:rFonts w:ascii="Times New Roman" w:hAnsi="Times New Roman" w:cs="Times New Roman"/>
          <w:b/>
          <w:sz w:val="28"/>
          <w:szCs w:val="28"/>
        </w:rPr>
        <w:t xml:space="preserve"> </w:t>
      </w:r>
      <w:r>
        <w:rPr>
          <w:rFonts w:ascii="Times New Roman" w:hAnsi="Times New Roman" w:cs="Times New Roman"/>
          <w:b/>
          <w:bCs/>
          <w:color w:val="000000" w:themeColor="text1"/>
          <w:sz w:val="28"/>
          <w:szCs w:val="28"/>
        </w:rPr>
        <w:t>Л.А.Баландина, Н.М.Малюгина, Р.И.Полякова</w:t>
      </w:r>
    </w:p>
    <w:p w14:paraId="4D969AEC"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38093A0E" w14:textId="77777777" w:rsidR="008D4202" w:rsidRDefault="008D4202" w:rsidP="008D4202">
      <w:pPr>
        <w:jc w:val="center"/>
        <w:rPr>
          <w:rFonts w:ascii="Times New Roman" w:hAnsi="Times New Roman" w:cs="Times New Roman"/>
          <w:b/>
          <w:bCs/>
          <w:sz w:val="28"/>
          <w:szCs w:val="28"/>
        </w:rPr>
      </w:pPr>
      <w:bookmarkStart w:id="3" w:name="bookmark8"/>
      <w:r>
        <w:rPr>
          <w:rFonts w:ascii="Times New Roman" w:hAnsi="Times New Roman" w:cs="Times New Roman"/>
          <w:b/>
          <w:bCs/>
          <w:sz w:val="28"/>
          <w:szCs w:val="28"/>
        </w:rPr>
        <w:t>Рабочая программа дисциплины</w:t>
      </w:r>
    </w:p>
    <w:p w14:paraId="55050AC5"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3D7AFFAF"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 xml:space="preserve"> 09.03.03 «Прикладная информатика»</w:t>
      </w:r>
    </w:p>
    <w:p w14:paraId="5F8A4DF7" w14:textId="5229AEFA" w:rsidR="008D4202" w:rsidRDefault="008D4202" w:rsidP="002C4256">
      <w:pPr>
        <w:rPr>
          <w:rFonts w:ascii="Times New Roman" w:hAnsi="Times New Roman" w:cs="Times New Roman"/>
          <w:sz w:val="28"/>
          <w:szCs w:val="28"/>
        </w:rPr>
      </w:pPr>
    </w:p>
    <w:p w14:paraId="242A8FA7" w14:textId="0FD5C38D" w:rsidR="002C4256" w:rsidRDefault="002C4256" w:rsidP="002C4256">
      <w:pPr>
        <w:rPr>
          <w:rFonts w:ascii="Times New Roman" w:hAnsi="Times New Roman" w:cs="Times New Roman"/>
          <w:sz w:val="28"/>
          <w:szCs w:val="28"/>
        </w:rPr>
      </w:pPr>
    </w:p>
    <w:p w14:paraId="16BBAF73" w14:textId="39467D3C" w:rsidR="002C4256" w:rsidRDefault="002C4256" w:rsidP="002C4256">
      <w:pPr>
        <w:rPr>
          <w:rFonts w:ascii="Times New Roman" w:hAnsi="Times New Roman" w:cs="Times New Roman"/>
          <w:sz w:val="28"/>
          <w:szCs w:val="28"/>
        </w:rPr>
      </w:pPr>
    </w:p>
    <w:p w14:paraId="603F31F3" w14:textId="77777777" w:rsidR="002C4256" w:rsidRDefault="002C4256" w:rsidP="002C4256">
      <w:pPr>
        <w:rPr>
          <w:rFonts w:ascii="Times New Roman" w:hAnsi="Times New Roman" w:cs="Times New Roman"/>
          <w:sz w:val="28"/>
          <w:szCs w:val="28"/>
        </w:rPr>
      </w:pPr>
    </w:p>
    <w:p w14:paraId="6995C31F"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Рекомендовано Ученым советом</w:t>
      </w:r>
    </w:p>
    <w:p w14:paraId="316B5CB2"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Факультета международных экономических отношений</w:t>
      </w:r>
    </w:p>
    <w:p w14:paraId="7ECFE9BC" w14:textId="71505D16" w:rsidR="000931DA" w:rsidRPr="00AC58D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(протокол №</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001F3E39" w:rsidRPr="00AC58D2">
        <w:rPr>
          <w:rFonts w:ascii="Times New Roman" w:eastAsia="Times New Roman" w:hAnsi="Times New Roman" w:cs="Times New Roman"/>
          <w:i/>
          <w:iCs/>
          <w:color w:val="000000"/>
          <w:sz w:val="28"/>
          <w:szCs w:val="28"/>
          <w:bdr w:val="none" w:sz="0" w:space="0" w:color="auto" w:frame="1"/>
          <w:lang w:eastAsia="ru-RU"/>
        </w:rPr>
        <w:t>32</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Pr="00AC58D2">
        <w:rPr>
          <w:rFonts w:ascii="Times New Roman" w:eastAsia="Times New Roman" w:hAnsi="Times New Roman" w:cs="Times New Roman"/>
          <w:i/>
          <w:iCs/>
          <w:color w:val="000000"/>
          <w:sz w:val="28"/>
          <w:szCs w:val="28"/>
          <w:bdr w:val="none" w:sz="0" w:space="0" w:color="auto" w:frame="1"/>
          <w:lang w:eastAsia="ru-RU"/>
        </w:rPr>
        <w:t>от</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001F3E39" w:rsidRPr="00AC58D2">
        <w:rPr>
          <w:rFonts w:ascii="Times New Roman" w:eastAsia="Times New Roman" w:hAnsi="Times New Roman" w:cs="Times New Roman"/>
          <w:i/>
          <w:iCs/>
          <w:color w:val="000000"/>
          <w:sz w:val="28"/>
          <w:szCs w:val="28"/>
          <w:bdr w:val="none" w:sz="0" w:space="0" w:color="auto" w:frame="1"/>
          <w:lang w:eastAsia="ru-RU"/>
        </w:rPr>
        <w:t>28 февраля</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Pr="00AC58D2">
        <w:rPr>
          <w:rFonts w:ascii="Times New Roman" w:eastAsia="Times New Roman" w:hAnsi="Times New Roman" w:cs="Times New Roman"/>
          <w:i/>
          <w:iCs/>
          <w:color w:val="000000"/>
          <w:sz w:val="28"/>
          <w:szCs w:val="28"/>
          <w:bdr w:val="none" w:sz="0" w:space="0" w:color="auto" w:frame="1"/>
          <w:lang w:eastAsia="ru-RU"/>
        </w:rPr>
        <w:t>2023 г.)</w:t>
      </w:r>
    </w:p>
    <w:p w14:paraId="0946BFAB" w14:textId="77777777" w:rsidR="000931DA" w:rsidRPr="00AC58D2" w:rsidRDefault="000931DA" w:rsidP="000931DA">
      <w:pPr>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7A33CC06" w14:textId="05D46F1F" w:rsidR="000931DA" w:rsidRDefault="000931DA" w:rsidP="000931DA">
      <w:pPr>
        <w:spacing w:line="240" w:lineRule="auto"/>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(протокол</w:t>
      </w:r>
      <w:r w:rsidRPr="00AC58D2">
        <w:rPr>
          <w:rFonts w:ascii="Times New Roman" w:eastAsia="Times New Roman" w:hAnsi="Times New Roman" w:cs="Times New Roman"/>
          <w:color w:val="000000"/>
          <w:sz w:val="28"/>
          <w:szCs w:val="28"/>
          <w:bdr w:val="none" w:sz="0" w:space="0" w:color="auto" w:frame="1"/>
          <w:lang w:eastAsia="ru-RU"/>
        </w:rPr>
        <w:t> №</w:t>
      </w:r>
      <w:r w:rsidR="00AC58D2">
        <w:rPr>
          <w:rFonts w:ascii="Times New Roman" w:eastAsia="Times New Roman" w:hAnsi="Times New Roman" w:cs="Times New Roman"/>
          <w:color w:val="000000"/>
          <w:sz w:val="28"/>
          <w:szCs w:val="28"/>
          <w:bdr w:val="none" w:sz="0" w:space="0" w:color="auto" w:frame="1"/>
          <w:lang w:eastAsia="ru-RU"/>
        </w:rPr>
        <w:t xml:space="preserve"> </w:t>
      </w:r>
      <w:r w:rsidR="00315651" w:rsidRPr="00AC58D2">
        <w:rPr>
          <w:rFonts w:ascii="Times New Roman" w:eastAsia="Times New Roman" w:hAnsi="Times New Roman" w:cs="Times New Roman"/>
          <w:color w:val="000000"/>
          <w:sz w:val="28"/>
          <w:szCs w:val="28"/>
          <w:bdr w:val="none" w:sz="0" w:space="0" w:color="auto" w:frame="1"/>
          <w:lang w:eastAsia="ru-RU"/>
        </w:rPr>
        <w:t>29</w:t>
      </w:r>
      <w:r w:rsidR="00AC58D2">
        <w:rPr>
          <w:rFonts w:ascii="Times New Roman" w:eastAsia="Times New Roman" w:hAnsi="Times New Roman" w:cs="Times New Roman"/>
          <w:color w:val="000000"/>
          <w:sz w:val="28"/>
          <w:szCs w:val="28"/>
          <w:bdr w:val="none" w:sz="0" w:space="0" w:color="auto" w:frame="1"/>
          <w:lang w:eastAsia="ru-RU"/>
        </w:rPr>
        <w:t xml:space="preserve"> </w:t>
      </w:r>
      <w:r w:rsidRPr="00AC58D2">
        <w:rPr>
          <w:rFonts w:ascii="Times New Roman" w:eastAsia="Times New Roman" w:hAnsi="Times New Roman" w:cs="Times New Roman"/>
          <w:i/>
          <w:color w:val="000000"/>
          <w:sz w:val="28"/>
          <w:szCs w:val="28"/>
          <w:bdr w:val="none" w:sz="0" w:space="0" w:color="auto" w:frame="1"/>
          <w:lang w:eastAsia="ru-RU"/>
        </w:rPr>
        <w:t>от</w:t>
      </w:r>
      <w:r w:rsidR="00AC58D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w:t>
      </w:r>
      <w:r w:rsidR="00315651" w:rsidRPr="00AC58D2">
        <w:rPr>
          <w:rFonts w:ascii="Times New Roman" w:eastAsia="Times New Roman" w:hAnsi="Times New Roman" w:cs="Times New Roman"/>
          <w:i/>
          <w:iCs/>
          <w:color w:val="000000"/>
          <w:sz w:val="28"/>
          <w:szCs w:val="28"/>
          <w:bdr w:val="none" w:sz="0" w:space="0" w:color="auto" w:frame="1"/>
          <w:shd w:val="clear" w:color="auto" w:fill="FFFFFF"/>
          <w:lang w:eastAsia="ru-RU"/>
        </w:rPr>
        <w:t>18 января</w:t>
      </w:r>
      <w:r w:rsidR="00AC58D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w:t>
      </w:r>
      <w:r w:rsidRPr="00AC58D2">
        <w:rPr>
          <w:rFonts w:ascii="Times New Roman" w:eastAsia="Times New Roman" w:hAnsi="Times New Roman" w:cs="Times New Roman"/>
          <w:i/>
          <w:iCs/>
          <w:color w:val="000000"/>
          <w:sz w:val="28"/>
          <w:szCs w:val="28"/>
          <w:bdr w:val="none" w:sz="0" w:space="0" w:color="auto" w:frame="1"/>
          <w:shd w:val="clear" w:color="auto" w:fill="FFFFFF"/>
          <w:lang w:eastAsia="ru-RU"/>
        </w:rPr>
        <w:t>2023 г.</w:t>
      </w:r>
      <w:r w:rsidRPr="00AC58D2">
        <w:rPr>
          <w:rFonts w:ascii="Times New Roman" w:eastAsia="Times New Roman" w:hAnsi="Times New Roman" w:cs="Times New Roman"/>
          <w:i/>
          <w:iCs/>
          <w:color w:val="000000"/>
          <w:sz w:val="28"/>
          <w:szCs w:val="28"/>
          <w:bdr w:val="none" w:sz="0" w:space="0" w:color="auto" w:frame="1"/>
          <w:lang w:eastAsia="ru-RU"/>
        </w:rPr>
        <w:t>)</w:t>
      </w:r>
      <w:bookmarkEnd w:id="3"/>
    </w:p>
    <w:p w14:paraId="41B7A452" w14:textId="77777777" w:rsidR="002C4256" w:rsidRPr="00AC58D2" w:rsidRDefault="002C4256" w:rsidP="000931DA">
      <w:pPr>
        <w:spacing w:line="240" w:lineRule="auto"/>
        <w:jc w:val="center"/>
        <w:rPr>
          <w:rFonts w:ascii="Times New Roman" w:eastAsia="Times New Roman" w:hAnsi="Times New Roman" w:cs="Times New Roman"/>
          <w:i/>
          <w:iCs/>
          <w:color w:val="000000"/>
          <w:sz w:val="28"/>
          <w:szCs w:val="28"/>
          <w:bdr w:val="none" w:sz="0" w:space="0" w:color="auto" w:frame="1"/>
          <w:lang w:eastAsia="ru-RU"/>
        </w:rPr>
      </w:pPr>
    </w:p>
    <w:p w14:paraId="3026F845" w14:textId="77777777" w:rsidR="000931DA" w:rsidRDefault="000931DA" w:rsidP="000931DA">
      <w:pPr>
        <w:spacing w:line="240" w:lineRule="auto"/>
        <w:jc w:val="center"/>
        <w:rPr>
          <w:rFonts w:ascii="Times New Roman" w:hAnsi="Times New Roman" w:cs="Times New Roman"/>
          <w:sz w:val="24"/>
        </w:rPr>
      </w:pPr>
      <w:r>
        <w:rPr>
          <w:rFonts w:ascii="Times New Roman" w:eastAsia="Times New Roman" w:hAnsi="Times New Roman" w:cs="Times New Roman"/>
          <w:b/>
          <w:bCs/>
          <w:color w:val="000000"/>
          <w:sz w:val="28"/>
          <w:szCs w:val="28"/>
          <w:lang w:eastAsia="en-GB"/>
        </w:rPr>
        <w:t>Москва 2023</w:t>
      </w:r>
    </w:p>
    <w:p w14:paraId="14EA914A" w14:textId="3D27B023" w:rsidR="002C4256" w:rsidRDefault="002C4256" w:rsidP="000931DA">
      <w:pPr>
        <w:jc w:val="center"/>
        <w:rPr>
          <w:rFonts w:ascii="Times New Roman" w:eastAsia="Times New Roman" w:hAnsi="Times New Roman" w:cs="Times New Roman"/>
          <w:b/>
          <w:bCs/>
          <w:color w:val="000000"/>
          <w:sz w:val="24"/>
          <w:szCs w:val="24"/>
          <w:lang w:eastAsia="en-GB"/>
        </w:rPr>
      </w:pPr>
    </w:p>
    <w:p w14:paraId="620F2CBB" w14:textId="10A86C9A" w:rsidR="000931DA" w:rsidRDefault="000931DA" w:rsidP="000931DA">
      <w:pPr>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4"/>
          <w:szCs w:val="24"/>
          <w:lang w:eastAsia="en-GB"/>
        </w:rPr>
        <w:lastRenderedPageBreak/>
        <w:t xml:space="preserve">Содержание </w:t>
      </w:r>
    </w:p>
    <w:tbl>
      <w:tblPr>
        <w:tblW w:w="0" w:type="auto"/>
        <w:tblLook w:val="04A0" w:firstRow="1" w:lastRow="0" w:firstColumn="1" w:lastColumn="0" w:noHBand="0" w:noVBand="1"/>
      </w:tblPr>
      <w:tblGrid>
        <w:gridCol w:w="8684"/>
        <w:gridCol w:w="661"/>
      </w:tblGrid>
      <w:tr w:rsidR="000931DA" w:rsidRPr="00083157" w14:paraId="50911BF7"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B33EE94"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hideMark/>
          </w:tcPr>
          <w:p w14:paraId="12548C25"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color w:val="000000"/>
                <w:sz w:val="24"/>
                <w:szCs w:val="24"/>
                <w:lang w:eastAsia="en-GB"/>
              </w:rPr>
              <w:t>Стр.</w:t>
            </w:r>
          </w:p>
        </w:tc>
      </w:tr>
      <w:tr w:rsidR="000931DA" w:rsidRPr="00083157" w14:paraId="27E7BD0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9EAB93B" w14:textId="77777777" w:rsidR="000931DA" w:rsidRDefault="000931DA">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CD0F8DA" w14:textId="77777777" w:rsidR="000931DA" w:rsidRPr="00083157" w:rsidRDefault="000931DA">
            <w:pPr>
              <w:rPr>
                <w:rFonts w:ascii="Times New Roman" w:eastAsia="Times New Roman" w:hAnsi="Times New Roman" w:cs="Times New Roman"/>
                <w:color w:val="000000"/>
                <w:sz w:val="24"/>
                <w:szCs w:val="24"/>
                <w:lang w:eastAsia="en-GB"/>
              </w:rPr>
            </w:pPr>
            <w:r w:rsidRPr="00083157">
              <w:rPr>
                <w:rFonts w:ascii="Times New Roman" w:eastAsia="Times New Roman" w:hAnsi="Times New Roman" w:cs="Times New Roman"/>
                <w:color w:val="000000"/>
                <w:sz w:val="24"/>
                <w:szCs w:val="24"/>
                <w:lang w:eastAsia="en-GB"/>
              </w:rPr>
              <w:t>4</w:t>
            </w:r>
          </w:p>
        </w:tc>
      </w:tr>
      <w:tr w:rsidR="000931DA" w:rsidRPr="00083157" w14:paraId="47A3EF2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4B9CE0"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FCDDCFE"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4</w:t>
            </w:r>
          </w:p>
        </w:tc>
      </w:tr>
      <w:tr w:rsidR="000931DA" w:rsidRPr="00083157" w14:paraId="02348ACB"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71A0B78"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hideMark/>
          </w:tcPr>
          <w:p w14:paraId="3D37012A"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14</w:t>
            </w:r>
          </w:p>
        </w:tc>
      </w:tr>
      <w:tr w:rsidR="000931DA" w:rsidRPr="00083157" w14:paraId="4C06BC9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4BD3BC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hideMark/>
          </w:tcPr>
          <w:p w14:paraId="5AAA22D2"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14</w:t>
            </w:r>
          </w:p>
        </w:tc>
      </w:tr>
      <w:tr w:rsidR="000931DA" w:rsidRPr="00083157" w14:paraId="49904CDA"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97EA336"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4A480FBB"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15</w:t>
            </w:r>
          </w:p>
        </w:tc>
      </w:tr>
      <w:tr w:rsidR="000931DA" w:rsidRPr="00083157" w14:paraId="034EC97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FE131D2"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hideMark/>
          </w:tcPr>
          <w:p w14:paraId="3D410AF9"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19</w:t>
            </w:r>
          </w:p>
        </w:tc>
      </w:tr>
      <w:tr w:rsidR="000931DA" w:rsidRPr="00083157" w14:paraId="6BA2C86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93163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hideMark/>
          </w:tcPr>
          <w:p w14:paraId="25C758B4"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27</w:t>
            </w:r>
          </w:p>
        </w:tc>
      </w:tr>
      <w:tr w:rsidR="000931DA" w:rsidRPr="00083157" w14:paraId="4B583CC5"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5EEDF38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9A3C8B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35</w:t>
            </w:r>
          </w:p>
        </w:tc>
      </w:tr>
      <w:tr w:rsidR="000931DA" w:rsidRPr="00083157" w14:paraId="43C6F78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13202A0F"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53FA48C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47</w:t>
            </w:r>
          </w:p>
        </w:tc>
      </w:tr>
      <w:tr w:rsidR="000931DA" w:rsidRPr="00083157" w14:paraId="0383CFF9"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4311B0FB"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основной 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18BF71F7"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60</w:t>
            </w:r>
          </w:p>
        </w:tc>
      </w:tr>
      <w:tr w:rsidR="000931DA" w:rsidRPr="00083157" w14:paraId="1285A89F"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2CE429E"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DDEAC52"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61</w:t>
            </w:r>
          </w:p>
        </w:tc>
      </w:tr>
      <w:tr w:rsidR="000931DA" w:rsidRPr="00083157" w14:paraId="2F3E23F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A2A5B8" w14:textId="77777777" w:rsidR="000931DA" w:rsidRDefault="000931DA">
            <w:pPr>
              <w:jc w:val="both"/>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76BC420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62</w:t>
            </w:r>
          </w:p>
        </w:tc>
      </w:tr>
      <w:tr w:rsidR="000931DA" w:rsidRPr="00083157" w14:paraId="2F9E2E4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DF6ACB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hideMark/>
          </w:tcPr>
          <w:p w14:paraId="7B4C0D11"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67</w:t>
            </w:r>
          </w:p>
        </w:tc>
      </w:tr>
      <w:tr w:rsidR="000931DA" w:rsidRPr="00083157" w14:paraId="1BE149F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26313D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0DFC1C95"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68</w:t>
            </w:r>
          </w:p>
        </w:tc>
      </w:tr>
      <w:tr w:rsidR="000931DA" w14:paraId="757AB20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DE2C71" w14:textId="77777777" w:rsidR="000931DA" w:rsidRDefault="000931DA">
            <w:pPr>
              <w:rPr>
                <w:rFonts w:ascii="Times New Roman" w:eastAsia="Times New Roman" w:hAnsi="Times New Roman" w:cs="Times New Roman"/>
                <w:sz w:val="24"/>
                <w:szCs w:val="24"/>
                <w:highlight w:val="yellow"/>
                <w:lang w:eastAsia="en-GB"/>
              </w:rPr>
            </w:pPr>
          </w:p>
        </w:tc>
        <w:tc>
          <w:tcPr>
            <w:tcW w:w="0" w:type="auto"/>
            <w:tcBorders>
              <w:top w:val="single" w:sz="4" w:space="0" w:color="000000"/>
              <w:left w:val="single" w:sz="4" w:space="0" w:color="000000"/>
              <w:bottom w:val="single" w:sz="4" w:space="0" w:color="000000"/>
              <w:right w:val="single" w:sz="4" w:space="0" w:color="000000"/>
            </w:tcBorders>
            <w:hideMark/>
          </w:tcPr>
          <w:p w14:paraId="625BC3FD" w14:textId="77777777" w:rsidR="000931DA" w:rsidRDefault="000931DA">
            <w:pPr>
              <w:spacing w:after="0" w:line="240" w:lineRule="auto"/>
              <w:rPr>
                <w:sz w:val="20"/>
                <w:szCs w:val="20"/>
                <w:lang w:eastAsia="ru-RU"/>
              </w:rPr>
            </w:pPr>
          </w:p>
        </w:tc>
      </w:tr>
    </w:tbl>
    <w:p w14:paraId="7870905A" w14:textId="369CFA18"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p>
    <w:p w14:paraId="3F333A38" w14:textId="2B4D4578" w:rsidR="002C4256" w:rsidRDefault="002C4256" w:rsidP="000931DA">
      <w:pPr>
        <w:spacing w:line="240" w:lineRule="auto"/>
        <w:jc w:val="both"/>
        <w:rPr>
          <w:rFonts w:ascii="Times New Roman" w:eastAsia="Times New Roman" w:hAnsi="Times New Roman" w:cs="Times New Roman"/>
          <w:b/>
          <w:bCs/>
          <w:color w:val="000000"/>
          <w:sz w:val="28"/>
          <w:szCs w:val="28"/>
          <w:lang w:eastAsia="en-GB"/>
        </w:rPr>
      </w:pPr>
    </w:p>
    <w:p w14:paraId="4E6EDF3D" w14:textId="0E770E6A" w:rsidR="002C4256" w:rsidRDefault="002C4256" w:rsidP="000931DA">
      <w:pPr>
        <w:spacing w:line="240" w:lineRule="auto"/>
        <w:jc w:val="both"/>
        <w:rPr>
          <w:rFonts w:ascii="Times New Roman" w:eastAsia="Times New Roman" w:hAnsi="Times New Roman" w:cs="Times New Roman"/>
          <w:b/>
          <w:bCs/>
          <w:color w:val="000000"/>
          <w:sz w:val="28"/>
          <w:szCs w:val="28"/>
          <w:lang w:eastAsia="en-GB"/>
        </w:rPr>
      </w:pPr>
    </w:p>
    <w:p w14:paraId="0870B787" w14:textId="673D604D" w:rsidR="002C4256" w:rsidRDefault="002C4256" w:rsidP="000931DA">
      <w:pPr>
        <w:spacing w:line="240" w:lineRule="auto"/>
        <w:jc w:val="both"/>
        <w:rPr>
          <w:rFonts w:ascii="Times New Roman" w:eastAsia="Times New Roman" w:hAnsi="Times New Roman" w:cs="Times New Roman"/>
          <w:b/>
          <w:bCs/>
          <w:color w:val="000000"/>
          <w:sz w:val="28"/>
          <w:szCs w:val="28"/>
          <w:lang w:eastAsia="en-GB"/>
        </w:rPr>
      </w:pPr>
    </w:p>
    <w:p w14:paraId="38A454E5" w14:textId="77777777" w:rsidR="002C4256" w:rsidRDefault="002C4256" w:rsidP="000931DA">
      <w:pPr>
        <w:spacing w:line="240" w:lineRule="auto"/>
        <w:jc w:val="both"/>
        <w:rPr>
          <w:rFonts w:ascii="Times New Roman" w:eastAsia="Times New Roman" w:hAnsi="Times New Roman" w:cs="Times New Roman"/>
          <w:b/>
          <w:bCs/>
          <w:color w:val="000000"/>
          <w:sz w:val="28"/>
          <w:szCs w:val="28"/>
          <w:lang w:eastAsia="en-GB"/>
        </w:rPr>
      </w:pPr>
    </w:p>
    <w:p w14:paraId="115ED2F8"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lastRenderedPageBreak/>
        <w:t xml:space="preserve"> 1. Наименование дисциплины </w:t>
      </w:r>
    </w:p>
    <w:p w14:paraId="7DD03ABF" w14:textId="77777777" w:rsidR="000931DA" w:rsidRDefault="000931DA" w:rsidP="000931DA">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r>
        <w:rPr>
          <w:rFonts w:ascii="Times New Roman" w:hAnsi="Times New Roman" w:cs="Times New Roman"/>
          <w:sz w:val="28"/>
          <w:szCs w:val="28"/>
        </w:rPr>
        <w:t>Основы деловой и публичной коммуникации»</w:t>
      </w:r>
    </w:p>
    <w:p w14:paraId="386ABC9B" w14:textId="77777777" w:rsidR="000931DA" w:rsidRDefault="000931DA" w:rsidP="000931DA">
      <w:pPr>
        <w:suppressAutoHyphens/>
        <w:spacing w:after="0" w:line="240" w:lineRule="auto"/>
        <w:jc w:val="both"/>
        <w:rPr>
          <w:rFonts w:ascii="Times New Roman" w:eastAsia="Times New Roman" w:hAnsi="Times New Roman" w:cs="Calibri"/>
          <w:sz w:val="28"/>
          <w:szCs w:val="28"/>
          <w:lang w:eastAsia="ar-SA"/>
        </w:rPr>
      </w:pPr>
    </w:p>
    <w:p w14:paraId="71528E0D" w14:textId="424CEFF0" w:rsidR="000931DA" w:rsidRPr="00C33EF7" w:rsidRDefault="000931DA" w:rsidP="00C33EF7">
      <w:pPr>
        <w:spacing w:line="240" w:lineRule="auto"/>
        <w:ind w:firstLine="709"/>
        <w:jc w:val="both"/>
        <w:rPr>
          <w:rFonts w:ascii="Times New Roman" w:eastAsia="Times New Roman" w:hAnsi="Times New Roman" w:cs="Times New Roman"/>
          <w:sz w:val="28"/>
          <w:szCs w:val="28"/>
          <w:lang w:eastAsia="en-GB"/>
        </w:rPr>
      </w:pPr>
      <w:r>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c"/>
        <w:tblW w:w="0" w:type="auto"/>
        <w:tblLook w:val="04A0" w:firstRow="1" w:lastRow="0" w:firstColumn="1" w:lastColumn="0" w:noHBand="0" w:noVBand="1"/>
      </w:tblPr>
      <w:tblGrid>
        <w:gridCol w:w="988"/>
        <w:gridCol w:w="2268"/>
        <w:gridCol w:w="2409"/>
        <w:gridCol w:w="3351"/>
      </w:tblGrid>
      <w:tr w:rsidR="000931DA" w14:paraId="438AD1EE"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072070BA" w14:textId="77777777" w:rsidR="000931DA" w:rsidRDefault="000931DA">
            <w:pPr>
              <w:spacing w:line="240" w:lineRule="auto"/>
              <w:jc w:val="both"/>
              <w:rPr>
                <w:sz w:val="28"/>
                <w:szCs w:val="28"/>
                <w:lang w:eastAsia="ru-RU"/>
              </w:rPr>
            </w:pPr>
            <w:r>
              <w:rPr>
                <w:sz w:val="24"/>
                <w:szCs w:val="24"/>
                <w:lang w:eastAsia="ru-RU"/>
              </w:rPr>
              <w:t>Код</w:t>
            </w:r>
            <w:r>
              <w:rPr>
                <w:spacing w:val="1"/>
                <w:sz w:val="24"/>
                <w:szCs w:val="24"/>
                <w:lang w:eastAsia="ru-RU"/>
              </w:rPr>
              <w:t xml:space="preserve"> </w:t>
            </w:r>
            <w:r>
              <w:rPr>
                <w:sz w:val="24"/>
                <w:szCs w:val="24"/>
                <w:lang w:eastAsia="ru-RU"/>
              </w:rPr>
              <w:t>компетен</w:t>
            </w:r>
            <w:r>
              <w:rPr>
                <w:spacing w:val="-57"/>
                <w:sz w:val="24"/>
                <w:szCs w:val="24"/>
                <w:lang w:eastAsia="ru-RU"/>
              </w:rPr>
              <w:t xml:space="preserve"> </w:t>
            </w:r>
            <w:r>
              <w:rPr>
                <w:sz w:val="24"/>
                <w:szCs w:val="24"/>
                <w:lang w:eastAsia="ru-RU"/>
              </w:rPr>
              <w:t>ции</w:t>
            </w:r>
          </w:p>
        </w:tc>
        <w:tc>
          <w:tcPr>
            <w:tcW w:w="2268" w:type="dxa"/>
            <w:tcBorders>
              <w:top w:val="single" w:sz="4" w:space="0" w:color="auto"/>
              <w:left w:val="single" w:sz="4" w:space="0" w:color="auto"/>
              <w:bottom w:val="single" w:sz="4" w:space="0" w:color="auto"/>
              <w:right w:val="single" w:sz="4" w:space="0" w:color="auto"/>
            </w:tcBorders>
            <w:hideMark/>
          </w:tcPr>
          <w:p w14:paraId="0291478C" w14:textId="77777777" w:rsidR="000931DA" w:rsidRDefault="000931DA">
            <w:pPr>
              <w:spacing w:after="0" w:line="240" w:lineRule="auto"/>
              <w:jc w:val="both"/>
              <w:rPr>
                <w:spacing w:val="-57"/>
                <w:sz w:val="24"/>
                <w:szCs w:val="24"/>
                <w:lang w:eastAsia="ru-RU"/>
              </w:rPr>
            </w:pPr>
            <w:r>
              <w:rPr>
                <w:sz w:val="24"/>
                <w:szCs w:val="24"/>
                <w:lang w:eastAsia="ru-RU"/>
              </w:rPr>
              <w:t>Наименование</w:t>
            </w:r>
            <w:r>
              <w:rPr>
                <w:spacing w:val="-57"/>
                <w:sz w:val="24"/>
                <w:szCs w:val="24"/>
                <w:lang w:eastAsia="ru-RU"/>
              </w:rPr>
              <w:t xml:space="preserve"> </w:t>
            </w:r>
          </w:p>
          <w:p w14:paraId="1A726D46" w14:textId="77777777" w:rsidR="000931DA" w:rsidRDefault="000931DA">
            <w:pPr>
              <w:spacing w:after="0" w:line="240" w:lineRule="auto"/>
              <w:jc w:val="both"/>
              <w:rPr>
                <w:sz w:val="28"/>
                <w:szCs w:val="28"/>
                <w:lang w:eastAsia="ru-RU"/>
              </w:rPr>
            </w:pPr>
            <w:r>
              <w:rPr>
                <w:sz w:val="24"/>
                <w:szCs w:val="24"/>
                <w:lang w:eastAsia="ru-RU"/>
              </w:rPr>
              <w:t>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32D6DEBD" w14:textId="77777777" w:rsidR="000931DA" w:rsidRDefault="000931DA">
            <w:pPr>
              <w:spacing w:line="240" w:lineRule="auto"/>
              <w:jc w:val="both"/>
              <w:rPr>
                <w:sz w:val="28"/>
                <w:szCs w:val="28"/>
                <w:lang w:eastAsia="ru-RU"/>
              </w:rPr>
            </w:pPr>
            <w:r>
              <w:rPr>
                <w:sz w:val="24"/>
                <w:szCs w:val="24"/>
                <w:lang w:eastAsia="ru-RU"/>
              </w:rPr>
              <w:t>Индикаторы</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c>
          <w:tcPr>
            <w:tcW w:w="3351" w:type="dxa"/>
            <w:tcBorders>
              <w:top w:val="single" w:sz="4" w:space="0" w:color="auto"/>
              <w:left w:val="single" w:sz="4" w:space="0" w:color="auto"/>
              <w:bottom w:val="single" w:sz="4" w:space="0" w:color="auto"/>
              <w:right w:val="single" w:sz="4" w:space="0" w:color="auto"/>
            </w:tcBorders>
            <w:hideMark/>
          </w:tcPr>
          <w:p w14:paraId="782BCE00" w14:textId="77777777" w:rsidR="000931DA" w:rsidRDefault="000931DA">
            <w:pPr>
              <w:spacing w:line="240" w:lineRule="auto"/>
              <w:jc w:val="both"/>
              <w:rPr>
                <w:sz w:val="28"/>
                <w:szCs w:val="28"/>
                <w:lang w:eastAsia="ru-RU"/>
              </w:rPr>
            </w:pPr>
            <w:r>
              <w:rPr>
                <w:sz w:val="24"/>
                <w:szCs w:val="24"/>
                <w:lang w:eastAsia="ru-RU"/>
              </w:rPr>
              <w:t>Результаты обучения (владения,</w:t>
            </w:r>
            <w:r>
              <w:rPr>
                <w:spacing w:val="1"/>
                <w:sz w:val="24"/>
                <w:szCs w:val="24"/>
                <w:lang w:eastAsia="ru-RU"/>
              </w:rPr>
              <w:t xml:space="preserve"> </w:t>
            </w:r>
            <w:r>
              <w:rPr>
                <w:sz w:val="24"/>
                <w:szCs w:val="24"/>
                <w:lang w:eastAsia="ru-RU"/>
              </w:rPr>
              <w:t>умения</w:t>
            </w:r>
            <w:r>
              <w:rPr>
                <w:spacing w:val="-3"/>
                <w:sz w:val="24"/>
                <w:szCs w:val="24"/>
                <w:lang w:eastAsia="ru-RU"/>
              </w:rPr>
              <w:t xml:space="preserve"> </w:t>
            </w:r>
            <w:r>
              <w:rPr>
                <w:sz w:val="24"/>
                <w:szCs w:val="24"/>
                <w:lang w:eastAsia="ru-RU"/>
              </w:rPr>
              <w:t>и</w:t>
            </w:r>
            <w:r>
              <w:rPr>
                <w:spacing w:val="-3"/>
                <w:sz w:val="24"/>
                <w:szCs w:val="24"/>
                <w:lang w:eastAsia="ru-RU"/>
              </w:rPr>
              <w:t xml:space="preserve"> </w:t>
            </w:r>
            <w:r>
              <w:rPr>
                <w:sz w:val="24"/>
                <w:szCs w:val="24"/>
                <w:lang w:eastAsia="ru-RU"/>
              </w:rPr>
              <w:t>знания),</w:t>
            </w:r>
            <w:r>
              <w:rPr>
                <w:spacing w:val="-3"/>
                <w:sz w:val="24"/>
                <w:szCs w:val="24"/>
                <w:lang w:eastAsia="ru-RU"/>
              </w:rPr>
              <w:t xml:space="preserve"> </w:t>
            </w:r>
            <w:r>
              <w:rPr>
                <w:sz w:val="24"/>
                <w:szCs w:val="24"/>
                <w:lang w:eastAsia="ru-RU"/>
              </w:rPr>
              <w:t>соотнесенные</w:t>
            </w:r>
            <w:r>
              <w:rPr>
                <w:spacing w:val="-5"/>
                <w:sz w:val="24"/>
                <w:szCs w:val="24"/>
                <w:lang w:eastAsia="ru-RU"/>
              </w:rPr>
              <w:t xml:space="preserve"> </w:t>
            </w:r>
            <w:r>
              <w:rPr>
                <w:sz w:val="24"/>
                <w:szCs w:val="24"/>
                <w:lang w:eastAsia="ru-RU"/>
              </w:rPr>
              <w:t>с</w:t>
            </w:r>
            <w:r>
              <w:rPr>
                <w:spacing w:val="-57"/>
                <w:sz w:val="24"/>
                <w:szCs w:val="24"/>
                <w:lang w:eastAsia="ru-RU"/>
              </w:rPr>
              <w:t xml:space="preserve"> </w:t>
            </w:r>
            <w:r>
              <w:rPr>
                <w:sz w:val="24"/>
                <w:szCs w:val="24"/>
                <w:lang w:eastAsia="ru-RU"/>
              </w:rPr>
              <w:t>компетенциями/индикаторами</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r>
      <w:tr w:rsidR="000931DA" w14:paraId="59C42665"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3FA48216" w14:textId="77777777" w:rsidR="000931DA" w:rsidRDefault="000931DA">
            <w:pPr>
              <w:spacing w:line="240" w:lineRule="auto"/>
              <w:jc w:val="both"/>
              <w:rPr>
                <w:sz w:val="28"/>
                <w:szCs w:val="28"/>
                <w:lang w:eastAsia="ru-RU"/>
              </w:rPr>
            </w:pPr>
            <w:r>
              <w:rPr>
                <w:sz w:val="24"/>
                <w:szCs w:val="24"/>
                <w:lang w:eastAsia="ru-RU"/>
              </w:rPr>
              <w:t>УК-2</w:t>
            </w:r>
          </w:p>
        </w:tc>
        <w:tc>
          <w:tcPr>
            <w:tcW w:w="2268" w:type="dxa"/>
            <w:tcBorders>
              <w:top w:val="single" w:sz="4" w:space="0" w:color="auto"/>
              <w:left w:val="single" w:sz="4" w:space="0" w:color="auto"/>
              <w:bottom w:val="single" w:sz="4" w:space="0" w:color="auto"/>
              <w:right w:val="single" w:sz="4" w:space="0" w:color="auto"/>
            </w:tcBorders>
            <w:hideMark/>
          </w:tcPr>
          <w:p w14:paraId="251F4BAD" w14:textId="77777777" w:rsidR="000931DA" w:rsidRDefault="000931DA">
            <w:pPr>
              <w:spacing w:after="0" w:line="240" w:lineRule="auto"/>
              <w:jc w:val="both"/>
              <w:rPr>
                <w:sz w:val="24"/>
                <w:szCs w:val="24"/>
                <w:lang w:eastAsia="ru-RU"/>
              </w:rPr>
            </w:pPr>
            <w:r>
              <w:rPr>
                <w:sz w:val="24"/>
                <w:szCs w:val="24"/>
                <w:lang w:eastAsia="ru-RU"/>
              </w:rPr>
              <w:t xml:space="preserve">Способность применять нормы государственного языка Российской Федерации </w:t>
            </w:r>
          </w:p>
          <w:p w14:paraId="3CA702D7" w14:textId="77777777" w:rsidR="000931DA" w:rsidRDefault="000931DA">
            <w:pPr>
              <w:spacing w:line="240" w:lineRule="auto"/>
              <w:jc w:val="both"/>
              <w:rPr>
                <w:sz w:val="28"/>
                <w:szCs w:val="28"/>
                <w:lang w:eastAsia="ru-RU"/>
              </w:rPr>
            </w:pPr>
            <w:r>
              <w:rPr>
                <w:sz w:val="24"/>
                <w:szCs w:val="24"/>
                <w:lang w:eastAsia="ru-RU"/>
              </w:rPr>
              <w:t>в устной и письменной речи в процессе личной и профессиональной коммуникаций</w:t>
            </w:r>
          </w:p>
        </w:tc>
        <w:tc>
          <w:tcPr>
            <w:tcW w:w="2409" w:type="dxa"/>
            <w:tcBorders>
              <w:top w:val="single" w:sz="4" w:space="0" w:color="auto"/>
              <w:left w:val="single" w:sz="4" w:space="0" w:color="auto"/>
              <w:bottom w:val="single" w:sz="4" w:space="0" w:color="auto"/>
              <w:right w:val="single" w:sz="4" w:space="0" w:color="auto"/>
            </w:tcBorders>
          </w:tcPr>
          <w:p w14:paraId="6E24C785" w14:textId="77777777" w:rsidR="000931DA" w:rsidRDefault="000931DA">
            <w:pPr>
              <w:spacing w:after="0" w:line="240" w:lineRule="auto"/>
              <w:jc w:val="both"/>
              <w:rPr>
                <w:sz w:val="24"/>
                <w:szCs w:val="24"/>
                <w:lang w:eastAsia="ru-RU"/>
              </w:rPr>
            </w:pPr>
            <w:r>
              <w:rPr>
                <w:sz w:val="24"/>
                <w:szCs w:val="24"/>
                <w:lang w:eastAsia="ru-RU"/>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4073C38" w14:textId="77777777" w:rsidR="000931DA" w:rsidRDefault="000931DA">
            <w:pPr>
              <w:spacing w:after="0" w:line="240" w:lineRule="auto"/>
              <w:jc w:val="both"/>
              <w:rPr>
                <w:sz w:val="24"/>
                <w:szCs w:val="24"/>
                <w:lang w:eastAsia="ru-RU"/>
              </w:rPr>
            </w:pPr>
          </w:p>
          <w:p w14:paraId="749DF068" w14:textId="77777777" w:rsidR="000931DA" w:rsidRDefault="000931DA">
            <w:pPr>
              <w:spacing w:after="0" w:line="240" w:lineRule="auto"/>
              <w:jc w:val="both"/>
              <w:rPr>
                <w:sz w:val="24"/>
                <w:szCs w:val="24"/>
                <w:lang w:eastAsia="ru-RU"/>
              </w:rPr>
            </w:pPr>
          </w:p>
          <w:p w14:paraId="6A1CAB3B" w14:textId="77777777" w:rsidR="000931DA" w:rsidRDefault="000931DA">
            <w:pPr>
              <w:spacing w:after="0" w:line="240" w:lineRule="auto"/>
              <w:jc w:val="both"/>
              <w:rPr>
                <w:sz w:val="24"/>
                <w:szCs w:val="24"/>
                <w:lang w:eastAsia="ru-RU"/>
              </w:rPr>
            </w:pPr>
            <w:r>
              <w:rPr>
                <w:sz w:val="24"/>
                <w:szCs w:val="24"/>
                <w:lang w:eastAsia="ru-RU"/>
              </w:rPr>
              <w:t>2. Ведет деловую переписку, учитывая особенности официально-делового стиля и речевого этикета.</w:t>
            </w:r>
          </w:p>
          <w:p w14:paraId="68E1F489" w14:textId="77777777" w:rsidR="000931DA" w:rsidRDefault="000931DA">
            <w:pPr>
              <w:spacing w:after="0" w:line="240" w:lineRule="auto"/>
              <w:jc w:val="both"/>
              <w:rPr>
                <w:sz w:val="24"/>
                <w:szCs w:val="24"/>
                <w:lang w:eastAsia="ru-RU"/>
              </w:rPr>
            </w:pPr>
          </w:p>
          <w:p w14:paraId="3F6F2082" w14:textId="77777777" w:rsidR="000931DA" w:rsidRDefault="000931DA">
            <w:pPr>
              <w:spacing w:after="0" w:line="240" w:lineRule="auto"/>
              <w:jc w:val="both"/>
              <w:rPr>
                <w:sz w:val="24"/>
                <w:szCs w:val="24"/>
                <w:lang w:eastAsia="ru-RU"/>
              </w:rPr>
            </w:pPr>
          </w:p>
          <w:p w14:paraId="253EF4EB" w14:textId="77777777" w:rsidR="000931DA" w:rsidRDefault="000931DA">
            <w:pPr>
              <w:spacing w:after="0" w:line="240" w:lineRule="auto"/>
              <w:jc w:val="both"/>
              <w:rPr>
                <w:sz w:val="24"/>
                <w:szCs w:val="24"/>
                <w:lang w:eastAsia="ru-RU"/>
              </w:rPr>
            </w:pPr>
          </w:p>
          <w:p w14:paraId="7B469F1A" w14:textId="77777777" w:rsidR="000931DA" w:rsidRDefault="000931DA">
            <w:pPr>
              <w:spacing w:after="0" w:line="240" w:lineRule="auto"/>
              <w:jc w:val="both"/>
              <w:rPr>
                <w:sz w:val="24"/>
                <w:szCs w:val="24"/>
                <w:lang w:eastAsia="ru-RU"/>
              </w:rPr>
            </w:pPr>
          </w:p>
          <w:p w14:paraId="5F52B070" w14:textId="77777777" w:rsidR="000931DA" w:rsidRDefault="000931DA">
            <w:pPr>
              <w:spacing w:after="0" w:line="240" w:lineRule="auto"/>
              <w:jc w:val="both"/>
              <w:rPr>
                <w:sz w:val="24"/>
                <w:szCs w:val="24"/>
                <w:lang w:eastAsia="ru-RU"/>
              </w:rPr>
            </w:pPr>
          </w:p>
          <w:p w14:paraId="0247AC9B" w14:textId="77777777" w:rsidR="000931DA" w:rsidRDefault="000931DA">
            <w:pPr>
              <w:spacing w:after="0" w:line="240" w:lineRule="auto"/>
              <w:jc w:val="both"/>
              <w:rPr>
                <w:sz w:val="24"/>
                <w:szCs w:val="24"/>
                <w:lang w:eastAsia="ru-RU"/>
              </w:rPr>
            </w:pPr>
            <w:r>
              <w:rPr>
                <w:sz w:val="24"/>
                <w:szCs w:val="24"/>
                <w:lang w:eastAsia="ru-RU"/>
              </w:rPr>
              <w:t>3. Ведет деловые переговоры на государственном языке Российской Федерации.</w:t>
            </w:r>
          </w:p>
          <w:p w14:paraId="12B569B6" w14:textId="77777777" w:rsidR="000931DA" w:rsidRDefault="000931DA">
            <w:pPr>
              <w:spacing w:line="240" w:lineRule="auto"/>
              <w:jc w:val="both"/>
              <w:rPr>
                <w:sz w:val="24"/>
                <w:szCs w:val="24"/>
                <w:lang w:eastAsia="ru-RU"/>
              </w:rPr>
            </w:pPr>
          </w:p>
          <w:p w14:paraId="54A535D2" w14:textId="77777777" w:rsidR="000931DA" w:rsidRDefault="000931DA">
            <w:pPr>
              <w:spacing w:line="240" w:lineRule="auto"/>
              <w:jc w:val="both"/>
              <w:rPr>
                <w:sz w:val="24"/>
                <w:szCs w:val="24"/>
                <w:lang w:eastAsia="ru-RU"/>
              </w:rPr>
            </w:pPr>
          </w:p>
          <w:p w14:paraId="610EADCD" w14:textId="77777777" w:rsidR="000931DA" w:rsidRDefault="000931DA">
            <w:pPr>
              <w:spacing w:line="240" w:lineRule="auto"/>
              <w:jc w:val="both"/>
              <w:rPr>
                <w:sz w:val="24"/>
                <w:szCs w:val="24"/>
                <w:lang w:eastAsia="ru-RU"/>
              </w:rPr>
            </w:pPr>
          </w:p>
          <w:p w14:paraId="0B2E7CA0" w14:textId="77777777" w:rsidR="000931DA" w:rsidRDefault="000931DA">
            <w:pPr>
              <w:spacing w:line="240" w:lineRule="auto"/>
              <w:jc w:val="both"/>
              <w:rPr>
                <w:sz w:val="24"/>
                <w:szCs w:val="24"/>
                <w:lang w:eastAsia="ru-RU"/>
              </w:rPr>
            </w:pPr>
          </w:p>
          <w:p w14:paraId="116FAFDD" w14:textId="77777777" w:rsidR="000931DA" w:rsidRDefault="000931DA">
            <w:pPr>
              <w:spacing w:line="240" w:lineRule="auto"/>
              <w:jc w:val="both"/>
              <w:rPr>
                <w:sz w:val="24"/>
                <w:szCs w:val="24"/>
                <w:lang w:eastAsia="ru-RU"/>
              </w:rPr>
            </w:pPr>
          </w:p>
          <w:p w14:paraId="04BA6B6F" w14:textId="77777777" w:rsidR="000931DA" w:rsidRDefault="000931DA">
            <w:pPr>
              <w:spacing w:line="240" w:lineRule="auto"/>
              <w:jc w:val="both"/>
              <w:rPr>
                <w:sz w:val="28"/>
                <w:szCs w:val="28"/>
                <w:lang w:eastAsia="ru-RU"/>
              </w:rPr>
            </w:pPr>
            <w:r>
              <w:rPr>
                <w:sz w:val="24"/>
                <w:szCs w:val="24"/>
                <w:lang w:eastAsia="ru-RU"/>
              </w:rPr>
              <w:lastRenderedPageBreak/>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351" w:type="dxa"/>
            <w:tcBorders>
              <w:top w:val="single" w:sz="4" w:space="0" w:color="auto"/>
              <w:left w:val="single" w:sz="4" w:space="0" w:color="auto"/>
              <w:bottom w:val="single" w:sz="4" w:space="0" w:color="auto"/>
              <w:right w:val="single" w:sz="4" w:space="0" w:color="auto"/>
            </w:tcBorders>
          </w:tcPr>
          <w:p w14:paraId="7EB83300" w14:textId="77777777" w:rsidR="000931DA" w:rsidRDefault="000931DA">
            <w:pPr>
              <w:spacing w:after="0" w:line="240" w:lineRule="auto"/>
              <w:jc w:val="both"/>
              <w:rPr>
                <w:sz w:val="24"/>
                <w:szCs w:val="24"/>
                <w:lang w:eastAsia="ru-RU"/>
              </w:rPr>
            </w:pPr>
            <w:r>
              <w:rPr>
                <w:sz w:val="24"/>
                <w:szCs w:val="24"/>
                <w:lang w:eastAsia="ru-RU"/>
              </w:rPr>
              <w:lastRenderedPageBreak/>
              <w:t xml:space="preserve">1. </w:t>
            </w:r>
            <w:r>
              <w:rPr>
                <w:i/>
                <w:sz w:val="24"/>
                <w:szCs w:val="24"/>
                <w:lang w:eastAsia="ru-RU"/>
              </w:rPr>
              <w:t>знать</w:t>
            </w:r>
            <w:r>
              <w:rPr>
                <w:sz w:val="24"/>
                <w:szCs w:val="24"/>
                <w:lang w:eastAsia="ru-RU"/>
              </w:rPr>
              <w:t>: - теоретические основы организации коммуникации (речевой аспект); - структуру стандартных коммуникативных задач на государственном языке Российской Федерации;</w:t>
            </w:r>
          </w:p>
          <w:p w14:paraId="7B89713F" w14:textId="77777777" w:rsidR="000931DA" w:rsidRDefault="000931DA">
            <w:pPr>
              <w:spacing w:after="0" w:line="240" w:lineRule="auto"/>
              <w:jc w:val="both"/>
              <w:rPr>
                <w:sz w:val="24"/>
                <w:szCs w:val="24"/>
                <w:lang w:eastAsia="ru-RU"/>
              </w:rPr>
            </w:pPr>
            <w:r>
              <w:rPr>
                <w:sz w:val="24"/>
                <w:szCs w:val="24"/>
                <w:lang w:eastAsia="ru-RU"/>
              </w:rPr>
              <w:t xml:space="preserve">1. </w:t>
            </w:r>
            <w:r>
              <w:rPr>
                <w:i/>
                <w:sz w:val="24"/>
                <w:szCs w:val="24"/>
                <w:lang w:eastAsia="ru-RU"/>
              </w:rPr>
              <w:t>уметь</w:t>
            </w:r>
            <w:r>
              <w:rPr>
                <w:sz w:val="24"/>
                <w:szCs w:val="24"/>
                <w:lang w:eastAsia="ru-RU"/>
              </w:rPr>
              <w:t>: - 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62CA6D9A" w14:textId="77777777" w:rsidR="000931DA" w:rsidRDefault="000931DA">
            <w:pPr>
              <w:spacing w:after="0" w:line="240" w:lineRule="auto"/>
              <w:jc w:val="both"/>
              <w:rPr>
                <w:sz w:val="24"/>
                <w:szCs w:val="24"/>
                <w:lang w:eastAsia="ru-RU"/>
              </w:rPr>
            </w:pPr>
          </w:p>
          <w:p w14:paraId="0ADBA68F" w14:textId="77777777" w:rsidR="000931DA" w:rsidRDefault="000931DA">
            <w:pPr>
              <w:spacing w:after="0" w:line="240" w:lineRule="auto"/>
              <w:jc w:val="both"/>
              <w:rPr>
                <w:sz w:val="24"/>
                <w:szCs w:val="24"/>
                <w:lang w:eastAsia="ru-RU"/>
              </w:rPr>
            </w:pPr>
            <w:r>
              <w:rPr>
                <w:sz w:val="24"/>
                <w:szCs w:val="24"/>
                <w:lang w:eastAsia="ru-RU"/>
              </w:rPr>
              <w:t xml:space="preserve">2. </w:t>
            </w:r>
            <w:r>
              <w:rPr>
                <w:i/>
                <w:sz w:val="24"/>
                <w:szCs w:val="24"/>
                <w:lang w:eastAsia="ru-RU"/>
              </w:rPr>
              <w:t>знать</w:t>
            </w:r>
            <w:r>
              <w:rPr>
                <w:sz w:val="24"/>
                <w:szCs w:val="24"/>
                <w:lang w:eastAsia="ru-RU"/>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279167DC" w14:textId="77777777" w:rsidR="000931DA" w:rsidRDefault="000931DA">
            <w:pPr>
              <w:spacing w:after="0" w:line="240" w:lineRule="auto"/>
              <w:jc w:val="both"/>
              <w:rPr>
                <w:sz w:val="24"/>
                <w:szCs w:val="24"/>
                <w:lang w:eastAsia="ru-RU"/>
              </w:rPr>
            </w:pPr>
            <w:r>
              <w:rPr>
                <w:sz w:val="24"/>
                <w:szCs w:val="24"/>
                <w:lang w:eastAsia="ru-RU"/>
              </w:rPr>
              <w:t xml:space="preserve"> 2.</w:t>
            </w:r>
            <w:r>
              <w:rPr>
                <w:i/>
                <w:sz w:val="24"/>
                <w:szCs w:val="24"/>
                <w:lang w:eastAsia="ru-RU"/>
              </w:rPr>
              <w:t>уметь</w:t>
            </w:r>
            <w:r>
              <w:rPr>
                <w:sz w:val="24"/>
                <w:szCs w:val="24"/>
                <w:lang w:eastAsia="ru-RU"/>
              </w:rPr>
              <w:t>: - анализировать и применять на практике знания  грамотного языкового оформления деловых документов;</w:t>
            </w:r>
          </w:p>
          <w:p w14:paraId="104A2756" w14:textId="77777777" w:rsidR="000931DA" w:rsidRDefault="000931DA">
            <w:pPr>
              <w:spacing w:after="0" w:line="240" w:lineRule="auto"/>
              <w:jc w:val="both"/>
              <w:rPr>
                <w:sz w:val="24"/>
                <w:szCs w:val="24"/>
                <w:lang w:eastAsia="ru-RU"/>
              </w:rPr>
            </w:pPr>
          </w:p>
          <w:p w14:paraId="07D3BB81" w14:textId="77777777" w:rsidR="000931DA" w:rsidRDefault="000931DA">
            <w:pPr>
              <w:spacing w:after="0" w:line="240" w:lineRule="auto"/>
              <w:jc w:val="both"/>
              <w:rPr>
                <w:sz w:val="24"/>
                <w:szCs w:val="24"/>
                <w:lang w:eastAsia="ru-RU"/>
              </w:rPr>
            </w:pPr>
            <w:r>
              <w:rPr>
                <w:sz w:val="24"/>
                <w:szCs w:val="24"/>
                <w:lang w:eastAsia="ru-RU"/>
              </w:rPr>
              <w:t xml:space="preserve">3. </w:t>
            </w:r>
            <w:r>
              <w:rPr>
                <w:i/>
                <w:sz w:val="24"/>
                <w:szCs w:val="24"/>
                <w:lang w:eastAsia="ru-RU"/>
              </w:rPr>
              <w:t>знать</w:t>
            </w:r>
            <w:r>
              <w:rPr>
                <w:sz w:val="24"/>
                <w:szCs w:val="24"/>
                <w:lang w:eastAsia="ru-RU"/>
              </w:rPr>
              <w:t>:</w:t>
            </w:r>
            <w:r>
              <w:rPr>
                <w:color w:val="000080"/>
                <w:sz w:val="24"/>
                <w:szCs w:val="24"/>
                <w:lang w:eastAsia="ru-RU"/>
              </w:rPr>
              <w:t xml:space="preserve"> - </w:t>
            </w:r>
            <w:r>
              <w:rPr>
                <w:sz w:val="24"/>
                <w:szCs w:val="24"/>
                <w:lang w:eastAsia="ru-RU"/>
              </w:rPr>
              <w:t xml:space="preserve"> модели эффективного личного и делового (профессионального) общения в русско- и мультиязычной среде; </w:t>
            </w:r>
          </w:p>
          <w:p w14:paraId="60CCEC3F" w14:textId="77777777" w:rsidR="000931DA" w:rsidRDefault="000931DA">
            <w:pPr>
              <w:spacing w:after="0" w:line="240" w:lineRule="auto"/>
              <w:jc w:val="both"/>
              <w:rPr>
                <w:sz w:val="24"/>
                <w:szCs w:val="24"/>
                <w:lang w:eastAsia="ru-RU"/>
              </w:rPr>
            </w:pPr>
            <w:r>
              <w:rPr>
                <w:i/>
                <w:sz w:val="24"/>
                <w:szCs w:val="24"/>
                <w:lang w:eastAsia="ru-RU"/>
              </w:rPr>
              <w:t>3.уметь:</w:t>
            </w:r>
            <w:r>
              <w:rPr>
                <w:sz w:val="24"/>
                <w:szCs w:val="24"/>
                <w:lang w:eastAsia="ru-RU"/>
              </w:rPr>
              <w:t xml:space="preserve"> - демонстрировать требуемое речевое поведение, учитывая эффективные стратегии и тактики поведения в различных ситуациях делового общения;</w:t>
            </w:r>
          </w:p>
          <w:p w14:paraId="3090296B" w14:textId="77777777" w:rsidR="000931DA" w:rsidRDefault="000931DA">
            <w:pPr>
              <w:spacing w:after="0" w:line="240" w:lineRule="auto"/>
              <w:jc w:val="both"/>
              <w:rPr>
                <w:sz w:val="24"/>
                <w:szCs w:val="24"/>
                <w:lang w:eastAsia="ru-RU"/>
              </w:rPr>
            </w:pPr>
          </w:p>
          <w:p w14:paraId="2591C35E" w14:textId="77777777" w:rsidR="000931DA" w:rsidRDefault="000931DA">
            <w:pPr>
              <w:spacing w:after="0" w:line="240" w:lineRule="auto"/>
              <w:jc w:val="both"/>
              <w:rPr>
                <w:sz w:val="24"/>
                <w:szCs w:val="24"/>
                <w:lang w:eastAsia="ru-RU"/>
              </w:rPr>
            </w:pPr>
            <w:r>
              <w:rPr>
                <w:sz w:val="24"/>
                <w:szCs w:val="24"/>
                <w:lang w:eastAsia="ru-RU"/>
              </w:rPr>
              <w:lastRenderedPageBreak/>
              <w:t xml:space="preserve">4. </w:t>
            </w:r>
            <w:r>
              <w:rPr>
                <w:i/>
                <w:sz w:val="24"/>
                <w:szCs w:val="24"/>
                <w:lang w:eastAsia="ru-RU"/>
              </w:rPr>
              <w:t>знать:</w:t>
            </w:r>
            <w:r>
              <w:rPr>
                <w:sz w:val="24"/>
                <w:szCs w:val="24"/>
                <w:lang w:eastAsia="ru-RU"/>
              </w:rPr>
              <w:t xml:space="preserve"> - лексико-грамматические и стилистические ресурсы русского   литературного языка, профессиональных подстилей;</w:t>
            </w:r>
          </w:p>
          <w:p w14:paraId="6400AA4A" w14:textId="77777777" w:rsidR="000931DA" w:rsidRDefault="000931DA">
            <w:pPr>
              <w:spacing w:after="0" w:line="240" w:lineRule="auto"/>
              <w:jc w:val="both"/>
              <w:rPr>
                <w:sz w:val="24"/>
                <w:szCs w:val="24"/>
                <w:lang w:eastAsia="ru-RU"/>
              </w:rPr>
            </w:pPr>
            <w:r>
              <w:rPr>
                <w:i/>
                <w:sz w:val="24"/>
                <w:szCs w:val="24"/>
                <w:lang w:eastAsia="ru-RU"/>
              </w:rPr>
              <w:t>4.уметь:</w:t>
            </w:r>
            <w:r>
              <w:rPr>
                <w:sz w:val="24"/>
                <w:szCs w:val="24"/>
                <w:lang w:eastAsia="ru-RU"/>
              </w:rPr>
              <w:t xml:space="preserve"> - анализировать и создавать устные и письменные тексты с учетом сферы общения, решаемой коммуникативной задачи;</w:t>
            </w:r>
          </w:p>
          <w:p w14:paraId="0891BB1E" w14:textId="77777777" w:rsidR="000931DA" w:rsidRDefault="000931DA">
            <w:pPr>
              <w:pStyle w:val="TableParagraph"/>
              <w:tabs>
                <w:tab w:val="left" w:pos="912"/>
                <w:tab w:val="left" w:pos="2419"/>
              </w:tabs>
              <w:ind w:right="96"/>
              <w:jc w:val="both"/>
              <w:rPr>
                <w:sz w:val="28"/>
                <w:szCs w:val="28"/>
                <w:lang w:eastAsia="ru-RU"/>
              </w:rPr>
            </w:pPr>
          </w:p>
        </w:tc>
      </w:tr>
      <w:tr w:rsidR="000931DA" w14:paraId="6B04BE72"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5501C8E2" w14:textId="77777777" w:rsidR="000931DA" w:rsidRDefault="000931DA">
            <w:pPr>
              <w:spacing w:line="240" w:lineRule="auto"/>
              <w:jc w:val="both"/>
              <w:rPr>
                <w:sz w:val="24"/>
                <w:szCs w:val="24"/>
                <w:lang w:eastAsia="ru-RU"/>
              </w:rPr>
            </w:pPr>
            <w:r>
              <w:rPr>
                <w:sz w:val="24"/>
                <w:szCs w:val="24"/>
                <w:lang w:eastAsia="ru-RU"/>
              </w:rPr>
              <w:lastRenderedPageBreak/>
              <w:t>УК-3</w:t>
            </w:r>
          </w:p>
        </w:tc>
        <w:tc>
          <w:tcPr>
            <w:tcW w:w="2268" w:type="dxa"/>
            <w:tcBorders>
              <w:top w:val="single" w:sz="4" w:space="0" w:color="auto"/>
              <w:left w:val="single" w:sz="4" w:space="0" w:color="auto"/>
              <w:bottom w:val="single" w:sz="4" w:space="0" w:color="auto"/>
              <w:right w:val="single" w:sz="4" w:space="0" w:color="auto"/>
            </w:tcBorders>
            <w:hideMark/>
          </w:tcPr>
          <w:p w14:paraId="408457EC" w14:textId="77777777" w:rsidR="000931DA" w:rsidRDefault="000931DA">
            <w:pPr>
              <w:spacing w:after="0" w:line="240" w:lineRule="auto"/>
              <w:jc w:val="both"/>
              <w:rPr>
                <w:sz w:val="24"/>
                <w:szCs w:val="24"/>
                <w:lang w:eastAsia="ru-RU"/>
              </w:rPr>
            </w:pPr>
            <w:r>
              <w:rPr>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tcBorders>
              <w:top w:val="single" w:sz="4" w:space="0" w:color="auto"/>
              <w:left w:val="single" w:sz="4" w:space="0" w:color="auto"/>
              <w:bottom w:val="single" w:sz="4" w:space="0" w:color="auto"/>
              <w:right w:val="single" w:sz="4" w:space="0" w:color="auto"/>
            </w:tcBorders>
          </w:tcPr>
          <w:p w14:paraId="302DE010" w14:textId="77777777" w:rsidR="000931DA" w:rsidRDefault="000931DA">
            <w:pPr>
              <w:spacing w:after="0" w:line="240" w:lineRule="auto"/>
              <w:jc w:val="both"/>
              <w:rPr>
                <w:sz w:val="24"/>
                <w:szCs w:val="24"/>
                <w:lang w:eastAsia="ru-RU"/>
              </w:rPr>
            </w:pPr>
            <w:r>
              <w:rPr>
                <w:sz w:val="24"/>
                <w:szCs w:val="24"/>
                <w:lang w:eastAsia="ru-RU"/>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6AF98BCB" w14:textId="77777777" w:rsidR="000931DA" w:rsidRDefault="000931DA">
            <w:pPr>
              <w:spacing w:after="0" w:line="240" w:lineRule="auto"/>
              <w:jc w:val="both"/>
              <w:rPr>
                <w:sz w:val="24"/>
                <w:szCs w:val="24"/>
                <w:lang w:eastAsia="ru-RU"/>
              </w:rPr>
            </w:pPr>
          </w:p>
          <w:p w14:paraId="0274DD9E" w14:textId="77777777" w:rsidR="000931DA" w:rsidRDefault="000931DA">
            <w:pPr>
              <w:spacing w:after="0" w:line="240" w:lineRule="auto"/>
              <w:jc w:val="both"/>
              <w:rPr>
                <w:sz w:val="24"/>
                <w:szCs w:val="24"/>
                <w:lang w:eastAsia="ru-RU"/>
              </w:rPr>
            </w:pPr>
          </w:p>
          <w:p w14:paraId="5866950B" w14:textId="77777777" w:rsidR="000931DA" w:rsidRDefault="000931DA">
            <w:pPr>
              <w:spacing w:after="0" w:line="240" w:lineRule="auto"/>
              <w:jc w:val="both"/>
              <w:rPr>
                <w:sz w:val="24"/>
                <w:szCs w:val="24"/>
                <w:lang w:eastAsia="ru-RU"/>
              </w:rPr>
            </w:pPr>
          </w:p>
          <w:p w14:paraId="7270AC00" w14:textId="77777777" w:rsidR="000931DA" w:rsidRDefault="000931DA">
            <w:pPr>
              <w:spacing w:after="0" w:line="240" w:lineRule="auto"/>
              <w:jc w:val="both"/>
              <w:rPr>
                <w:sz w:val="24"/>
                <w:szCs w:val="24"/>
                <w:lang w:eastAsia="ru-RU"/>
              </w:rPr>
            </w:pPr>
          </w:p>
          <w:p w14:paraId="67836725" w14:textId="77777777" w:rsidR="000931DA" w:rsidRDefault="000931DA">
            <w:pPr>
              <w:spacing w:after="0" w:line="240" w:lineRule="auto"/>
              <w:jc w:val="both"/>
              <w:rPr>
                <w:sz w:val="24"/>
                <w:szCs w:val="24"/>
                <w:lang w:eastAsia="ru-RU"/>
              </w:rPr>
            </w:pPr>
          </w:p>
          <w:p w14:paraId="3718ED0E" w14:textId="77777777" w:rsidR="000931DA" w:rsidRDefault="000931DA">
            <w:pPr>
              <w:spacing w:after="0" w:line="240" w:lineRule="auto"/>
              <w:jc w:val="both"/>
              <w:rPr>
                <w:sz w:val="24"/>
                <w:szCs w:val="24"/>
                <w:lang w:eastAsia="ru-RU"/>
              </w:rPr>
            </w:pPr>
          </w:p>
          <w:p w14:paraId="524AFA2B" w14:textId="77777777" w:rsidR="000931DA" w:rsidRDefault="000931DA">
            <w:pPr>
              <w:spacing w:after="0" w:line="240" w:lineRule="auto"/>
              <w:jc w:val="both"/>
              <w:rPr>
                <w:sz w:val="24"/>
                <w:szCs w:val="24"/>
                <w:lang w:eastAsia="ru-RU"/>
              </w:rPr>
            </w:pPr>
          </w:p>
          <w:p w14:paraId="216C136C" w14:textId="77777777" w:rsidR="000931DA" w:rsidRDefault="000931DA">
            <w:pPr>
              <w:spacing w:after="0" w:line="240" w:lineRule="auto"/>
              <w:jc w:val="both"/>
              <w:rPr>
                <w:sz w:val="24"/>
                <w:szCs w:val="24"/>
                <w:lang w:eastAsia="ru-RU"/>
              </w:rPr>
            </w:pPr>
          </w:p>
          <w:p w14:paraId="4A31DADE" w14:textId="77777777" w:rsidR="000931DA" w:rsidRDefault="000931DA">
            <w:pPr>
              <w:spacing w:after="0" w:line="240" w:lineRule="auto"/>
              <w:jc w:val="both"/>
              <w:rPr>
                <w:sz w:val="24"/>
                <w:szCs w:val="24"/>
                <w:lang w:eastAsia="ru-RU"/>
              </w:rPr>
            </w:pPr>
          </w:p>
          <w:p w14:paraId="75A65F2C" w14:textId="77777777" w:rsidR="000931DA" w:rsidRDefault="000931DA">
            <w:pPr>
              <w:spacing w:after="0" w:line="240" w:lineRule="auto"/>
              <w:jc w:val="both"/>
              <w:rPr>
                <w:sz w:val="24"/>
                <w:szCs w:val="24"/>
                <w:lang w:eastAsia="ru-RU"/>
              </w:rPr>
            </w:pPr>
          </w:p>
          <w:p w14:paraId="0A9E03BD" w14:textId="77777777" w:rsidR="000931DA" w:rsidRDefault="000931DA">
            <w:pPr>
              <w:spacing w:after="0" w:line="240" w:lineRule="auto"/>
              <w:jc w:val="both"/>
              <w:rPr>
                <w:sz w:val="24"/>
                <w:szCs w:val="24"/>
                <w:lang w:eastAsia="ru-RU"/>
              </w:rPr>
            </w:pPr>
            <w:r>
              <w:rPr>
                <w:sz w:val="24"/>
                <w:szCs w:val="24"/>
                <w:lang w:eastAsia="ru-RU"/>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6B021ABC" w14:textId="77777777" w:rsidR="000931DA" w:rsidRDefault="000931DA">
            <w:pPr>
              <w:spacing w:after="0" w:line="240" w:lineRule="auto"/>
              <w:jc w:val="both"/>
              <w:rPr>
                <w:sz w:val="24"/>
                <w:szCs w:val="24"/>
                <w:lang w:eastAsia="ru-RU"/>
              </w:rPr>
            </w:pPr>
          </w:p>
          <w:p w14:paraId="4AC89D86" w14:textId="77777777" w:rsidR="000931DA" w:rsidRDefault="000931DA">
            <w:pPr>
              <w:spacing w:after="0" w:line="240" w:lineRule="auto"/>
              <w:jc w:val="both"/>
              <w:rPr>
                <w:sz w:val="24"/>
                <w:szCs w:val="24"/>
                <w:lang w:eastAsia="ru-RU"/>
              </w:rPr>
            </w:pPr>
          </w:p>
          <w:p w14:paraId="0D500802" w14:textId="77777777" w:rsidR="000931DA" w:rsidRDefault="000931DA">
            <w:pPr>
              <w:spacing w:after="0" w:line="240" w:lineRule="auto"/>
              <w:jc w:val="both"/>
              <w:rPr>
                <w:sz w:val="24"/>
                <w:szCs w:val="24"/>
                <w:lang w:eastAsia="ru-RU"/>
              </w:rPr>
            </w:pPr>
          </w:p>
          <w:p w14:paraId="524FDE89" w14:textId="77777777" w:rsidR="000931DA" w:rsidRDefault="000931DA">
            <w:pPr>
              <w:spacing w:after="0" w:line="240" w:lineRule="auto"/>
              <w:jc w:val="both"/>
              <w:rPr>
                <w:sz w:val="24"/>
                <w:szCs w:val="24"/>
                <w:lang w:eastAsia="ru-RU"/>
              </w:rPr>
            </w:pPr>
          </w:p>
          <w:p w14:paraId="5D19153E" w14:textId="77777777" w:rsidR="000931DA" w:rsidRDefault="000931DA">
            <w:pPr>
              <w:spacing w:after="0" w:line="240" w:lineRule="auto"/>
              <w:jc w:val="both"/>
              <w:rPr>
                <w:sz w:val="24"/>
                <w:szCs w:val="24"/>
                <w:lang w:eastAsia="ru-RU"/>
              </w:rPr>
            </w:pPr>
          </w:p>
          <w:p w14:paraId="2650E5CF" w14:textId="77777777" w:rsidR="000931DA" w:rsidRDefault="000931DA">
            <w:pPr>
              <w:spacing w:after="0" w:line="240" w:lineRule="auto"/>
              <w:jc w:val="both"/>
              <w:rPr>
                <w:sz w:val="24"/>
                <w:szCs w:val="24"/>
                <w:lang w:eastAsia="ru-RU"/>
              </w:rPr>
            </w:pPr>
            <w:r>
              <w:rPr>
                <w:sz w:val="24"/>
                <w:szCs w:val="24"/>
                <w:lang w:eastAsia="ru-RU"/>
              </w:rPr>
              <w:t>3.Использует приемы публичной речи и делового профессионального дискурса на иностранном языке</w:t>
            </w:r>
          </w:p>
          <w:p w14:paraId="088CFA76" w14:textId="77777777" w:rsidR="000931DA" w:rsidRDefault="000931DA">
            <w:pPr>
              <w:spacing w:after="0" w:line="240" w:lineRule="auto"/>
              <w:jc w:val="both"/>
              <w:rPr>
                <w:sz w:val="24"/>
                <w:szCs w:val="24"/>
                <w:lang w:eastAsia="ru-RU"/>
              </w:rPr>
            </w:pPr>
          </w:p>
          <w:p w14:paraId="2371468D" w14:textId="77777777" w:rsidR="000931DA" w:rsidRDefault="000931DA">
            <w:pPr>
              <w:spacing w:after="0" w:line="240" w:lineRule="auto"/>
              <w:jc w:val="both"/>
              <w:rPr>
                <w:sz w:val="24"/>
                <w:szCs w:val="24"/>
                <w:lang w:eastAsia="ru-RU"/>
              </w:rPr>
            </w:pPr>
          </w:p>
          <w:p w14:paraId="4BAC6637" w14:textId="77777777" w:rsidR="000931DA" w:rsidRDefault="000931DA">
            <w:pPr>
              <w:spacing w:after="0" w:line="240" w:lineRule="auto"/>
              <w:jc w:val="both"/>
              <w:rPr>
                <w:sz w:val="24"/>
                <w:szCs w:val="24"/>
                <w:lang w:eastAsia="ru-RU"/>
              </w:rPr>
            </w:pPr>
          </w:p>
          <w:p w14:paraId="2FDA2166" w14:textId="77777777" w:rsidR="000931DA" w:rsidRDefault="000931DA">
            <w:pPr>
              <w:spacing w:after="0" w:line="240" w:lineRule="auto"/>
              <w:jc w:val="both"/>
              <w:rPr>
                <w:sz w:val="24"/>
                <w:szCs w:val="24"/>
                <w:lang w:eastAsia="ru-RU"/>
              </w:rPr>
            </w:pPr>
          </w:p>
          <w:p w14:paraId="5E402297" w14:textId="77777777" w:rsidR="000931DA" w:rsidRDefault="000931DA">
            <w:pPr>
              <w:spacing w:after="0" w:line="240" w:lineRule="auto"/>
              <w:jc w:val="both"/>
              <w:rPr>
                <w:sz w:val="24"/>
                <w:szCs w:val="24"/>
                <w:lang w:eastAsia="ru-RU"/>
              </w:rPr>
            </w:pPr>
          </w:p>
          <w:p w14:paraId="5D7BE135" w14:textId="77777777" w:rsidR="000931DA" w:rsidRDefault="000931DA">
            <w:pPr>
              <w:spacing w:after="0" w:line="240" w:lineRule="auto"/>
              <w:jc w:val="both"/>
              <w:rPr>
                <w:sz w:val="24"/>
                <w:szCs w:val="24"/>
                <w:lang w:eastAsia="ru-RU"/>
              </w:rPr>
            </w:pPr>
          </w:p>
          <w:p w14:paraId="747B8CBC" w14:textId="77777777" w:rsidR="000931DA" w:rsidRDefault="000931DA">
            <w:pPr>
              <w:spacing w:after="0" w:line="240" w:lineRule="auto"/>
              <w:jc w:val="both"/>
              <w:rPr>
                <w:sz w:val="24"/>
                <w:szCs w:val="24"/>
                <w:lang w:eastAsia="ru-RU"/>
              </w:rPr>
            </w:pPr>
          </w:p>
          <w:p w14:paraId="42D30A5F" w14:textId="77777777" w:rsidR="000931DA" w:rsidRDefault="000931DA">
            <w:pPr>
              <w:spacing w:after="0" w:line="240" w:lineRule="auto"/>
              <w:jc w:val="both"/>
              <w:rPr>
                <w:sz w:val="24"/>
                <w:szCs w:val="24"/>
                <w:lang w:eastAsia="ru-RU"/>
              </w:rPr>
            </w:pPr>
            <w:r>
              <w:rPr>
                <w:sz w:val="24"/>
                <w:szCs w:val="24"/>
                <w:lang w:eastAsia="ru-RU"/>
              </w:rPr>
              <w:t>4.Демонстрирует владения основами академической коммуникации и речевого этикета изучаемого иностранного языка.</w:t>
            </w:r>
          </w:p>
          <w:p w14:paraId="3541C4F1" w14:textId="77777777" w:rsidR="000931DA" w:rsidRDefault="000931DA">
            <w:pPr>
              <w:spacing w:after="0" w:line="240" w:lineRule="auto"/>
              <w:jc w:val="both"/>
              <w:rPr>
                <w:sz w:val="24"/>
                <w:szCs w:val="24"/>
                <w:lang w:eastAsia="ru-RU"/>
              </w:rPr>
            </w:pPr>
          </w:p>
          <w:p w14:paraId="372D10A4" w14:textId="77777777" w:rsidR="000931DA" w:rsidRDefault="000931DA">
            <w:pPr>
              <w:spacing w:after="0" w:line="240" w:lineRule="auto"/>
              <w:jc w:val="both"/>
              <w:rPr>
                <w:sz w:val="24"/>
                <w:szCs w:val="24"/>
                <w:lang w:eastAsia="ru-RU"/>
              </w:rPr>
            </w:pPr>
          </w:p>
          <w:p w14:paraId="56E43B2B" w14:textId="77777777" w:rsidR="000931DA" w:rsidRDefault="000931DA">
            <w:pPr>
              <w:spacing w:after="0" w:line="240" w:lineRule="auto"/>
              <w:jc w:val="both"/>
              <w:rPr>
                <w:sz w:val="24"/>
                <w:szCs w:val="24"/>
                <w:lang w:eastAsia="ru-RU"/>
              </w:rPr>
            </w:pPr>
          </w:p>
          <w:p w14:paraId="0CBEC76D" w14:textId="77777777" w:rsidR="000931DA" w:rsidRDefault="000931DA">
            <w:pPr>
              <w:spacing w:after="0" w:line="240" w:lineRule="auto"/>
              <w:jc w:val="both"/>
              <w:rPr>
                <w:sz w:val="24"/>
                <w:szCs w:val="24"/>
                <w:lang w:eastAsia="ru-RU"/>
              </w:rPr>
            </w:pPr>
          </w:p>
          <w:p w14:paraId="0DF55C2B" w14:textId="77777777" w:rsidR="000931DA" w:rsidRDefault="000931DA">
            <w:pPr>
              <w:spacing w:after="0" w:line="240" w:lineRule="auto"/>
              <w:jc w:val="both"/>
              <w:rPr>
                <w:sz w:val="24"/>
                <w:szCs w:val="24"/>
                <w:lang w:eastAsia="ru-RU"/>
              </w:rPr>
            </w:pPr>
          </w:p>
          <w:p w14:paraId="18DDA09C" w14:textId="77777777" w:rsidR="000931DA" w:rsidRDefault="000931DA">
            <w:pPr>
              <w:spacing w:after="0" w:line="240" w:lineRule="auto"/>
              <w:jc w:val="both"/>
              <w:rPr>
                <w:sz w:val="24"/>
                <w:szCs w:val="24"/>
                <w:lang w:eastAsia="ru-RU"/>
              </w:rPr>
            </w:pPr>
          </w:p>
          <w:p w14:paraId="096742FD" w14:textId="77777777" w:rsidR="000931DA" w:rsidRDefault="000931DA">
            <w:pPr>
              <w:spacing w:after="0" w:line="240" w:lineRule="auto"/>
              <w:jc w:val="both"/>
              <w:rPr>
                <w:sz w:val="24"/>
                <w:szCs w:val="24"/>
                <w:lang w:eastAsia="ru-RU"/>
              </w:rPr>
            </w:pPr>
          </w:p>
          <w:p w14:paraId="59818DDE" w14:textId="77777777" w:rsidR="000931DA" w:rsidRDefault="000931DA">
            <w:pPr>
              <w:spacing w:after="0" w:line="240" w:lineRule="auto"/>
              <w:jc w:val="both"/>
              <w:rPr>
                <w:sz w:val="24"/>
                <w:szCs w:val="24"/>
                <w:lang w:eastAsia="ru-RU"/>
              </w:rPr>
            </w:pPr>
          </w:p>
          <w:p w14:paraId="5A2C730F" w14:textId="77777777" w:rsidR="000931DA" w:rsidRDefault="000931DA">
            <w:pPr>
              <w:spacing w:after="0" w:line="240" w:lineRule="auto"/>
              <w:jc w:val="both"/>
              <w:rPr>
                <w:sz w:val="24"/>
                <w:szCs w:val="24"/>
                <w:lang w:eastAsia="ru-RU"/>
              </w:rPr>
            </w:pPr>
          </w:p>
          <w:p w14:paraId="7646F87D" w14:textId="77777777" w:rsidR="000931DA" w:rsidRDefault="000931DA">
            <w:pPr>
              <w:spacing w:after="0" w:line="240" w:lineRule="auto"/>
              <w:jc w:val="both"/>
              <w:rPr>
                <w:sz w:val="24"/>
                <w:szCs w:val="24"/>
                <w:lang w:eastAsia="ru-RU"/>
              </w:rPr>
            </w:pPr>
          </w:p>
          <w:p w14:paraId="1BB7BEC9" w14:textId="77777777" w:rsidR="000931DA" w:rsidRDefault="000931DA">
            <w:pPr>
              <w:spacing w:after="0" w:line="240" w:lineRule="auto"/>
              <w:jc w:val="both"/>
              <w:rPr>
                <w:sz w:val="24"/>
                <w:szCs w:val="24"/>
                <w:lang w:eastAsia="ru-RU"/>
              </w:rPr>
            </w:pPr>
          </w:p>
          <w:p w14:paraId="731EE3BB" w14:textId="77777777" w:rsidR="000931DA" w:rsidRDefault="000931DA">
            <w:pPr>
              <w:spacing w:after="0" w:line="240" w:lineRule="auto"/>
              <w:jc w:val="both"/>
              <w:rPr>
                <w:sz w:val="24"/>
                <w:szCs w:val="24"/>
                <w:lang w:eastAsia="ru-RU"/>
              </w:rPr>
            </w:pPr>
            <w:r>
              <w:rPr>
                <w:sz w:val="24"/>
                <w:szCs w:val="24"/>
                <w:lang w:eastAsia="ru-RU"/>
              </w:rPr>
              <w:t>5.Грамотно и эффективно пользуется иноязычными источниками информации.</w:t>
            </w:r>
          </w:p>
          <w:p w14:paraId="03137E6A" w14:textId="77777777" w:rsidR="000931DA" w:rsidRDefault="000931DA">
            <w:pPr>
              <w:spacing w:after="0" w:line="240" w:lineRule="auto"/>
              <w:jc w:val="both"/>
              <w:rPr>
                <w:sz w:val="24"/>
                <w:szCs w:val="24"/>
                <w:lang w:eastAsia="ru-RU"/>
              </w:rPr>
            </w:pPr>
          </w:p>
          <w:p w14:paraId="1DE55731" w14:textId="77777777" w:rsidR="000931DA" w:rsidRDefault="000931DA">
            <w:pPr>
              <w:spacing w:after="0" w:line="240" w:lineRule="auto"/>
              <w:jc w:val="both"/>
              <w:rPr>
                <w:sz w:val="24"/>
                <w:szCs w:val="24"/>
                <w:lang w:eastAsia="ru-RU"/>
              </w:rPr>
            </w:pPr>
          </w:p>
          <w:p w14:paraId="024EAC81" w14:textId="77777777" w:rsidR="000931DA" w:rsidRDefault="000931DA">
            <w:pPr>
              <w:spacing w:after="0" w:line="240" w:lineRule="auto"/>
              <w:jc w:val="both"/>
              <w:rPr>
                <w:sz w:val="24"/>
                <w:szCs w:val="24"/>
                <w:lang w:eastAsia="ru-RU"/>
              </w:rPr>
            </w:pPr>
          </w:p>
          <w:p w14:paraId="1F3C6FBC" w14:textId="77777777" w:rsidR="000931DA" w:rsidRDefault="000931DA">
            <w:pPr>
              <w:spacing w:after="0" w:line="240" w:lineRule="auto"/>
              <w:jc w:val="both"/>
              <w:rPr>
                <w:sz w:val="24"/>
                <w:szCs w:val="24"/>
                <w:lang w:eastAsia="ru-RU"/>
              </w:rPr>
            </w:pPr>
          </w:p>
          <w:p w14:paraId="6C9752D8" w14:textId="77777777" w:rsidR="000931DA" w:rsidRDefault="000931DA">
            <w:pPr>
              <w:spacing w:after="0" w:line="240" w:lineRule="auto"/>
              <w:jc w:val="both"/>
              <w:rPr>
                <w:sz w:val="24"/>
                <w:szCs w:val="24"/>
                <w:lang w:eastAsia="ru-RU"/>
              </w:rPr>
            </w:pPr>
          </w:p>
          <w:p w14:paraId="04520742" w14:textId="77777777" w:rsidR="000931DA" w:rsidRDefault="000931DA">
            <w:pPr>
              <w:spacing w:after="0" w:line="240" w:lineRule="auto"/>
              <w:jc w:val="both"/>
              <w:rPr>
                <w:sz w:val="24"/>
                <w:szCs w:val="24"/>
                <w:lang w:eastAsia="ru-RU"/>
              </w:rPr>
            </w:pPr>
          </w:p>
          <w:p w14:paraId="59ED19E9" w14:textId="77777777" w:rsidR="000931DA" w:rsidRDefault="000931DA">
            <w:pPr>
              <w:spacing w:after="0" w:line="240" w:lineRule="auto"/>
              <w:jc w:val="both"/>
              <w:rPr>
                <w:sz w:val="24"/>
                <w:szCs w:val="24"/>
                <w:lang w:eastAsia="ru-RU"/>
              </w:rPr>
            </w:pPr>
          </w:p>
          <w:p w14:paraId="7807DC8D" w14:textId="77777777" w:rsidR="000931DA" w:rsidRDefault="000931DA">
            <w:pPr>
              <w:spacing w:after="0" w:line="240" w:lineRule="auto"/>
              <w:jc w:val="both"/>
              <w:rPr>
                <w:sz w:val="24"/>
                <w:szCs w:val="24"/>
                <w:lang w:eastAsia="ru-RU"/>
              </w:rPr>
            </w:pPr>
            <w:r>
              <w:rPr>
                <w:sz w:val="24"/>
                <w:szCs w:val="24"/>
                <w:lang w:eastAsia="ru-RU"/>
              </w:rPr>
              <w:t>6.Продуцирует на иностранном языке письменные и речевые произведения в соответствии с коммуникативной задачей.</w:t>
            </w:r>
          </w:p>
        </w:tc>
        <w:tc>
          <w:tcPr>
            <w:tcW w:w="3351" w:type="dxa"/>
            <w:tcBorders>
              <w:top w:val="single" w:sz="4" w:space="0" w:color="auto"/>
              <w:left w:val="single" w:sz="4" w:space="0" w:color="auto"/>
              <w:bottom w:val="single" w:sz="4" w:space="0" w:color="auto"/>
              <w:right w:val="single" w:sz="4" w:space="0" w:color="auto"/>
            </w:tcBorders>
          </w:tcPr>
          <w:p w14:paraId="60A5166A" w14:textId="77777777" w:rsidR="000931DA" w:rsidRDefault="000931DA">
            <w:pPr>
              <w:spacing w:after="0" w:line="240" w:lineRule="auto"/>
              <w:jc w:val="both"/>
              <w:rPr>
                <w:sz w:val="24"/>
                <w:szCs w:val="24"/>
                <w:lang w:eastAsia="ru-RU"/>
              </w:rPr>
            </w:pPr>
            <w:r>
              <w:rPr>
                <w:sz w:val="24"/>
                <w:szCs w:val="24"/>
                <w:lang w:eastAsia="ru-RU"/>
              </w:rPr>
              <w:lastRenderedPageBreak/>
              <w:t>1.</w:t>
            </w:r>
            <w:r>
              <w:rPr>
                <w:i/>
                <w:sz w:val="24"/>
                <w:szCs w:val="24"/>
                <w:lang w:eastAsia="ru-RU"/>
              </w:rPr>
              <w:t>знать</w:t>
            </w:r>
            <w:r>
              <w:rPr>
                <w:sz w:val="24"/>
                <w:szCs w:val="24"/>
                <w:lang w:eastAsia="ru-RU"/>
              </w:rPr>
              <w:t>:</w:t>
            </w:r>
          </w:p>
          <w:p w14:paraId="3859D0D3" w14:textId="77777777" w:rsidR="000931DA" w:rsidRDefault="000931DA">
            <w:pPr>
              <w:spacing w:after="0" w:line="240" w:lineRule="auto"/>
              <w:jc w:val="both"/>
              <w:rPr>
                <w:sz w:val="24"/>
                <w:szCs w:val="24"/>
                <w:lang w:eastAsia="ru-RU"/>
              </w:rPr>
            </w:pPr>
            <w:r>
              <w:rPr>
                <w:sz w:val="24"/>
                <w:szCs w:val="24"/>
                <w:lang w:eastAsia="ru-RU"/>
              </w:rPr>
              <w:t>-теоретические основы (базовые понятия) культуры речи, риторики;</w:t>
            </w:r>
          </w:p>
          <w:p w14:paraId="68AD1334" w14:textId="77777777" w:rsidR="000931DA" w:rsidRDefault="000931DA">
            <w:pPr>
              <w:spacing w:after="0" w:line="240" w:lineRule="auto"/>
              <w:jc w:val="both"/>
              <w:rPr>
                <w:sz w:val="24"/>
                <w:szCs w:val="24"/>
                <w:lang w:eastAsia="ru-RU"/>
              </w:rPr>
            </w:pPr>
            <w:r>
              <w:rPr>
                <w:sz w:val="24"/>
                <w:szCs w:val="24"/>
                <w:lang w:eastAsia="ru-RU"/>
              </w:rPr>
              <w:t>-систему и нормы изучаемого (в том числе русского как иностранного) языка;</w:t>
            </w:r>
          </w:p>
          <w:p w14:paraId="52C6A8F3" w14:textId="77777777" w:rsidR="000931DA" w:rsidRDefault="000931DA">
            <w:pPr>
              <w:spacing w:after="0" w:line="240" w:lineRule="auto"/>
              <w:jc w:val="both"/>
              <w:rPr>
                <w:sz w:val="24"/>
                <w:szCs w:val="24"/>
                <w:lang w:eastAsia="ru-RU"/>
              </w:rPr>
            </w:pPr>
            <w:r>
              <w:rPr>
                <w:sz w:val="24"/>
                <w:szCs w:val="24"/>
                <w:lang w:eastAsia="ru-RU"/>
              </w:rPr>
              <w:t>-вербальные и основные невербальные средства делового общения.</w:t>
            </w:r>
          </w:p>
          <w:p w14:paraId="2A4C642C"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w:t>
            </w:r>
          </w:p>
          <w:p w14:paraId="4FABA30E" w14:textId="77777777" w:rsidR="000931DA" w:rsidRDefault="000931DA">
            <w:pPr>
              <w:spacing w:after="0" w:line="240" w:lineRule="auto"/>
              <w:jc w:val="both"/>
              <w:rPr>
                <w:sz w:val="24"/>
                <w:szCs w:val="24"/>
                <w:lang w:eastAsia="ru-RU"/>
              </w:rPr>
            </w:pPr>
            <w:r>
              <w:rPr>
                <w:sz w:val="24"/>
                <w:szCs w:val="24"/>
                <w:lang w:eastAsia="ru-RU"/>
              </w:rPr>
              <w:t>-оперировать базовыми понятиями культуры речи, риторики;</w:t>
            </w:r>
          </w:p>
          <w:p w14:paraId="069B3D56" w14:textId="77777777" w:rsidR="000931DA" w:rsidRDefault="000931DA">
            <w:pPr>
              <w:spacing w:after="0" w:line="240" w:lineRule="auto"/>
              <w:jc w:val="both"/>
              <w:rPr>
                <w:sz w:val="24"/>
                <w:szCs w:val="24"/>
                <w:lang w:eastAsia="ru-RU"/>
              </w:rPr>
            </w:pPr>
            <w:r>
              <w:rPr>
                <w:sz w:val="24"/>
                <w:szCs w:val="24"/>
                <w:lang w:eastAsia="ru-RU"/>
              </w:rPr>
              <w:t>-грамотно строить письменную и устную речь;</w:t>
            </w:r>
          </w:p>
          <w:p w14:paraId="0C8CB947" w14:textId="77777777" w:rsidR="000931DA" w:rsidRDefault="000931DA">
            <w:pPr>
              <w:spacing w:after="0" w:line="240" w:lineRule="auto"/>
              <w:jc w:val="both"/>
              <w:rPr>
                <w:sz w:val="24"/>
                <w:szCs w:val="24"/>
                <w:lang w:eastAsia="ru-RU"/>
              </w:rPr>
            </w:pPr>
            <w:r>
              <w:rPr>
                <w:sz w:val="24"/>
                <w:szCs w:val="24"/>
                <w:lang w:eastAsia="ru-RU"/>
              </w:rPr>
              <w:t>-пользоваться вербальными и основными невербальными средствами делового общения.</w:t>
            </w:r>
          </w:p>
          <w:p w14:paraId="0DAC92A4"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знать</w:t>
            </w:r>
            <w:r>
              <w:rPr>
                <w:sz w:val="24"/>
                <w:szCs w:val="24"/>
                <w:lang w:eastAsia="ru-RU"/>
              </w:rPr>
              <w:t>:</w:t>
            </w:r>
          </w:p>
          <w:p w14:paraId="308259BF" w14:textId="77777777" w:rsidR="000931DA" w:rsidRDefault="000931DA">
            <w:pPr>
              <w:spacing w:after="0" w:line="240" w:lineRule="auto"/>
              <w:jc w:val="both"/>
              <w:rPr>
                <w:sz w:val="24"/>
                <w:szCs w:val="24"/>
                <w:lang w:eastAsia="ru-RU"/>
              </w:rPr>
            </w:pPr>
            <w:r>
              <w:rPr>
                <w:sz w:val="24"/>
                <w:szCs w:val="24"/>
                <w:lang w:eastAsia="ru-RU"/>
              </w:rPr>
              <w:t>-специфику устной и письменной форм речи, их отличительные особенности.</w:t>
            </w:r>
          </w:p>
          <w:p w14:paraId="13B9C8C2"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w:t>
            </w:r>
          </w:p>
          <w:p w14:paraId="5957822F" w14:textId="77777777" w:rsidR="000931DA" w:rsidRDefault="000931DA">
            <w:pPr>
              <w:spacing w:after="0" w:line="240" w:lineRule="auto"/>
              <w:jc w:val="both"/>
              <w:rPr>
                <w:sz w:val="24"/>
                <w:szCs w:val="24"/>
                <w:lang w:eastAsia="ru-RU"/>
              </w:rPr>
            </w:pPr>
            <w:r>
              <w:rPr>
                <w:sz w:val="24"/>
                <w:szCs w:val="24"/>
                <w:lang w:eastAsia="ru-RU"/>
              </w:rPr>
              <w:t>-грамотно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p w14:paraId="0D2A1866" w14:textId="77777777" w:rsidR="000931DA" w:rsidRDefault="000931DA">
            <w:pPr>
              <w:spacing w:after="0" w:line="240" w:lineRule="auto"/>
              <w:jc w:val="both"/>
              <w:rPr>
                <w:sz w:val="24"/>
                <w:szCs w:val="24"/>
                <w:lang w:eastAsia="ru-RU"/>
              </w:rPr>
            </w:pPr>
          </w:p>
          <w:p w14:paraId="22F6B3EF"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знать</w:t>
            </w:r>
            <w:r>
              <w:rPr>
                <w:sz w:val="24"/>
                <w:szCs w:val="24"/>
                <w:lang w:eastAsia="ru-RU"/>
              </w:rPr>
              <w:t>:</w:t>
            </w:r>
          </w:p>
          <w:p w14:paraId="6D61981C" w14:textId="77777777" w:rsidR="000931DA" w:rsidRDefault="000931DA">
            <w:pPr>
              <w:spacing w:after="0" w:line="240" w:lineRule="auto"/>
              <w:jc w:val="both"/>
              <w:rPr>
                <w:sz w:val="24"/>
                <w:szCs w:val="24"/>
                <w:lang w:eastAsia="ru-RU"/>
              </w:rPr>
            </w:pPr>
            <w:r>
              <w:rPr>
                <w:sz w:val="24"/>
                <w:szCs w:val="24"/>
                <w:lang w:eastAsia="ru-RU"/>
              </w:rPr>
              <w:t>-основные этапы подготовки публичного выступления, речевые приемы эффективной коммуникации;</w:t>
            </w:r>
          </w:p>
          <w:p w14:paraId="54156487" w14:textId="77777777" w:rsidR="000931DA" w:rsidRDefault="000931DA">
            <w:pPr>
              <w:spacing w:after="0" w:line="240" w:lineRule="auto"/>
              <w:jc w:val="both"/>
              <w:rPr>
                <w:sz w:val="24"/>
                <w:szCs w:val="24"/>
                <w:lang w:eastAsia="ru-RU"/>
              </w:rPr>
            </w:pPr>
            <w:r>
              <w:rPr>
                <w:sz w:val="24"/>
                <w:szCs w:val="24"/>
                <w:lang w:eastAsia="ru-RU"/>
              </w:rPr>
              <w:t>-нормы речевого этикета.</w:t>
            </w:r>
          </w:p>
          <w:p w14:paraId="53BE80B5"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w:t>
            </w:r>
          </w:p>
          <w:p w14:paraId="4E5C8EA6" w14:textId="77777777" w:rsidR="000931DA" w:rsidRDefault="000931DA">
            <w:pPr>
              <w:spacing w:after="0" w:line="240" w:lineRule="auto"/>
              <w:jc w:val="both"/>
              <w:rPr>
                <w:sz w:val="24"/>
                <w:szCs w:val="24"/>
                <w:lang w:eastAsia="ru-RU"/>
              </w:rPr>
            </w:pPr>
            <w:r>
              <w:rPr>
                <w:sz w:val="24"/>
                <w:szCs w:val="24"/>
                <w:lang w:eastAsia="ru-RU"/>
              </w:rPr>
              <w:lastRenderedPageBreak/>
              <w:t>-ориентироваться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p w14:paraId="4FD9498D" w14:textId="77777777" w:rsidR="000931DA" w:rsidRDefault="000931DA">
            <w:pPr>
              <w:spacing w:after="0" w:line="240" w:lineRule="auto"/>
              <w:jc w:val="both"/>
              <w:rPr>
                <w:sz w:val="24"/>
                <w:szCs w:val="24"/>
                <w:lang w:eastAsia="ru-RU"/>
              </w:rPr>
            </w:pPr>
          </w:p>
          <w:p w14:paraId="5DE7787E"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w:t>
            </w:r>
          </w:p>
          <w:p w14:paraId="1406648D" w14:textId="77777777" w:rsidR="000931DA" w:rsidRDefault="000931DA">
            <w:pPr>
              <w:spacing w:after="0" w:line="240" w:lineRule="auto"/>
              <w:jc w:val="both"/>
              <w:rPr>
                <w:sz w:val="24"/>
                <w:szCs w:val="24"/>
                <w:lang w:eastAsia="ru-RU"/>
              </w:rPr>
            </w:pPr>
            <w:r>
              <w:rPr>
                <w:sz w:val="24"/>
                <w:szCs w:val="24"/>
                <w:lang w:eastAsia="ru-RU"/>
              </w:rPr>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544C227A" w14:textId="77777777" w:rsidR="000931DA" w:rsidRDefault="000931DA">
            <w:pPr>
              <w:spacing w:after="0" w:line="240" w:lineRule="auto"/>
              <w:jc w:val="both"/>
              <w:rPr>
                <w:sz w:val="24"/>
                <w:szCs w:val="24"/>
                <w:lang w:eastAsia="ru-RU"/>
              </w:rPr>
            </w:pPr>
            <w:r>
              <w:rPr>
                <w:sz w:val="24"/>
                <w:szCs w:val="24"/>
                <w:lang w:eastAsia="ru-RU"/>
              </w:rPr>
              <w:t>-правила речевого этикета изучаемого иностранного языка.</w:t>
            </w:r>
          </w:p>
          <w:p w14:paraId="07D39770"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w:t>
            </w:r>
          </w:p>
          <w:p w14:paraId="5B65537E" w14:textId="77777777" w:rsidR="000931DA" w:rsidRDefault="000931DA">
            <w:pPr>
              <w:spacing w:after="0" w:line="240" w:lineRule="auto"/>
              <w:jc w:val="both"/>
              <w:rPr>
                <w:sz w:val="24"/>
                <w:szCs w:val="24"/>
                <w:lang w:eastAsia="ru-RU"/>
              </w:rPr>
            </w:pPr>
            <w:r>
              <w:rPr>
                <w:sz w:val="24"/>
                <w:szCs w:val="24"/>
                <w:lang w:eastAsia="ru-RU"/>
              </w:rPr>
              <w:t>-применять на практике знания основ построения научного текста, создавать научные тексты различных жанров.</w:t>
            </w:r>
          </w:p>
          <w:p w14:paraId="5940DE44" w14:textId="77777777" w:rsidR="000931DA" w:rsidRDefault="000931DA">
            <w:pPr>
              <w:spacing w:after="0" w:line="240" w:lineRule="auto"/>
              <w:jc w:val="both"/>
              <w:rPr>
                <w:sz w:val="24"/>
                <w:szCs w:val="24"/>
                <w:lang w:eastAsia="ru-RU"/>
              </w:rPr>
            </w:pPr>
          </w:p>
          <w:p w14:paraId="289BBA36"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w:t>
            </w:r>
          </w:p>
          <w:p w14:paraId="7943657B" w14:textId="77777777" w:rsidR="000931DA" w:rsidRDefault="000931DA">
            <w:pPr>
              <w:spacing w:after="0" w:line="240" w:lineRule="auto"/>
              <w:jc w:val="both"/>
              <w:rPr>
                <w:sz w:val="24"/>
                <w:szCs w:val="24"/>
                <w:lang w:eastAsia="ru-RU"/>
              </w:rPr>
            </w:pPr>
            <w:r>
              <w:rPr>
                <w:sz w:val="24"/>
                <w:szCs w:val="24"/>
                <w:lang w:eastAsia="ru-RU"/>
              </w:rPr>
              <w:t>-особенности работы со специальной литературой и документацией на иностранном языке.</w:t>
            </w:r>
          </w:p>
          <w:p w14:paraId="299924E8"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w:t>
            </w:r>
          </w:p>
          <w:p w14:paraId="7329B09E" w14:textId="77777777" w:rsidR="000931DA" w:rsidRDefault="000931DA">
            <w:pPr>
              <w:spacing w:after="0" w:line="240" w:lineRule="auto"/>
              <w:jc w:val="both"/>
              <w:rPr>
                <w:sz w:val="24"/>
                <w:szCs w:val="24"/>
                <w:lang w:eastAsia="ru-RU"/>
              </w:rPr>
            </w:pPr>
            <w:r>
              <w:rPr>
                <w:sz w:val="24"/>
                <w:szCs w:val="24"/>
                <w:lang w:eastAsia="ru-RU"/>
              </w:rPr>
              <w:t>-работать со специальной литературой на иностранном языке с целью получения желаемой информации.</w:t>
            </w:r>
          </w:p>
          <w:p w14:paraId="2169A386" w14:textId="77777777" w:rsidR="000931DA" w:rsidRDefault="000931DA">
            <w:pPr>
              <w:spacing w:after="0" w:line="240" w:lineRule="auto"/>
              <w:jc w:val="both"/>
              <w:rPr>
                <w:sz w:val="24"/>
                <w:szCs w:val="24"/>
                <w:lang w:eastAsia="ru-RU"/>
              </w:rPr>
            </w:pPr>
          </w:p>
          <w:p w14:paraId="6CB3048C"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знать</w:t>
            </w:r>
            <w:r>
              <w:rPr>
                <w:sz w:val="24"/>
                <w:szCs w:val="24"/>
                <w:lang w:eastAsia="ru-RU"/>
              </w:rPr>
              <w:t>:</w:t>
            </w:r>
          </w:p>
          <w:p w14:paraId="2AC269E5" w14:textId="77777777" w:rsidR="000931DA" w:rsidRDefault="000931DA">
            <w:pPr>
              <w:spacing w:after="0" w:line="240" w:lineRule="auto"/>
              <w:jc w:val="both"/>
              <w:rPr>
                <w:sz w:val="24"/>
                <w:szCs w:val="24"/>
                <w:lang w:eastAsia="ru-RU"/>
              </w:rPr>
            </w:pPr>
            <w:r>
              <w:rPr>
                <w:sz w:val="24"/>
                <w:szCs w:val="24"/>
                <w:lang w:eastAsia="ru-RU"/>
              </w:rPr>
              <w:t>-законы построения письменного текста (с учетом сферы общественной деятельности, стиля и жанра, коммуникативной задачи);</w:t>
            </w:r>
          </w:p>
          <w:p w14:paraId="7F65338E" w14:textId="77777777" w:rsidR="000931DA" w:rsidRDefault="000931DA">
            <w:pPr>
              <w:spacing w:after="0" w:line="240" w:lineRule="auto"/>
              <w:jc w:val="both"/>
              <w:rPr>
                <w:sz w:val="24"/>
                <w:szCs w:val="24"/>
                <w:lang w:eastAsia="ru-RU"/>
              </w:rPr>
            </w:pPr>
            <w:r>
              <w:rPr>
                <w:sz w:val="24"/>
                <w:szCs w:val="24"/>
                <w:lang w:eastAsia="ru-RU"/>
              </w:rPr>
              <w:t>-языковые и стилистические нормы изучаемого иностранного языка.</w:t>
            </w:r>
          </w:p>
          <w:p w14:paraId="6877C5B8"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уметь</w:t>
            </w:r>
            <w:r>
              <w:rPr>
                <w:sz w:val="24"/>
                <w:szCs w:val="24"/>
                <w:lang w:eastAsia="ru-RU"/>
              </w:rPr>
              <w:t>:</w:t>
            </w:r>
          </w:p>
          <w:p w14:paraId="55E91CDA" w14:textId="77777777" w:rsidR="000931DA" w:rsidRDefault="000931DA">
            <w:pPr>
              <w:spacing w:after="0" w:line="240" w:lineRule="auto"/>
              <w:jc w:val="both"/>
              <w:rPr>
                <w:sz w:val="24"/>
                <w:szCs w:val="24"/>
                <w:lang w:eastAsia="ru-RU"/>
              </w:rPr>
            </w:pPr>
            <w:r>
              <w:rPr>
                <w:sz w:val="24"/>
                <w:szCs w:val="24"/>
                <w:lang w:eastAsia="ru-RU"/>
              </w:rPr>
              <w:t>-создавать письменные речевые произведения разных жанров в официально-деловом и научном стилях речи.</w:t>
            </w:r>
          </w:p>
        </w:tc>
      </w:tr>
      <w:tr w:rsidR="000931DA" w14:paraId="2B450463"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300B00CB" w14:textId="77777777" w:rsidR="000931DA" w:rsidRDefault="000931DA">
            <w:pPr>
              <w:spacing w:line="240" w:lineRule="auto"/>
              <w:jc w:val="both"/>
              <w:rPr>
                <w:sz w:val="24"/>
                <w:szCs w:val="24"/>
                <w:lang w:eastAsia="ru-RU"/>
              </w:rPr>
            </w:pPr>
            <w:r>
              <w:rPr>
                <w:sz w:val="24"/>
                <w:szCs w:val="24"/>
                <w:lang w:eastAsia="ru-RU"/>
              </w:rPr>
              <w:lastRenderedPageBreak/>
              <w:t>УК-11</w:t>
            </w:r>
          </w:p>
        </w:tc>
        <w:tc>
          <w:tcPr>
            <w:tcW w:w="2268" w:type="dxa"/>
            <w:tcBorders>
              <w:top w:val="single" w:sz="4" w:space="0" w:color="auto"/>
              <w:left w:val="single" w:sz="4" w:space="0" w:color="auto"/>
              <w:bottom w:val="single" w:sz="4" w:space="0" w:color="auto"/>
              <w:right w:val="single" w:sz="4" w:space="0" w:color="auto"/>
            </w:tcBorders>
            <w:hideMark/>
          </w:tcPr>
          <w:p w14:paraId="312A3C72" w14:textId="77777777" w:rsidR="000931DA" w:rsidRDefault="000931DA">
            <w:pPr>
              <w:spacing w:after="0" w:line="240" w:lineRule="auto"/>
              <w:jc w:val="both"/>
              <w:rPr>
                <w:sz w:val="24"/>
                <w:szCs w:val="24"/>
                <w:lang w:eastAsia="ru-RU"/>
              </w:rPr>
            </w:pPr>
            <w:r>
              <w:rPr>
                <w:sz w:val="24"/>
                <w:szCs w:val="24"/>
                <w:lang w:eastAsia="ru-RU"/>
              </w:rPr>
              <w:t xml:space="preserve">Способность к постановке целей и задач исследований, </w:t>
            </w:r>
            <w:r>
              <w:rPr>
                <w:sz w:val="24"/>
                <w:szCs w:val="24"/>
                <w:lang w:eastAsia="ru-RU"/>
              </w:rPr>
              <w:lastRenderedPageBreak/>
              <w:t>выбору оптимальных путей и методов их достижения</w:t>
            </w:r>
          </w:p>
        </w:tc>
        <w:tc>
          <w:tcPr>
            <w:tcW w:w="2409" w:type="dxa"/>
            <w:tcBorders>
              <w:top w:val="single" w:sz="4" w:space="0" w:color="auto"/>
              <w:left w:val="single" w:sz="4" w:space="0" w:color="auto"/>
              <w:bottom w:val="single" w:sz="4" w:space="0" w:color="auto"/>
              <w:right w:val="single" w:sz="4" w:space="0" w:color="auto"/>
            </w:tcBorders>
          </w:tcPr>
          <w:p w14:paraId="3C5DACF1" w14:textId="77777777" w:rsidR="000931DA" w:rsidRDefault="000931DA">
            <w:pPr>
              <w:spacing w:after="0" w:line="240" w:lineRule="auto"/>
              <w:jc w:val="both"/>
              <w:rPr>
                <w:sz w:val="24"/>
                <w:szCs w:val="24"/>
                <w:lang w:eastAsia="ru-RU"/>
              </w:rPr>
            </w:pPr>
            <w:r>
              <w:rPr>
                <w:sz w:val="24"/>
                <w:szCs w:val="24"/>
                <w:lang w:eastAsia="ru-RU"/>
              </w:rPr>
              <w:lastRenderedPageBreak/>
              <w:t>1.Аргументированно переходит от перво</w:t>
            </w:r>
            <w:r>
              <w:rPr>
                <w:sz w:val="24"/>
                <w:szCs w:val="24"/>
                <w:lang w:eastAsia="ru-RU"/>
              </w:rPr>
              <w:lastRenderedPageBreak/>
              <w:t>начальной субъективной формулировки проблемы к целостному структурированному описанию проблемной ситуации.</w:t>
            </w:r>
          </w:p>
          <w:p w14:paraId="70C076FC" w14:textId="77777777" w:rsidR="000931DA" w:rsidRDefault="000931DA">
            <w:pPr>
              <w:spacing w:after="0" w:line="240" w:lineRule="auto"/>
              <w:jc w:val="both"/>
              <w:rPr>
                <w:sz w:val="24"/>
                <w:szCs w:val="24"/>
                <w:lang w:eastAsia="ru-RU"/>
              </w:rPr>
            </w:pPr>
          </w:p>
          <w:p w14:paraId="22A18ECB" w14:textId="77777777" w:rsidR="000931DA" w:rsidRDefault="000931DA">
            <w:pPr>
              <w:spacing w:after="0" w:line="240" w:lineRule="auto"/>
              <w:jc w:val="both"/>
              <w:rPr>
                <w:sz w:val="24"/>
                <w:szCs w:val="24"/>
                <w:lang w:eastAsia="ru-RU"/>
              </w:rPr>
            </w:pPr>
          </w:p>
          <w:p w14:paraId="2AEFD54B" w14:textId="77777777" w:rsidR="000931DA" w:rsidRDefault="000931DA">
            <w:pPr>
              <w:spacing w:after="0" w:line="240" w:lineRule="auto"/>
              <w:jc w:val="both"/>
              <w:rPr>
                <w:sz w:val="24"/>
                <w:szCs w:val="24"/>
                <w:lang w:eastAsia="ru-RU"/>
              </w:rPr>
            </w:pPr>
          </w:p>
          <w:p w14:paraId="4DD66607" w14:textId="77777777" w:rsidR="000931DA" w:rsidRDefault="000931DA">
            <w:pPr>
              <w:spacing w:after="0" w:line="240" w:lineRule="auto"/>
              <w:jc w:val="both"/>
              <w:rPr>
                <w:sz w:val="24"/>
                <w:szCs w:val="24"/>
                <w:lang w:eastAsia="ru-RU"/>
              </w:rPr>
            </w:pPr>
          </w:p>
          <w:p w14:paraId="3514F4D5" w14:textId="77777777" w:rsidR="000931DA" w:rsidRDefault="000931DA">
            <w:pPr>
              <w:spacing w:after="0" w:line="240" w:lineRule="auto"/>
              <w:jc w:val="both"/>
              <w:rPr>
                <w:sz w:val="24"/>
                <w:szCs w:val="24"/>
                <w:lang w:eastAsia="ru-RU"/>
              </w:rPr>
            </w:pPr>
          </w:p>
          <w:p w14:paraId="00016480" w14:textId="77777777" w:rsidR="000931DA" w:rsidRDefault="000931DA">
            <w:pPr>
              <w:spacing w:after="0" w:line="240" w:lineRule="auto"/>
              <w:jc w:val="both"/>
              <w:rPr>
                <w:sz w:val="24"/>
                <w:szCs w:val="24"/>
                <w:lang w:eastAsia="ru-RU"/>
              </w:rPr>
            </w:pPr>
          </w:p>
          <w:p w14:paraId="5079432A" w14:textId="77777777" w:rsidR="000931DA" w:rsidRDefault="000931DA">
            <w:pPr>
              <w:spacing w:after="0" w:line="240" w:lineRule="auto"/>
              <w:jc w:val="both"/>
              <w:rPr>
                <w:sz w:val="24"/>
                <w:szCs w:val="24"/>
                <w:lang w:eastAsia="ru-RU"/>
              </w:rPr>
            </w:pPr>
          </w:p>
          <w:p w14:paraId="571272BB" w14:textId="77777777" w:rsidR="000931DA" w:rsidRDefault="000931DA">
            <w:pPr>
              <w:spacing w:after="0" w:line="240" w:lineRule="auto"/>
              <w:jc w:val="both"/>
              <w:rPr>
                <w:sz w:val="24"/>
                <w:szCs w:val="24"/>
                <w:lang w:eastAsia="ru-RU"/>
              </w:rPr>
            </w:pPr>
          </w:p>
          <w:p w14:paraId="79C85AC7" w14:textId="77777777" w:rsidR="000931DA" w:rsidRDefault="000931DA">
            <w:pPr>
              <w:spacing w:after="0" w:line="240" w:lineRule="auto"/>
              <w:jc w:val="both"/>
              <w:rPr>
                <w:sz w:val="24"/>
                <w:szCs w:val="24"/>
                <w:lang w:eastAsia="ru-RU"/>
              </w:rPr>
            </w:pPr>
          </w:p>
          <w:p w14:paraId="164F853F" w14:textId="77777777" w:rsidR="000931DA" w:rsidRDefault="000931DA">
            <w:pPr>
              <w:spacing w:after="0" w:line="240" w:lineRule="auto"/>
              <w:jc w:val="both"/>
              <w:rPr>
                <w:sz w:val="24"/>
                <w:szCs w:val="24"/>
                <w:lang w:eastAsia="ru-RU"/>
              </w:rPr>
            </w:pPr>
          </w:p>
          <w:p w14:paraId="03B78C98" w14:textId="77777777" w:rsidR="000931DA" w:rsidRDefault="000931DA">
            <w:pPr>
              <w:spacing w:after="0" w:line="240" w:lineRule="auto"/>
              <w:jc w:val="both"/>
              <w:rPr>
                <w:sz w:val="24"/>
                <w:szCs w:val="24"/>
                <w:lang w:eastAsia="ru-RU"/>
              </w:rPr>
            </w:pPr>
          </w:p>
          <w:p w14:paraId="33995A5E" w14:textId="77777777" w:rsidR="000931DA" w:rsidRDefault="000931DA">
            <w:pPr>
              <w:spacing w:after="0" w:line="240" w:lineRule="auto"/>
              <w:jc w:val="both"/>
              <w:rPr>
                <w:sz w:val="24"/>
                <w:szCs w:val="24"/>
                <w:lang w:eastAsia="ru-RU"/>
              </w:rPr>
            </w:pPr>
          </w:p>
          <w:p w14:paraId="1D2C9600" w14:textId="77777777" w:rsidR="000931DA" w:rsidRDefault="000931DA">
            <w:pPr>
              <w:spacing w:after="0" w:line="240" w:lineRule="auto"/>
              <w:jc w:val="both"/>
              <w:rPr>
                <w:sz w:val="24"/>
                <w:szCs w:val="24"/>
                <w:lang w:eastAsia="ru-RU"/>
              </w:rPr>
            </w:pPr>
            <w:r>
              <w:rPr>
                <w:sz w:val="24"/>
                <w:szCs w:val="24"/>
                <w:lang w:eastAsia="ru-RU"/>
              </w:rPr>
              <w:t>2.Обосновывает системную формулировку цели и постановку задачи управления.</w:t>
            </w:r>
          </w:p>
          <w:p w14:paraId="52834D46" w14:textId="77777777" w:rsidR="000931DA" w:rsidRDefault="000931DA">
            <w:pPr>
              <w:spacing w:after="0" w:line="240" w:lineRule="auto"/>
              <w:jc w:val="both"/>
              <w:rPr>
                <w:sz w:val="24"/>
                <w:szCs w:val="24"/>
                <w:lang w:eastAsia="ru-RU"/>
              </w:rPr>
            </w:pPr>
          </w:p>
          <w:p w14:paraId="12385704" w14:textId="77777777" w:rsidR="000931DA" w:rsidRDefault="000931DA">
            <w:pPr>
              <w:spacing w:after="0" w:line="240" w:lineRule="auto"/>
              <w:jc w:val="both"/>
              <w:rPr>
                <w:sz w:val="24"/>
                <w:szCs w:val="24"/>
                <w:lang w:eastAsia="ru-RU"/>
              </w:rPr>
            </w:pPr>
          </w:p>
          <w:p w14:paraId="166EED1A" w14:textId="77777777" w:rsidR="000931DA" w:rsidRDefault="000931DA">
            <w:pPr>
              <w:spacing w:after="0" w:line="240" w:lineRule="auto"/>
              <w:jc w:val="both"/>
              <w:rPr>
                <w:sz w:val="24"/>
                <w:szCs w:val="24"/>
                <w:lang w:eastAsia="ru-RU"/>
              </w:rPr>
            </w:pPr>
          </w:p>
          <w:p w14:paraId="388ABE36" w14:textId="77777777" w:rsidR="000931DA" w:rsidRDefault="000931DA">
            <w:pPr>
              <w:spacing w:after="0" w:line="240" w:lineRule="auto"/>
              <w:jc w:val="both"/>
              <w:rPr>
                <w:sz w:val="24"/>
                <w:szCs w:val="24"/>
                <w:lang w:eastAsia="ru-RU"/>
              </w:rPr>
            </w:pPr>
          </w:p>
          <w:p w14:paraId="3DAFE732" w14:textId="77777777" w:rsidR="000931DA" w:rsidRDefault="000931DA">
            <w:pPr>
              <w:spacing w:after="0" w:line="240" w:lineRule="auto"/>
              <w:jc w:val="both"/>
              <w:rPr>
                <w:sz w:val="24"/>
                <w:szCs w:val="24"/>
                <w:lang w:eastAsia="ru-RU"/>
              </w:rPr>
            </w:pPr>
          </w:p>
          <w:p w14:paraId="2045513E" w14:textId="77777777" w:rsidR="000931DA" w:rsidRDefault="000931DA">
            <w:pPr>
              <w:spacing w:after="0" w:line="240" w:lineRule="auto"/>
              <w:jc w:val="both"/>
              <w:rPr>
                <w:sz w:val="24"/>
                <w:szCs w:val="24"/>
                <w:lang w:eastAsia="ru-RU"/>
              </w:rPr>
            </w:pPr>
          </w:p>
          <w:p w14:paraId="1E4A7677" w14:textId="77777777" w:rsidR="000931DA" w:rsidRDefault="000931DA">
            <w:pPr>
              <w:spacing w:after="0" w:line="240" w:lineRule="auto"/>
              <w:jc w:val="both"/>
              <w:rPr>
                <w:sz w:val="24"/>
                <w:szCs w:val="24"/>
                <w:lang w:eastAsia="ru-RU"/>
              </w:rPr>
            </w:pPr>
          </w:p>
          <w:p w14:paraId="29AF7CE3" w14:textId="77777777" w:rsidR="000931DA" w:rsidRDefault="000931DA">
            <w:pPr>
              <w:spacing w:after="0" w:line="240" w:lineRule="auto"/>
              <w:jc w:val="both"/>
              <w:rPr>
                <w:sz w:val="24"/>
                <w:szCs w:val="24"/>
                <w:lang w:eastAsia="ru-RU"/>
              </w:rPr>
            </w:pPr>
          </w:p>
          <w:p w14:paraId="4C56D925" w14:textId="77777777" w:rsidR="000931DA" w:rsidRDefault="000931DA">
            <w:pPr>
              <w:spacing w:after="0" w:line="240" w:lineRule="auto"/>
              <w:jc w:val="both"/>
              <w:rPr>
                <w:sz w:val="24"/>
                <w:szCs w:val="24"/>
                <w:lang w:eastAsia="ru-RU"/>
              </w:rPr>
            </w:pPr>
          </w:p>
          <w:p w14:paraId="3AD541A0" w14:textId="77777777" w:rsidR="000931DA" w:rsidRDefault="000931DA">
            <w:pPr>
              <w:spacing w:after="0" w:line="240" w:lineRule="auto"/>
              <w:jc w:val="both"/>
              <w:rPr>
                <w:sz w:val="24"/>
                <w:szCs w:val="24"/>
                <w:lang w:eastAsia="ru-RU"/>
              </w:rPr>
            </w:pPr>
          </w:p>
          <w:p w14:paraId="22436128" w14:textId="77777777" w:rsidR="000931DA" w:rsidRDefault="000931DA">
            <w:pPr>
              <w:spacing w:after="0" w:line="240" w:lineRule="auto"/>
              <w:jc w:val="both"/>
              <w:rPr>
                <w:sz w:val="24"/>
                <w:szCs w:val="24"/>
                <w:lang w:eastAsia="ru-RU"/>
              </w:rPr>
            </w:pPr>
            <w:r>
              <w:rPr>
                <w:sz w:val="24"/>
                <w:szCs w:val="24"/>
                <w:lang w:eastAsia="ru-RU"/>
              </w:rPr>
              <w:t>3.Взвешенно и системно подходит к анализу ситуации, формулировке критериев и условий выбора.</w:t>
            </w:r>
          </w:p>
          <w:p w14:paraId="0DF300B2" w14:textId="77777777" w:rsidR="000931DA" w:rsidRDefault="000931DA">
            <w:pPr>
              <w:spacing w:after="0" w:line="240" w:lineRule="auto"/>
              <w:jc w:val="both"/>
              <w:rPr>
                <w:sz w:val="24"/>
                <w:szCs w:val="24"/>
                <w:lang w:eastAsia="ru-RU"/>
              </w:rPr>
            </w:pPr>
          </w:p>
          <w:p w14:paraId="3E6E52E1" w14:textId="77777777" w:rsidR="000931DA" w:rsidRDefault="000931DA">
            <w:pPr>
              <w:spacing w:after="0" w:line="240" w:lineRule="auto"/>
              <w:jc w:val="both"/>
              <w:rPr>
                <w:sz w:val="24"/>
                <w:szCs w:val="24"/>
                <w:lang w:eastAsia="ru-RU"/>
              </w:rPr>
            </w:pPr>
          </w:p>
          <w:p w14:paraId="296E4DA4" w14:textId="77777777" w:rsidR="000931DA" w:rsidRDefault="000931DA">
            <w:pPr>
              <w:spacing w:after="0" w:line="240" w:lineRule="auto"/>
              <w:jc w:val="both"/>
              <w:rPr>
                <w:sz w:val="24"/>
                <w:szCs w:val="24"/>
                <w:lang w:eastAsia="ru-RU"/>
              </w:rPr>
            </w:pPr>
          </w:p>
          <w:p w14:paraId="07A5667F" w14:textId="77777777" w:rsidR="000931DA" w:rsidRDefault="000931DA">
            <w:pPr>
              <w:spacing w:after="0" w:line="240" w:lineRule="auto"/>
              <w:jc w:val="both"/>
              <w:rPr>
                <w:sz w:val="24"/>
                <w:szCs w:val="24"/>
                <w:lang w:eastAsia="ru-RU"/>
              </w:rPr>
            </w:pPr>
          </w:p>
          <w:p w14:paraId="6F59C869" w14:textId="77777777" w:rsidR="000931DA" w:rsidRDefault="000931DA">
            <w:pPr>
              <w:spacing w:after="0" w:line="240" w:lineRule="auto"/>
              <w:jc w:val="both"/>
              <w:rPr>
                <w:sz w:val="24"/>
                <w:szCs w:val="24"/>
                <w:lang w:eastAsia="ru-RU"/>
              </w:rPr>
            </w:pPr>
          </w:p>
          <w:p w14:paraId="626A5FC6" w14:textId="77777777" w:rsidR="000931DA" w:rsidRDefault="000931DA">
            <w:pPr>
              <w:spacing w:after="0" w:line="240" w:lineRule="auto"/>
              <w:jc w:val="both"/>
              <w:rPr>
                <w:sz w:val="24"/>
                <w:szCs w:val="24"/>
                <w:lang w:eastAsia="ru-RU"/>
              </w:rPr>
            </w:pPr>
          </w:p>
          <w:p w14:paraId="25E9240B" w14:textId="77777777" w:rsidR="000931DA" w:rsidRDefault="000931DA">
            <w:pPr>
              <w:spacing w:after="0" w:line="240" w:lineRule="auto"/>
              <w:jc w:val="both"/>
              <w:rPr>
                <w:sz w:val="24"/>
                <w:szCs w:val="24"/>
                <w:lang w:eastAsia="ru-RU"/>
              </w:rPr>
            </w:pPr>
          </w:p>
          <w:p w14:paraId="7C189029" w14:textId="77777777" w:rsidR="000931DA" w:rsidRDefault="000931DA">
            <w:pPr>
              <w:spacing w:after="0" w:line="240" w:lineRule="auto"/>
              <w:jc w:val="both"/>
              <w:rPr>
                <w:sz w:val="24"/>
                <w:szCs w:val="24"/>
                <w:lang w:eastAsia="ru-RU"/>
              </w:rPr>
            </w:pPr>
          </w:p>
          <w:p w14:paraId="555F70C0" w14:textId="77777777" w:rsidR="000931DA" w:rsidRDefault="000931DA">
            <w:pPr>
              <w:spacing w:after="0" w:line="240" w:lineRule="auto"/>
              <w:jc w:val="both"/>
              <w:rPr>
                <w:sz w:val="24"/>
                <w:szCs w:val="24"/>
                <w:lang w:eastAsia="ru-RU"/>
              </w:rPr>
            </w:pPr>
          </w:p>
          <w:p w14:paraId="49755954" w14:textId="77777777" w:rsidR="000931DA" w:rsidRDefault="000931DA">
            <w:pPr>
              <w:spacing w:after="0" w:line="240" w:lineRule="auto"/>
              <w:jc w:val="both"/>
              <w:rPr>
                <w:sz w:val="24"/>
                <w:szCs w:val="24"/>
                <w:lang w:eastAsia="ru-RU"/>
              </w:rPr>
            </w:pPr>
          </w:p>
          <w:p w14:paraId="35F0D4B7" w14:textId="77777777" w:rsidR="000931DA" w:rsidRDefault="000931DA">
            <w:pPr>
              <w:spacing w:after="0" w:line="240" w:lineRule="auto"/>
              <w:jc w:val="both"/>
              <w:rPr>
                <w:sz w:val="24"/>
                <w:szCs w:val="24"/>
                <w:lang w:eastAsia="ru-RU"/>
              </w:rPr>
            </w:pPr>
          </w:p>
          <w:p w14:paraId="731D4B37" w14:textId="77777777" w:rsidR="000931DA" w:rsidRDefault="000931DA">
            <w:pPr>
              <w:spacing w:after="0" w:line="240" w:lineRule="auto"/>
              <w:jc w:val="both"/>
              <w:rPr>
                <w:sz w:val="24"/>
                <w:szCs w:val="24"/>
                <w:lang w:eastAsia="ru-RU"/>
              </w:rPr>
            </w:pPr>
            <w:r>
              <w:rPr>
                <w:sz w:val="24"/>
                <w:szCs w:val="24"/>
                <w:lang w:eastAsia="ru-RU"/>
              </w:rPr>
              <w:lastRenderedPageBreak/>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5DB7BE9" w14:textId="77777777" w:rsidR="000931DA" w:rsidRDefault="000931DA">
            <w:pPr>
              <w:spacing w:after="0" w:line="240" w:lineRule="auto"/>
              <w:jc w:val="both"/>
              <w:rPr>
                <w:sz w:val="24"/>
                <w:szCs w:val="24"/>
                <w:lang w:eastAsia="ru-RU"/>
              </w:rPr>
            </w:pPr>
          </w:p>
          <w:p w14:paraId="102D6819" w14:textId="77777777" w:rsidR="000931DA" w:rsidRDefault="000931DA">
            <w:pPr>
              <w:spacing w:after="0" w:line="240" w:lineRule="auto"/>
              <w:jc w:val="both"/>
              <w:rPr>
                <w:sz w:val="24"/>
                <w:szCs w:val="24"/>
                <w:lang w:eastAsia="ru-RU"/>
              </w:rPr>
            </w:pPr>
          </w:p>
          <w:p w14:paraId="38FF4161" w14:textId="77777777" w:rsidR="000931DA" w:rsidRDefault="000931DA">
            <w:pPr>
              <w:spacing w:after="0" w:line="240" w:lineRule="auto"/>
              <w:jc w:val="both"/>
              <w:rPr>
                <w:sz w:val="24"/>
                <w:szCs w:val="24"/>
                <w:lang w:eastAsia="ru-RU"/>
              </w:rPr>
            </w:pPr>
          </w:p>
          <w:p w14:paraId="337BE5DA" w14:textId="77777777" w:rsidR="000931DA" w:rsidRDefault="000931DA">
            <w:pPr>
              <w:spacing w:after="0" w:line="240" w:lineRule="auto"/>
              <w:jc w:val="both"/>
              <w:rPr>
                <w:sz w:val="24"/>
                <w:szCs w:val="24"/>
                <w:lang w:eastAsia="ru-RU"/>
              </w:rPr>
            </w:pPr>
          </w:p>
          <w:p w14:paraId="332DBE34" w14:textId="77777777" w:rsidR="000931DA" w:rsidRDefault="000931DA">
            <w:pPr>
              <w:spacing w:after="0" w:line="240" w:lineRule="auto"/>
              <w:jc w:val="both"/>
              <w:rPr>
                <w:sz w:val="24"/>
                <w:szCs w:val="24"/>
                <w:lang w:eastAsia="ru-RU"/>
              </w:rPr>
            </w:pPr>
            <w:r>
              <w:rPr>
                <w:sz w:val="24"/>
                <w:szCs w:val="24"/>
                <w:lang w:eastAsia="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CE69AD7" w14:textId="77777777" w:rsidR="000931DA" w:rsidRDefault="000931DA">
            <w:pPr>
              <w:spacing w:after="0" w:line="240" w:lineRule="auto"/>
              <w:jc w:val="both"/>
              <w:rPr>
                <w:sz w:val="24"/>
                <w:szCs w:val="24"/>
                <w:lang w:eastAsia="ru-RU"/>
              </w:rPr>
            </w:pPr>
          </w:p>
          <w:p w14:paraId="35CF3506" w14:textId="77777777" w:rsidR="000931DA" w:rsidRDefault="000931DA">
            <w:pPr>
              <w:spacing w:after="0" w:line="240" w:lineRule="auto"/>
              <w:jc w:val="both"/>
              <w:rPr>
                <w:sz w:val="24"/>
                <w:szCs w:val="24"/>
                <w:lang w:eastAsia="ru-RU"/>
              </w:rPr>
            </w:pPr>
          </w:p>
          <w:p w14:paraId="6931F806" w14:textId="77777777" w:rsidR="000931DA" w:rsidRDefault="000931DA">
            <w:pPr>
              <w:spacing w:after="0" w:line="240" w:lineRule="auto"/>
              <w:jc w:val="both"/>
              <w:rPr>
                <w:sz w:val="24"/>
                <w:szCs w:val="24"/>
                <w:lang w:eastAsia="ru-RU"/>
              </w:rPr>
            </w:pPr>
          </w:p>
          <w:p w14:paraId="3D04FE02" w14:textId="77777777" w:rsidR="000931DA" w:rsidRDefault="000931DA">
            <w:pPr>
              <w:spacing w:after="0" w:line="240" w:lineRule="auto"/>
              <w:jc w:val="both"/>
              <w:rPr>
                <w:sz w:val="24"/>
                <w:szCs w:val="24"/>
                <w:lang w:eastAsia="ru-RU"/>
              </w:rPr>
            </w:pPr>
          </w:p>
          <w:p w14:paraId="039167ED" w14:textId="77777777" w:rsidR="000931DA" w:rsidRDefault="000931DA">
            <w:pPr>
              <w:spacing w:after="0" w:line="240" w:lineRule="auto"/>
              <w:jc w:val="both"/>
              <w:rPr>
                <w:sz w:val="24"/>
                <w:szCs w:val="24"/>
                <w:lang w:eastAsia="ru-RU"/>
              </w:rPr>
            </w:pPr>
          </w:p>
          <w:p w14:paraId="7C4C905D" w14:textId="77777777" w:rsidR="000931DA" w:rsidRDefault="000931DA">
            <w:pPr>
              <w:spacing w:after="0" w:line="240" w:lineRule="auto"/>
              <w:jc w:val="both"/>
              <w:rPr>
                <w:sz w:val="24"/>
                <w:szCs w:val="24"/>
                <w:lang w:eastAsia="ru-RU"/>
              </w:rPr>
            </w:pPr>
          </w:p>
          <w:p w14:paraId="204B3281" w14:textId="77777777" w:rsidR="000931DA" w:rsidRDefault="000931DA">
            <w:pPr>
              <w:spacing w:after="0" w:line="240" w:lineRule="auto"/>
              <w:jc w:val="both"/>
              <w:rPr>
                <w:sz w:val="24"/>
                <w:szCs w:val="24"/>
                <w:lang w:eastAsia="ru-RU"/>
              </w:rPr>
            </w:pPr>
            <w:r>
              <w:rPr>
                <w:sz w:val="24"/>
                <w:szCs w:val="24"/>
                <w:lang w:eastAsia="ru-RU"/>
              </w:rPr>
              <w:t>6.Логично, последовательно и убедительно излагает в отчете цели, задачи, теорию и методологию исследования, результаты и выводы.</w:t>
            </w:r>
          </w:p>
        </w:tc>
        <w:tc>
          <w:tcPr>
            <w:tcW w:w="3351" w:type="dxa"/>
            <w:tcBorders>
              <w:top w:val="single" w:sz="4" w:space="0" w:color="auto"/>
              <w:left w:val="single" w:sz="4" w:space="0" w:color="auto"/>
              <w:bottom w:val="single" w:sz="4" w:space="0" w:color="auto"/>
              <w:right w:val="single" w:sz="4" w:space="0" w:color="auto"/>
            </w:tcBorders>
          </w:tcPr>
          <w:p w14:paraId="7FDD35EF" w14:textId="77777777" w:rsidR="000931DA" w:rsidRDefault="000931DA">
            <w:pPr>
              <w:spacing w:after="0" w:line="240" w:lineRule="auto"/>
              <w:jc w:val="both"/>
              <w:rPr>
                <w:sz w:val="24"/>
                <w:szCs w:val="24"/>
                <w:lang w:eastAsia="ru-RU"/>
              </w:rPr>
            </w:pPr>
            <w:r>
              <w:rPr>
                <w:sz w:val="24"/>
                <w:szCs w:val="24"/>
                <w:lang w:eastAsia="ru-RU"/>
              </w:rPr>
              <w:lastRenderedPageBreak/>
              <w:t>1.</w:t>
            </w:r>
            <w:r>
              <w:rPr>
                <w:i/>
                <w:sz w:val="24"/>
                <w:szCs w:val="24"/>
                <w:lang w:eastAsia="ru-RU"/>
              </w:rPr>
              <w:t>знать</w:t>
            </w:r>
            <w:r>
              <w:rPr>
                <w:sz w:val="24"/>
                <w:szCs w:val="24"/>
                <w:lang w:eastAsia="ru-RU"/>
              </w:rPr>
              <w:t>:</w:t>
            </w:r>
          </w:p>
          <w:p w14:paraId="646AFF11" w14:textId="77777777" w:rsidR="000931DA" w:rsidRDefault="000931DA">
            <w:pPr>
              <w:spacing w:after="0" w:line="240" w:lineRule="auto"/>
              <w:jc w:val="both"/>
              <w:rPr>
                <w:sz w:val="24"/>
                <w:szCs w:val="24"/>
                <w:lang w:eastAsia="ru-RU"/>
              </w:rPr>
            </w:pPr>
            <w:r>
              <w:rPr>
                <w:sz w:val="24"/>
                <w:szCs w:val="24"/>
                <w:lang w:eastAsia="ru-RU"/>
              </w:rPr>
              <w:t>-основные принципы построения научного текста;</w:t>
            </w:r>
          </w:p>
          <w:p w14:paraId="77C82915" w14:textId="77777777" w:rsidR="000931DA" w:rsidRDefault="000931DA">
            <w:pPr>
              <w:spacing w:after="0" w:line="240" w:lineRule="auto"/>
              <w:jc w:val="both"/>
              <w:rPr>
                <w:sz w:val="24"/>
                <w:szCs w:val="24"/>
                <w:lang w:eastAsia="ru-RU"/>
              </w:rPr>
            </w:pPr>
            <w:r>
              <w:rPr>
                <w:sz w:val="24"/>
                <w:szCs w:val="24"/>
                <w:lang w:eastAsia="ru-RU"/>
              </w:rPr>
              <w:lastRenderedPageBreak/>
              <w:t>-актуальные процессы, происходящие в современном русском языке (лексика, морфология, синтаксис), культуре устной и письменной речи;</w:t>
            </w:r>
          </w:p>
          <w:p w14:paraId="54DCF8C6" w14:textId="77777777" w:rsidR="000931DA" w:rsidRDefault="000931DA">
            <w:pPr>
              <w:spacing w:after="0" w:line="240" w:lineRule="auto"/>
              <w:jc w:val="both"/>
              <w:rPr>
                <w:sz w:val="24"/>
                <w:szCs w:val="24"/>
                <w:lang w:eastAsia="ru-RU"/>
              </w:rPr>
            </w:pPr>
            <w:r>
              <w:rPr>
                <w:sz w:val="24"/>
                <w:szCs w:val="24"/>
                <w:lang w:eastAsia="ru-RU"/>
              </w:rPr>
              <w:t>-основные стили речи, их общие и языковые особенности;</w:t>
            </w:r>
          </w:p>
          <w:p w14:paraId="3C409E5E" w14:textId="77777777" w:rsidR="000931DA" w:rsidRDefault="000931DA">
            <w:pPr>
              <w:spacing w:after="0" w:line="240" w:lineRule="auto"/>
              <w:jc w:val="both"/>
              <w:rPr>
                <w:sz w:val="24"/>
                <w:szCs w:val="24"/>
                <w:lang w:eastAsia="ru-RU"/>
              </w:rPr>
            </w:pPr>
            <w:r>
              <w:rPr>
                <w:sz w:val="24"/>
                <w:szCs w:val="24"/>
                <w:lang w:eastAsia="ru-RU"/>
              </w:rPr>
              <w:t>-основные типы речи (в частности, рассуждение).</w:t>
            </w:r>
          </w:p>
          <w:p w14:paraId="16085F35"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w:t>
            </w:r>
          </w:p>
          <w:p w14:paraId="5A392CAC" w14:textId="77777777" w:rsidR="000931DA" w:rsidRDefault="000931DA">
            <w:pPr>
              <w:spacing w:after="0" w:line="240" w:lineRule="auto"/>
              <w:jc w:val="both"/>
              <w:rPr>
                <w:sz w:val="24"/>
                <w:szCs w:val="24"/>
                <w:lang w:eastAsia="ru-RU"/>
              </w:rPr>
            </w:pPr>
            <w:r>
              <w:rPr>
                <w:sz w:val="24"/>
                <w:szCs w:val="24"/>
                <w:lang w:eastAsia="ru-RU"/>
              </w:rPr>
              <w:t>-создавать и анализировать научные и публицистические тексты;</w:t>
            </w:r>
          </w:p>
          <w:p w14:paraId="5E73BA12" w14:textId="77777777" w:rsidR="000931DA" w:rsidRDefault="000931DA">
            <w:pPr>
              <w:spacing w:after="0" w:line="240" w:lineRule="auto"/>
              <w:jc w:val="both"/>
              <w:rPr>
                <w:sz w:val="24"/>
                <w:szCs w:val="24"/>
                <w:lang w:eastAsia="ru-RU"/>
              </w:rPr>
            </w:pPr>
            <w:r>
              <w:rPr>
                <w:sz w:val="24"/>
                <w:szCs w:val="24"/>
                <w:lang w:eastAsia="ru-RU"/>
              </w:rPr>
              <w:t>-структурировать содержание научного произведения;</w:t>
            </w:r>
          </w:p>
          <w:p w14:paraId="18B61A7C" w14:textId="77777777" w:rsidR="000931DA" w:rsidRDefault="000931DA">
            <w:pPr>
              <w:spacing w:after="0" w:line="240" w:lineRule="auto"/>
              <w:jc w:val="both"/>
              <w:rPr>
                <w:sz w:val="24"/>
                <w:szCs w:val="24"/>
                <w:lang w:eastAsia="ru-RU"/>
              </w:rPr>
            </w:pPr>
            <w:r>
              <w:rPr>
                <w:sz w:val="24"/>
                <w:szCs w:val="24"/>
                <w:lang w:eastAsia="ru-RU"/>
              </w:rPr>
              <w:t>-составлять текст-рассуждение и текст-описание.</w:t>
            </w:r>
          </w:p>
          <w:p w14:paraId="1D22C7A3" w14:textId="77777777" w:rsidR="000931DA" w:rsidRDefault="000931DA">
            <w:pPr>
              <w:spacing w:after="0" w:line="240" w:lineRule="auto"/>
              <w:jc w:val="both"/>
              <w:rPr>
                <w:sz w:val="24"/>
                <w:szCs w:val="24"/>
                <w:lang w:eastAsia="ru-RU"/>
              </w:rPr>
            </w:pPr>
          </w:p>
          <w:p w14:paraId="5A5181B8"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знать</w:t>
            </w:r>
            <w:r>
              <w:rPr>
                <w:sz w:val="24"/>
                <w:szCs w:val="24"/>
                <w:lang w:eastAsia="ru-RU"/>
              </w:rPr>
              <w:t>:</w:t>
            </w:r>
          </w:p>
          <w:p w14:paraId="03EA50F4" w14:textId="77777777" w:rsidR="000931DA" w:rsidRDefault="000931DA">
            <w:pPr>
              <w:spacing w:after="0" w:line="240" w:lineRule="auto"/>
              <w:jc w:val="both"/>
              <w:rPr>
                <w:sz w:val="24"/>
                <w:szCs w:val="24"/>
                <w:lang w:eastAsia="ru-RU"/>
              </w:rPr>
            </w:pPr>
            <w:r>
              <w:rPr>
                <w:sz w:val="24"/>
                <w:szCs w:val="24"/>
                <w:lang w:eastAsia="ru-RU"/>
              </w:rPr>
              <w:t>-основные правила эффективной аргументации и убеждения собеседника;</w:t>
            </w:r>
          </w:p>
          <w:p w14:paraId="4F3063B3" w14:textId="77777777" w:rsidR="000931DA" w:rsidRDefault="000931DA">
            <w:pPr>
              <w:spacing w:after="0" w:line="240" w:lineRule="auto"/>
              <w:jc w:val="both"/>
              <w:rPr>
                <w:sz w:val="24"/>
                <w:szCs w:val="24"/>
                <w:lang w:eastAsia="ru-RU"/>
              </w:rPr>
            </w:pPr>
            <w:r>
              <w:rPr>
                <w:sz w:val="24"/>
                <w:szCs w:val="24"/>
                <w:lang w:eastAsia="ru-RU"/>
              </w:rPr>
              <w:t>-нормы современного русского языка;</w:t>
            </w:r>
          </w:p>
          <w:p w14:paraId="0E6DB9AD" w14:textId="77777777" w:rsidR="000931DA" w:rsidRDefault="000931DA">
            <w:pPr>
              <w:spacing w:after="0" w:line="240" w:lineRule="auto"/>
              <w:jc w:val="both"/>
              <w:rPr>
                <w:sz w:val="24"/>
                <w:szCs w:val="24"/>
                <w:lang w:eastAsia="ru-RU"/>
              </w:rPr>
            </w:pPr>
            <w:r>
              <w:rPr>
                <w:sz w:val="24"/>
                <w:szCs w:val="24"/>
                <w:lang w:eastAsia="ru-RU"/>
              </w:rPr>
              <w:t>-активные процессы, происходящие в современном русском языке и культуре письменной и устной речи.</w:t>
            </w:r>
          </w:p>
          <w:p w14:paraId="2278C7B0"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w:t>
            </w:r>
          </w:p>
          <w:p w14:paraId="0E917A5D" w14:textId="77777777" w:rsidR="000931DA" w:rsidRDefault="000931DA">
            <w:pPr>
              <w:spacing w:after="0" w:line="240" w:lineRule="auto"/>
              <w:jc w:val="both"/>
              <w:rPr>
                <w:sz w:val="24"/>
                <w:szCs w:val="24"/>
                <w:lang w:eastAsia="ru-RU"/>
              </w:rPr>
            </w:pPr>
            <w:r>
              <w:rPr>
                <w:sz w:val="24"/>
                <w:szCs w:val="24"/>
                <w:lang w:eastAsia="ru-RU"/>
              </w:rPr>
              <w:t>-составлять убеждающие речи (с обоснованием целей и задач управленческого проекта).</w:t>
            </w:r>
          </w:p>
          <w:p w14:paraId="7E1009F0" w14:textId="77777777" w:rsidR="000931DA" w:rsidRDefault="000931DA">
            <w:pPr>
              <w:spacing w:after="0" w:line="240" w:lineRule="auto"/>
              <w:jc w:val="both"/>
              <w:rPr>
                <w:sz w:val="24"/>
                <w:szCs w:val="24"/>
                <w:lang w:eastAsia="ru-RU"/>
              </w:rPr>
            </w:pPr>
          </w:p>
          <w:p w14:paraId="485A3951"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знать</w:t>
            </w:r>
            <w:r>
              <w:rPr>
                <w:sz w:val="24"/>
                <w:szCs w:val="24"/>
                <w:lang w:eastAsia="ru-RU"/>
              </w:rPr>
              <w:t>:</w:t>
            </w:r>
          </w:p>
          <w:p w14:paraId="4855BF74" w14:textId="77777777" w:rsidR="000931DA" w:rsidRDefault="000931DA">
            <w:pPr>
              <w:spacing w:after="0" w:line="240" w:lineRule="auto"/>
              <w:jc w:val="both"/>
              <w:rPr>
                <w:sz w:val="24"/>
                <w:szCs w:val="24"/>
                <w:lang w:eastAsia="ru-RU"/>
              </w:rPr>
            </w:pPr>
            <w:r>
              <w:rPr>
                <w:sz w:val="24"/>
                <w:szCs w:val="24"/>
                <w:lang w:eastAsia="ru-RU"/>
              </w:rPr>
              <w:t>-нормы современного русского языка;</w:t>
            </w:r>
          </w:p>
          <w:p w14:paraId="1C9E959E" w14:textId="77777777" w:rsidR="000931DA" w:rsidRDefault="000931DA">
            <w:pPr>
              <w:spacing w:after="0" w:line="240" w:lineRule="auto"/>
              <w:jc w:val="both"/>
              <w:rPr>
                <w:sz w:val="24"/>
                <w:szCs w:val="24"/>
                <w:lang w:eastAsia="ru-RU"/>
              </w:rPr>
            </w:pPr>
            <w:r>
              <w:rPr>
                <w:sz w:val="24"/>
                <w:szCs w:val="24"/>
                <w:lang w:eastAsia="ru-RU"/>
              </w:rPr>
              <w:t>-стратегии и тактики эффективной речевой коммуникации (информационная полнота, логическая ясность, краткость и др.).</w:t>
            </w:r>
          </w:p>
          <w:p w14:paraId="0ADE8506"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w:t>
            </w:r>
          </w:p>
          <w:p w14:paraId="15A1FA9E" w14:textId="77777777" w:rsidR="000931DA" w:rsidRDefault="000931DA">
            <w:pPr>
              <w:spacing w:after="0" w:line="240" w:lineRule="auto"/>
              <w:jc w:val="both"/>
              <w:rPr>
                <w:sz w:val="24"/>
                <w:szCs w:val="24"/>
                <w:lang w:eastAsia="ru-RU"/>
              </w:rPr>
            </w:pPr>
            <w:r>
              <w:rPr>
                <w:sz w:val="24"/>
                <w:szCs w:val="24"/>
                <w:lang w:eastAsia="ru-RU"/>
              </w:rPr>
              <w:t>-оценивать речевую ситуацию общения;</w:t>
            </w:r>
          </w:p>
          <w:p w14:paraId="02184529" w14:textId="77777777" w:rsidR="000931DA" w:rsidRDefault="000931DA">
            <w:pPr>
              <w:spacing w:after="0" w:line="240" w:lineRule="auto"/>
              <w:jc w:val="both"/>
              <w:rPr>
                <w:sz w:val="24"/>
                <w:szCs w:val="24"/>
                <w:lang w:eastAsia="ru-RU"/>
              </w:rPr>
            </w:pPr>
            <w:r>
              <w:rPr>
                <w:sz w:val="24"/>
                <w:szCs w:val="24"/>
                <w:lang w:eastAsia="ru-RU"/>
              </w:rPr>
              <w:t>-анализировать стратегию и тактику речевого поведения и применять ее в различных ситуациях общения.</w:t>
            </w:r>
          </w:p>
          <w:p w14:paraId="7821ED7D" w14:textId="77777777" w:rsidR="000931DA" w:rsidRDefault="000931DA">
            <w:pPr>
              <w:spacing w:after="0" w:line="240" w:lineRule="auto"/>
              <w:jc w:val="both"/>
              <w:rPr>
                <w:sz w:val="24"/>
                <w:szCs w:val="24"/>
                <w:lang w:eastAsia="ru-RU"/>
              </w:rPr>
            </w:pPr>
          </w:p>
          <w:p w14:paraId="48A0CC13"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w:t>
            </w:r>
          </w:p>
          <w:p w14:paraId="5BC1C274" w14:textId="77777777" w:rsidR="000931DA" w:rsidRDefault="000931DA">
            <w:pPr>
              <w:spacing w:after="0" w:line="240" w:lineRule="auto"/>
              <w:jc w:val="both"/>
              <w:rPr>
                <w:sz w:val="24"/>
                <w:szCs w:val="24"/>
                <w:lang w:eastAsia="ru-RU"/>
              </w:rPr>
            </w:pPr>
            <w:r>
              <w:rPr>
                <w:sz w:val="24"/>
                <w:szCs w:val="24"/>
                <w:lang w:eastAsia="ru-RU"/>
              </w:rPr>
              <w:lastRenderedPageBreak/>
              <w:t>-различные коммуникативные тактики; арсенал необходимых языковых средств для их успешной реализации;</w:t>
            </w:r>
          </w:p>
          <w:p w14:paraId="334DB5E8"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w:t>
            </w:r>
          </w:p>
          <w:p w14:paraId="47484FFC" w14:textId="77777777" w:rsidR="000931DA" w:rsidRDefault="000931DA">
            <w:pPr>
              <w:spacing w:after="0" w:line="240" w:lineRule="auto"/>
              <w:jc w:val="both"/>
              <w:rPr>
                <w:sz w:val="24"/>
                <w:szCs w:val="24"/>
                <w:lang w:eastAsia="ru-RU"/>
              </w:rPr>
            </w:pPr>
            <w:r>
              <w:rPr>
                <w:sz w:val="24"/>
                <w:szCs w:val="24"/>
                <w:lang w:eastAsia="ru-RU"/>
              </w:rPr>
              <w:t>-предельно четко формулировать (и переформулировать) сообщение;</w:t>
            </w:r>
          </w:p>
          <w:p w14:paraId="3C31540F" w14:textId="77777777" w:rsidR="000931DA" w:rsidRDefault="000931DA">
            <w:pPr>
              <w:spacing w:after="0" w:line="240" w:lineRule="auto"/>
              <w:jc w:val="both"/>
              <w:rPr>
                <w:sz w:val="24"/>
                <w:szCs w:val="24"/>
                <w:lang w:eastAsia="ru-RU"/>
              </w:rPr>
            </w:pPr>
            <w:r>
              <w:rPr>
                <w:sz w:val="24"/>
                <w:szCs w:val="24"/>
                <w:lang w:eastAsia="ru-RU"/>
              </w:rPr>
              <w:t>-аргументировать тот или иной выбор стратегического решения;</w:t>
            </w:r>
          </w:p>
          <w:p w14:paraId="4B72914D" w14:textId="77777777" w:rsidR="000931DA" w:rsidRDefault="000931DA">
            <w:pPr>
              <w:spacing w:after="0" w:line="240" w:lineRule="auto"/>
              <w:jc w:val="both"/>
              <w:rPr>
                <w:sz w:val="24"/>
                <w:szCs w:val="24"/>
                <w:lang w:eastAsia="ru-RU"/>
              </w:rPr>
            </w:pPr>
            <w:r>
              <w:rPr>
                <w:sz w:val="24"/>
                <w:szCs w:val="24"/>
                <w:lang w:eastAsia="ru-RU"/>
              </w:rPr>
              <w:t>-отбирать языковые единицы для сообщения, точно выражающие понятия и реферирующие к речевой ситуации.</w:t>
            </w:r>
          </w:p>
          <w:p w14:paraId="053D0640" w14:textId="77777777" w:rsidR="000931DA" w:rsidRDefault="000931DA">
            <w:pPr>
              <w:spacing w:after="0" w:line="240" w:lineRule="auto"/>
              <w:jc w:val="both"/>
              <w:rPr>
                <w:sz w:val="24"/>
                <w:szCs w:val="24"/>
                <w:lang w:eastAsia="ru-RU"/>
              </w:rPr>
            </w:pPr>
          </w:p>
          <w:p w14:paraId="11257F79"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w:t>
            </w:r>
          </w:p>
          <w:p w14:paraId="6697FD9A" w14:textId="77777777" w:rsidR="000931DA" w:rsidRDefault="000931DA">
            <w:pPr>
              <w:spacing w:after="0" w:line="240" w:lineRule="auto"/>
              <w:jc w:val="both"/>
              <w:rPr>
                <w:sz w:val="24"/>
                <w:szCs w:val="24"/>
                <w:lang w:eastAsia="ru-RU"/>
              </w:rPr>
            </w:pPr>
            <w:r>
              <w:rPr>
                <w:sz w:val="24"/>
                <w:szCs w:val="24"/>
                <w:lang w:eastAsia="ru-RU"/>
              </w:rPr>
              <w:t>-методику работы с научной литературой, деловыми документами; способы обработки текстовой информации;</w:t>
            </w:r>
          </w:p>
          <w:p w14:paraId="6FE8E312" w14:textId="77777777" w:rsidR="000931DA" w:rsidRDefault="000931DA">
            <w:pPr>
              <w:spacing w:after="0" w:line="240" w:lineRule="auto"/>
              <w:jc w:val="both"/>
              <w:rPr>
                <w:sz w:val="24"/>
                <w:szCs w:val="24"/>
                <w:lang w:eastAsia="ru-RU"/>
              </w:rPr>
            </w:pPr>
            <w:r>
              <w:rPr>
                <w:sz w:val="24"/>
                <w:szCs w:val="24"/>
                <w:lang w:eastAsia="ru-RU"/>
              </w:rPr>
              <w:t>-языковые особенности научного и официально-делового стилей речи.</w:t>
            </w:r>
          </w:p>
          <w:p w14:paraId="545C197B"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w:t>
            </w:r>
          </w:p>
          <w:p w14:paraId="6C4A6BE8" w14:textId="77777777" w:rsidR="000931DA" w:rsidRDefault="000931DA">
            <w:pPr>
              <w:spacing w:after="0" w:line="240" w:lineRule="auto"/>
              <w:jc w:val="both"/>
              <w:rPr>
                <w:sz w:val="24"/>
                <w:szCs w:val="24"/>
                <w:lang w:eastAsia="ru-RU"/>
              </w:rPr>
            </w:pPr>
            <w:r>
              <w:rPr>
                <w:sz w:val="24"/>
                <w:szCs w:val="24"/>
                <w:lang w:eastAsia="ru-RU"/>
              </w:rPr>
              <w:t>-выделять профессионально маркированную информацию для создания оригинальных научных текстов и деловых документов (в том числе аналитических отчетов).</w:t>
            </w:r>
          </w:p>
          <w:p w14:paraId="7E1A9684" w14:textId="77777777" w:rsidR="000931DA" w:rsidRDefault="000931DA">
            <w:pPr>
              <w:spacing w:after="0" w:line="240" w:lineRule="auto"/>
              <w:jc w:val="both"/>
              <w:rPr>
                <w:sz w:val="24"/>
                <w:szCs w:val="24"/>
                <w:lang w:eastAsia="ru-RU"/>
              </w:rPr>
            </w:pPr>
          </w:p>
          <w:p w14:paraId="5D0D543E"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знать</w:t>
            </w:r>
            <w:r>
              <w:rPr>
                <w:sz w:val="24"/>
                <w:szCs w:val="24"/>
                <w:lang w:eastAsia="ru-RU"/>
              </w:rPr>
              <w:t>:</w:t>
            </w:r>
          </w:p>
          <w:p w14:paraId="6365A5F7" w14:textId="01318F49" w:rsidR="000931DA" w:rsidRDefault="000931DA">
            <w:pPr>
              <w:spacing w:after="0" w:line="240" w:lineRule="auto"/>
              <w:jc w:val="both"/>
              <w:rPr>
                <w:sz w:val="24"/>
                <w:szCs w:val="24"/>
                <w:lang w:eastAsia="ru-RU"/>
              </w:rPr>
            </w:pPr>
            <w:r>
              <w:rPr>
                <w:sz w:val="24"/>
                <w:szCs w:val="24"/>
                <w:lang w:eastAsia="ru-RU"/>
              </w:rPr>
              <w:t>-языковые и коммуникативные нор</w:t>
            </w:r>
            <w:r w:rsidR="00083157">
              <w:rPr>
                <w:sz w:val="24"/>
                <w:szCs w:val="24"/>
                <w:lang w:eastAsia="ru-RU"/>
              </w:rPr>
              <w:t>м</w:t>
            </w:r>
            <w:r>
              <w:rPr>
                <w:sz w:val="24"/>
                <w:szCs w:val="24"/>
                <w:lang w:eastAsia="ru-RU"/>
              </w:rPr>
              <w:t>ы современного русского языка;</w:t>
            </w:r>
          </w:p>
          <w:p w14:paraId="4D9CCD98" w14:textId="2994C78C" w:rsidR="000931DA" w:rsidRDefault="000931DA">
            <w:pPr>
              <w:spacing w:after="0" w:line="240" w:lineRule="auto"/>
              <w:jc w:val="both"/>
              <w:rPr>
                <w:sz w:val="24"/>
                <w:szCs w:val="24"/>
                <w:lang w:eastAsia="ru-RU"/>
              </w:rPr>
            </w:pPr>
            <w:r>
              <w:rPr>
                <w:sz w:val="24"/>
                <w:szCs w:val="24"/>
                <w:lang w:eastAsia="ru-RU"/>
              </w:rPr>
              <w:t>-функционально-стилистические особенности научного ст</w:t>
            </w:r>
            <w:r w:rsidR="00083157">
              <w:rPr>
                <w:sz w:val="24"/>
                <w:szCs w:val="24"/>
                <w:lang w:eastAsia="ru-RU"/>
              </w:rPr>
              <w:t>и</w:t>
            </w:r>
            <w:r>
              <w:rPr>
                <w:sz w:val="24"/>
                <w:szCs w:val="24"/>
                <w:lang w:eastAsia="ru-RU"/>
              </w:rPr>
              <w:t>ля речи;</w:t>
            </w:r>
          </w:p>
          <w:p w14:paraId="13882A65" w14:textId="77777777" w:rsidR="000931DA" w:rsidRDefault="000931DA">
            <w:pPr>
              <w:spacing w:after="0" w:line="240" w:lineRule="auto"/>
              <w:jc w:val="both"/>
              <w:rPr>
                <w:sz w:val="24"/>
                <w:szCs w:val="24"/>
                <w:lang w:eastAsia="ru-RU"/>
              </w:rPr>
            </w:pPr>
            <w:r>
              <w:rPr>
                <w:sz w:val="24"/>
                <w:szCs w:val="24"/>
                <w:lang w:eastAsia="ru-RU"/>
              </w:rPr>
              <w:t>-систему речевого этикета в условиях русско- и мультиязычной среды.</w:t>
            </w:r>
          </w:p>
          <w:p w14:paraId="69CF26ED"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уметь</w:t>
            </w:r>
            <w:r>
              <w:rPr>
                <w:sz w:val="24"/>
                <w:szCs w:val="24"/>
                <w:lang w:eastAsia="ru-RU"/>
              </w:rPr>
              <w:t>:</w:t>
            </w:r>
          </w:p>
          <w:p w14:paraId="4B1541D1" w14:textId="77777777" w:rsidR="000931DA" w:rsidRDefault="000931DA">
            <w:pPr>
              <w:spacing w:after="0" w:line="240" w:lineRule="auto"/>
              <w:jc w:val="both"/>
              <w:rPr>
                <w:sz w:val="24"/>
                <w:szCs w:val="24"/>
                <w:lang w:eastAsia="ru-RU"/>
              </w:rPr>
            </w:pPr>
            <w:r>
              <w:rPr>
                <w:sz w:val="24"/>
                <w:szCs w:val="24"/>
                <w:lang w:eastAsia="ru-RU"/>
              </w:rPr>
              <w:t>-применять на практике знания адекватного языкового оформления научных текстов различных жанров;</w:t>
            </w:r>
          </w:p>
          <w:p w14:paraId="098AC21A" w14:textId="77777777" w:rsidR="000931DA" w:rsidRDefault="000931DA">
            <w:pPr>
              <w:spacing w:after="0" w:line="240" w:lineRule="auto"/>
              <w:jc w:val="both"/>
              <w:rPr>
                <w:sz w:val="24"/>
                <w:szCs w:val="24"/>
                <w:lang w:eastAsia="ru-RU"/>
              </w:rPr>
            </w:pPr>
            <w:r>
              <w:rPr>
                <w:sz w:val="24"/>
                <w:szCs w:val="24"/>
                <w:lang w:eastAsia="ru-RU"/>
              </w:rPr>
              <w:t>-структурировать научный текст (с применением научной графики: таблиц, рисунков, диаграмм, схем и т.д.).</w:t>
            </w:r>
          </w:p>
        </w:tc>
      </w:tr>
    </w:tbl>
    <w:p w14:paraId="11C61280" w14:textId="77777777" w:rsidR="000931DA" w:rsidRDefault="000931DA" w:rsidP="000931DA">
      <w:pPr>
        <w:spacing w:line="240" w:lineRule="auto"/>
        <w:ind w:firstLine="709"/>
        <w:jc w:val="both"/>
        <w:rPr>
          <w:rFonts w:ascii="Times New Roman" w:hAnsi="Times New Roman" w:cs="Times New Roman"/>
          <w:sz w:val="28"/>
          <w:szCs w:val="28"/>
        </w:rPr>
      </w:pPr>
    </w:p>
    <w:p w14:paraId="76C06561"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hAnsi="Times New Roman" w:cs="Times New Roman"/>
          <w:sz w:val="28"/>
          <w:szCs w:val="28"/>
        </w:rPr>
        <w:lastRenderedPageBreak/>
        <w:t xml:space="preserve">                                                                                                          </w:t>
      </w:r>
    </w:p>
    <w:p w14:paraId="4DFE32DF"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2BF27FF0" w14:textId="7D560227" w:rsidR="000931DA" w:rsidRPr="00C33EF7" w:rsidRDefault="000931DA" w:rsidP="00C33EF7">
      <w:pPr>
        <w:rPr>
          <w:rFonts w:ascii="Times New Roman" w:hAnsi="Times New Roman"/>
          <w:sz w:val="28"/>
          <w:szCs w:val="28"/>
        </w:rPr>
      </w:pPr>
      <w:r>
        <w:rPr>
          <w:rFonts w:ascii="Times New Roman" w:hAnsi="Times New Roman"/>
          <w:sz w:val="28"/>
          <w:szCs w:val="28"/>
        </w:rPr>
        <w:t xml:space="preserve">Дисциплина «Основы деловой и публичной коммуникации» является дисциплиной общегуманитарного цикла обязательной части дисциплин </w:t>
      </w:r>
      <w:r>
        <w:rPr>
          <w:rFonts w:ascii="Times New Roman" w:hAnsi="Times New Roman"/>
          <w:bCs/>
          <w:sz w:val="28"/>
          <w:szCs w:val="28"/>
          <w:lang w:eastAsia="ru-RU"/>
        </w:rPr>
        <w:t xml:space="preserve">для направления подготовки: </w:t>
      </w:r>
      <w:r w:rsidR="00C33EF7">
        <w:rPr>
          <w:rFonts w:ascii="Times New Roman" w:hAnsi="Times New Roman" w:cs="Times New Roman"/>
          <w:sz w:val="28"/>
          <w:szCs w:val="28"/>
        </w:rPr>
        <w:t xml:space="preserve">09.03.03 «Прикладная </w:t>
      </w:r>
      <w:r>
        <w:rPr>
          <w:rFonts w:ascii="Times New Roman" w:hAnsi="Times New Roman" w:cs="Times New Roman"/>
          <w:sz w:val="28"/>
          <w:szCs w:val="28"/>
        </w:rPr>
        <w:t xml:space="preserve">информатика»: </w:t>
      </w:r>
      <w:r w:rsidR="00C33EF7" w:rsidRPr="00814FFB">
        <w:rPr>
          <w:rFonts w:ascii="Times New Roman" w:hAnsi="Times New Roman"/>
          <w:sz w:val="28"/>
          <w:szCs w:val="28"/>
        </w:rPr>
        <w:t xml:space="preserve">ОП «Прикладные информационные системы в экономике и финансах», профиль «Прикладные информационные системы </w:t>
      </w:r>
      <w:r w:rsidR="00C33EF7">
        <w:rPr>
          <w:rFonts w:ascii="Times New Roman" w:hAnsi="Times New Roman"/>
          <w:sz w:val="28"/>
          <w:szCs w:val="28"/>
        </w:rPr>
        <w:t>в экономике и финансах»,</w:t>
      </w:r>
      <w:r w:rsidR="00C33EF7" w:rsidRPr="00052308">
        <w:rPr>
          <w:rFonts w:ascii="Times New Roman" w:hAnsi="Times New Roman"/>
          <w:color w:val="000000"/>
          <w:sz w:val="28"/>
          <w:szCs w:val="28"/>
        </w:rPr>
        <w:t xml:space="preserve"> ОП «Инженерия данных», профиль: «Инженерия данных», </w:t>
      </w:r>
      <w:r w:rsidR="00C33EF7">
        <w:rPr>
          <w:rFonts w:ascii="Times New Roman" w:hAnsi="Times New Roman"/>
          <w:color w:val="000000"/>
          <w:sz w:val="28"/>
          <w:szCs w:val="28"/>
        </w:rPr>
        <w:t>ОП «</w:t>
      </w:r>
      <w:r w:rsidR="00C33EF7" w:rsidRPr="00580AE4">
        <w:rPr>
          <w:rFonts w:ascii="Times New Roman" w:hAnsi="Times New Roman"/>
          <w:color w:val="000000"/>
          <w:sz w:val="28"/>
          <w:szCs w:val="28"/>
        </w:rPr>
        <w:t>Цифровые пла</w:t>
      </w:r>
      <w:r w:rsidR="00C33EF7">
        <w:rPr>
          <w:rFonts w:ascii="Times New Roman" w:hAnsi="Times New Roman"/>
          <w:color w:val="000000"/>
          <w:sz w:val="28"/>
          <w:szCs w:val="28"/>
        </w:rPr>
        <w:t>тформы управления предприятиями», профиль: «</w:t>
      </w:r>
      <w:r w:rsidR="00C33EF7" w:rsidRPr="00580AE4">
        <w:rPr>
          <w:rFonts w:ascii="Times New Roman" w:hAnsi="Times New Roman"/>
          <w:color w:val="000000"/>
          <w:sz w:val="28"/>
          <w:szCs w:val="28"/>
        </w:rPr>
        <w:t>Цифровые пла</w:t>
      </w:r>
      <w:r w:rsidR="00C33EF7">
        <w:rPr>
          <w:rFonts w:ascii="Times New Roman" w:hAnsi="Times New Roman"/>
          <w:color w:val="000000"/>
          <w:sz w:val="28"/>
          <w:szCs w:val="28"/>
        </w:rPr>
        <w:t>тформы управления предприятиями».</w:t>
      </w:r>
    </w:p>
    <w:p w14:paraId="1122D562" w14:textId="77777777" w:rsidR="000931DA" w:rsidRDefault="000931DA" w:rsidP="000931DA">
      <w:pPr>
        <w:widowControl w:val="0"/>
        <w:shd w:val="clear" w:color="auto" w:fill="FFFFFF"/>
        <w:tabs>
          <w:tab w:val="left" w:pos="1080"/>
        </w:tabs>
        <w:suppressAutoHyphens/>
        <w:autoSpaceDE w:val="0"/>
        <w:spacing w:after="0" w:line="240" w:lineRule="auto"/>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   </w:t>
      </w:r>
    </w:p>
    <w:p w14:paraId="0060D71D" w14:textId="77777777" w:rsidR="000931DA" w:rsidRDefault="000931DA" w:rsidP="000931DA">
      <w:pPr>
        <w:pStyle w:val="af3"/>
        <w:numPr>
          <w:ilvl w:val="0"/>
          <w:numId w:val="2"/>
        </w:numPr>
        <w:jc w:val="both"/>
        <w:rPr>
          <w:rFonts w:cs="Times New Roman"/>
          <w:b/>
          <w:bCs/>
          <w:color w:val="000000"/>
          <w:sz w:val="28"/>
          <w:szCs w:val="28"/>
          <w:lang w:eastAsia="en-GB"/>
        </w:rPr>
      </w:pPr>
      <w:r>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E292417" w14:textId="77777777" w:rsidR="000931DA" w:rsidRDefault="000931DA" w:rsidP="000931DA">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ab/>
        <w:t xml:space="preserve">                                                                                                 </w:t>
      </w:r>
    </w:p>
    <w:p w14:paraId="2B5A54CF" w14:textId="1A0D19F9" w:rsidR="000931DA" w:rsidRDefault="00B12374" w:rsidP="000931DA">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1.1.</w:t>
      </w:r>
    </w:p>
    <w:p w14:paraId="607605EB" w14:textId="7D575E3E" w:rsidR="000931DA" w:rsidRDefault="000931DA" w:rsidP="000931DA">
      <w:pPr>
        <w:spacing w:line="240" w:lineRule="auto"/>
        <w:ind w:left="567"/>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Объем дисциплины для очной формы обучения </w:t>
      </w:r>
    </w:p>
    <w:tbl>
      <w:tblPr>
        <w:tblW w:w="5000" w:type="pct"/>
        <w:tblLook w:val="04A0" w:firstRow="1" w:lastRow="0" w:firstColumn="1" w:lastColumn="0" w:noHBand="0" w:noVBand="1"/>
      </w:tblPr>
      <w:tblGrid>
        <w:gridCol w:w="5065"/>
        <w:gridCol w:w="1794"/>
        <w:gridCol w:w="2486"/>
      </w:tblGrid>
      <w:tr w:rsidR="000931DA" w14:paraId="470993B5"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CDF8C4"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D3C5D"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6E91885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2923B0"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254AF0EE"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2B9D8720"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7457E6"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5D07E4"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B04A0E6"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7-й</w:t>
            </w:r>
          </w:p>
        </w:tc>
      </w:tr>
      <w:tr w:rsidR="000931DA" w14:paraId="1F82BD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59B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4BFA56" w14:textId="77777777" w:rsidR="000931DA" w:rsidRDefault="000931DA">
            <w:pPr>
              <w:pStyle w:val="TableParagraph"/>
              <w:ind w:left="333"/>
              <w:rPr>
                <w:sz w:val="24"/>
                <w:szCs w:val="24"/>
              </w:rPr>
            </w:pPr>
            <w:r>
              <w:rPr>
                <w:sz w:val="24"/>
                <w:szCs w:val="24"/>
              </w:rPr>
              <w:t>3</w:t>
            </w:r>
            <w:r>
              <w:rPr>
                <w:spacing w:val="-1"/>
                <w:sz w:val="24"/>
                <w:szCs w:val="24"/>
              </w:rPr>
              <w:t xml:space="preserve"> </w:t>
            </w:r>
            <w:r>
              <w:rPr>
                <w:sz w:val="24"/>
                <w:szCs w:val="24"/>
              </w:rPr>
              <w:t>з.е.</w:t>
            </w:r>
          </w:p>
          <w:p w14:paraId="0DCF9F45"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DCE5D"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108</w:t>
            </w:r>
          </w:p>
        </w:tc>
      </w:tr>
      <w:tr w:rsidR="000931DA" w14:paraId="181082DD"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B61AE1"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32296A"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6BB521"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r>
      <w:tr w:rsidR="000931DA" w14:paraId="6170AFB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923E3"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629FDE"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BF0C7"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r>
      <w:tr w:rsidR="000931DA" w14:paraId="00B6D2A5"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1142B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393468"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9C500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r>
      <w:tr w:rsidR="000931DA" w14:paraId="281CBCE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BBBCF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4D0BF9"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D1364B"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r>
      <w:tr w:rsidR="000931DA" w14:paraId="17B15A8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86D136"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14FDC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588A32"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контрольная </w:t>
            </w:r>
          </w:p>
          <w:p w14:paraId="5BBA5DE7"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работа</w:t>
            </w:r>
          </w:p>
        </w:tc>
      </w:tr>
      <w:tr w:rsidR="000931DA" w14:paraId="5A79A204"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AF7AA"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2BE99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CD524"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hAnsi="Times New Roman" w:cs="Times New Roman"/>
                <w:sz w:val="24"/>
                <w:szCs w:val="24"/>
              </w:rPr>
              <w:t>зачет</w:t>
            </w:r>
          </w:p>
        </w:tc>
      </w:tr>
    </w:tbl>
    <w:p w14:paraId="0749486D" w14:textId="77777777" w:rsidR="000931DA" w:rsidRDefault="000931DA" w:rsidP="000931DA">
      <w:pPr>
        <w:spacing w:line="240" w:lineRule="auto"/>
        <w:ind w:left="567"/>
        <w:jc w:val="right"/>
        <w:rPr>
          <w:rFonts w:ascii="Times New Roman" w:eastAsia="Times New Roman" w:hAnsi="Times New Roman" w:cs="Times New Roman"/>
          <w:sz w:val="28"/>
          <w:szCs w:val="28"/>
          <w:lang w:eastAsia="en-GB"/>
        </w:rPr>
      </w:pPr>
    </w:p>
    <w:p w14:paraId="216C3054" w14:textId="780584A6" w:rsidR="000931DA" w:rsidRDefault="00B12374" w:rsidP="00B12374">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1.2.</w:t>
      </w:r>
    </w:p>
    <w:p w14:paraId="216EF8E3" w14:textId="5A3CBB06" w:rsidR="000931DA" w:rsidRPr="00B12374" w:rsidRDefault="000931DA" w:rsidP="009E7904">
      <w:pPr>
        <w:spacing w:line="240" w:lineRule="auto"/>
        <w:ind w:left="567"/>
        <w:jc w:val="center"/>
        <w:rPr>
          <w:rFonts w:ascii="Times New Roman" w:eastAsia="Times New Roman" w:hAnsi="Times New Roman" w:cs="Times New Roman"/>
          <w:b/>
          <w:color w:val="FF0000"/>
          <w:sz w:val="28"/>
          <w:szCs w:val="28"/>
          <w:lang w:eastAsia="en-GB"/>
        </w:rPr>
      </w:pPr>
      <w:r>
        <w:rPr>
          <w:rFonts w:ascii="Times New Roman" w:eastAsia="Times New Roman" w:hAnsi="Times New Roman" w:cs="Times New Roman"/>
          <w:sz w:val="28"/>
          <w:szCs w:val="28"/>
          <w:lang w:eastAsia="en-GB"/>
        </w:rPr>
        <w:t>Объем дисциплины для очно-заочной формы обучения</w:t>
      </w:r>
      <w:r w:rsidR="00B12374">
        <w:rPr>
          <w:rFonts w:ascii="Times New Roman" w:eastAsia="Times New Roman" w:hAnsi="Times New Roman" w:cs="Times New Roman"/>
          <w:sz w:val="28"/>
          <w:szCs w:val="28"/>
          <w:lang w:eastAsia="en-GB"/>
        </w:rPr>
        <w:br/>
      </w:r>
    </w:p>
    <w:tbl>
      <w:tblPr>
        <w:tblW w:w="5000" w:type="pct"/>
        <w:tblLook w:val="04A0" w:firstRow="1" w:lastRow="0" w:firstColumn="1" w:lastColumn="0" w:noHBand="0" w:noVBand="1"/>
      </w:tblPr>
      <w:tblGrid>
        <w:gridCol w:w="5065"/>
        <w:gridCol w:w="1794"/>
        <w:gridCol w:w="2486"/>
      </w:tblGrid>
      <w:tr w:rsidR="000931DA" w14:paraId="2577AF66"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4EE6F2"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FE9A86"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1C7ABA88"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2B52C18F"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20D84FB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02C50B41"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909632"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DEFA91"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293F7700"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7-й</w:t>
            </w:r>
          </w:p>
        </w:tc>
      </w:tr>
      <w:tr w:rsidR="000931DA" w14:paraId="758FAC9B"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4D5E5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28B2AF" w14:textId="77777777" w:rsidR="000931DA" w:rsidRPr="00315651" w:rsidRDefault="000931DA">
            <w:pPr>
              <w:pStyle w:val="TableParagraph"/>
              <w:ind w:left="333"/>
              <w:rPr>
                <w:sz w:val="24"/>
                <w:szCs w:val="24"/>
              </w:rPr>
            </w:pPr>
            <w:r w:rsidRPr="00315651">
              <w:rPr>
                <w:sz w:val="24"/>
                <w:szCs w:val="24"/>
              </w:rPr>
              <w:t>3</w:t>
            </w:r>
            <w:r w:rsidRPr="00315651">
              <w:rPr>
                <w:spacing w:val="-1"/>
                <w:sz w:val="24"/>
                <w:szCs w:val="24"/>
              </w:rPr>
              <w:t xml:space="preserve"> </w:t>
            </w:r>
            <w:r w:rsidRPr="00315651">
              <w:rPr>
                <w:sz w:val="24"/>
                <w:szCs w:val="24"/>
              </w:rPr>
              <w:t>з.е.</w:t>
            </w:r>
          </w:p>
          <w:p w14:paraId="775B98D8"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hAnsi="Times New Roman" w:cs="Times New Roman"/>
                <w:sz w:val="24"/>
                <w:szCs w:val="24"/>
              </w:rPr>
              <w:lastRenderedPageBreak/>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039C4B"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lastRenderedPageBreak/>
              <w:t>108</w:t>
            </w:r>
          </w:p>
        </w:tc>
      </w:tr>
      <w:tr w:rsidR="000931DA" w14:paraId="0800DE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DD9B7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A1E01A" w14:textId="5EA27E9B"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18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EFDF0" w14:textId="1ADFF041"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18 </w:t>
            </w:r>
          </w:p>
        </w:tc>
      </w:tr>
      <w:tr w:rsidR="000931DA" w14:paraId="10013A3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6DF0D9"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BD75CC"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5CD919"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w:t>
            </w:r>
          </w:p>
        </w:tc>
      </w:tr>
      <w:tr w:rsidR="000931DA" w14:paraId="3AB483C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361A5"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65AE9D" w14:textId="1C10AF54" w:rsidR="000931DA" w:rsidRPr="00315651" w:rsidRDefault="00B12374">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18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8954E" w14:textId="4722E875" w:rsidR="000931DA" w:rsidRPr="00315651" w:rsidRDefault="00B12374">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 18 </w:t>
            </w:r>
          </w:p>
        </w:tc>
      </w:tr>
      <w:tr w:rsidR="000931DA" w14:paraId="5458A558"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FB30C"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F499B7" w14:textId="213C9A29"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90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B9F0D4" w14:textId="2CF2DF94"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90 </w:t>
            </w:r>
          </w:p>
        </w:tc>
      </w:tr>
      <w:tr w:rsidR="000931DA" w14:paraId="32097FA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CC00E0"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4A7E66"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DFCD8B"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контрольная </w:t>
            </w:r>
          </w:p>
          <w:p w14:paraId="30DD3A12" w14:textId="77777777" w:rsidR="000931DA" w:rsidRPr="00315651" w:rsidRDefault="000931DA">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sz w:val="24"/>
                <w:szCs w:val="24"/>
                <w:lang w:eastAsia="en-GB"/>
              </w:rPr>
              <w:t>работа</w:t>
            </w:r>
          </w:p>
        </w:tc>
      </w:tr>
      <w:tr w:rsidR="000931DA" w14:paraId="4FEEB59A"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7335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E8ECDD"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D3A85D" w14:textId="77777777" w:rsidR="000931DA" w:rsidRPr="00315651" w:rsidRDefault="000931DA">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hAnsi="Times New Roman" w:cs="Times New Roman"/>
                <w:sz w:val="24"/>
                <w:szCs w:val="24"/>
              </w:rPr>
              <w:t>зачет</w:t>
            </w:r>
          </w:p>
        </w:tc>
      </w:tr>
    </w:tbl>
    <w:p w14:paraId="13B9A92B"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549B9064" w14:textId="79344926" w:rsidR="000931DA" w:rsidRDefault="00B12374" w:rsidP="00B12374">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1.3.</w:t>
      </w:r>
      <w:r w:rsidR="000931DA">
        <w:rPr>
          <w:rFonts w:ascii="Times New Roman" w:eastAsia="Times New Roman" w:hAnsi="Times New Roman" w:cs="Calibri"/>
          <w:color w:val="FF0000"/>
          <w:sz w:val="24"/>
          <w:szCs w:val="24"/>
          <w:lang w:eastAsia="ar-SA"/>
        </w:rPr>
        <w:t xml:space="preserve"> </w:t>
      </w:r>
    </w:p>
    <w:p w14:paraId="4DAA2E51" w14:textId="05FB0352" w:rsidR="000931DA" w:rsidRPr="009E7904" w:rsidRDefault="000931DA" w:rsidP="009E7904">
      <w:pPr>
        <w:spacing w:line="240" w:lineRule="auto"/>
        <w:ind w:left="567"/>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Объем дисциплины для заочной формы обучения </w:t>
      </w:r>
    </w:p>
    <w:tbl>
      <w:tblPr>
        <w:tblW w:w="5000" w:type="pct"/>
        <w:tblLook w:val="04A0" w:firstRow="1" w:lastRow="0" w:firstColumn="1" w:lastColumn="0" w:noHBand="0" w:noVBand="1"/>
      </w:tblPr>
      <w:tblGrid>
        <w:gridCol w:w="5065"/>
        <w:gridCol w:w="1794"/>
        <w:gridCol w:w="2486"/>
      </w:tblGrid>
      <w:tr w:rsidR="000931DA" w14:paraId="30F46012"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BFC733"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49A6FA"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5097882E"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5031DD"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7F95CD5D"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2F77B357"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1672F9"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458B88"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1906A86A" w14:textId="52C10DAE" w:rsidR="000931DA" w:rsidRPr="00B12374" w:rsidRDefault="000931DA" w:rsidP="00C33EF7">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 xml:space="preserve">6-й </w:t>
            </w:r>
            <w:r w:rsidR="00C33EF7">
              <w:rPr>
                <w:rFonts w:ascii="Times New Roman" w:eastAsia="Times New Roman" w:hAnsi="Times New Roman" w:cs="Times New Roman"/>
                <w:b/>
                <w:bCs/>
                <w:color w:val="000000"/>
                <w:sz w:val="24"/>
                <w:szCs w:val="24"/>
                <w:lang w:eastAsia="en-GB"/>
              </w:rPr>
              <w:t>*</w:t>
            </w:r>
          </w:p>
        </w:tc>
      </w:tr>
      <w:tr w:rsidR="000931DA" w14:paraId="1E41A38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27D95D"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CA8692" w14:textId="77777777" w:rsidR="000931DA" w:rsidRDefault="000931DA">
            <w:pPr>
              <w:pStyle w:val="TableParagraph"/>
              <w:ind w:left="333"/>
              <w:rPr>
                <w:sz w:val="24"/>
                <w:szCs w:val="24"/>
              </w:rPr>
            </w:pPr>
            <w:r>
              <w:rPr>
                <w:sz w:val="24"/>
                <w:szCs w:val="24"/>
              </w:rPr>
              <w:t>3</w:t>
            </w:r>
            <w:r>
              <w:rPr>
                <w:spacing w:val="-1"/>
                <w:sz w:val="24"/>
                <w:szCs w:val="24"/>
              </w:rPr>
              <w:t xml:space="preserve"> </w:t>
            </w:r>
            <w:r>
              <w:rPr>
                <w:sz w:val="24"/>
                <w:szCs w:val="24"/>
              </w:rPr>
              <w:t>з.е.</w:t>
            </w:r>
          </w:p>
          <w:p w14:paraId="69997B4F"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1C71AC"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108</w:t>
            </w:r>
          </w:p>
        </w:tc>
      </w:tr>
      <w:tr w:rsidR="000931DA" w14:paraId="7840FF1E"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2A8BC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40BA5E"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 xml:space="preserve"> 12</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3A6BA9"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12</w:t>
            </w:r>
          </w:p>
        </w:tc>
      </w:tr>
      <w:tr w:rsidR="000931DA" w14:paraId="25317FD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882219"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911131"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4D653C"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r>
      <w:tr w:rsidR="000931DA" w14:paraId="121C029A"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03560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07C6A5"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5C9710"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r>
      <w:tr w:rsidR="000931DA" w14:paraId="38B13497"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9C93DA"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E0FE18"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96</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80A7C6"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96</w:t>
            </w:r>
          </w:p>
        </w:tc>
      </w:tr>
      <w:tr w:rsidR="000931DA" w14:paraId="1233E7E7"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3B60A6"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F760F9"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5011C9"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контрольная </w:t>
            </w:r>
          </w:p>
          <w:p w14:paraId="78C755CF"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работа</w:t>
            </w:r>
          </w:p>
        </w:tc>
      </w:tr>
      <w:tr w:rsidR="000931DA" w14:paraId="0EA9BD3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544C93"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0AA46D"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2E1B6"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hAnsi="Times New Roman" w:cs="Times New Roman"/>
                <w:sz w:val="24"/>
                <w:szCs w:val="24"/>
              </w:rPr>
              <w:t>зачет</w:t>
            </w:r>
          </w:p>
        </w:tc>
      </w:tr>
    </w:tbl>
    <w:p w14:paraId="20CBAB83" w14:textId="66E3F87F"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 xml:space="preserve">     *6-й семестр – для ОП «Прикладные информационные системы в экономике и финансах», профиль «Прикладные информационные систе</w:t>
      </w:r>
      <w:r w:rsidR="00C33EF7">
        <w:rPr>
          <w:rFonts w:ascii="Times New Roman" w:eastAsia="Times New Roman" w:hAnsi="Times New Roman" w:cs="Calibri"/>
          <w:sz w:val="24"/>
          <w:szCs w:val="24"/>
          <w:lang w:eastAsia="ar-SA"/>
        </w:rPr>
        <w:t>мы в экономике и финансах», ИОО</w:t>
      </w:r>
    </w:p>
    <w:p w14:paraId="77A81E69"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07A39144"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089F91"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5.1. Содержание дисциплины</w:t>
      </w:r>
    </w:p>
    <w:p w14:paraId="4ADE4A8D"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ТЕМА 1. Состояние русского языка и культуры речи  на современном этапе</w:t>
      </w:r>
    </w:p>
    <w:p w14:paraId="4CDEEAFF"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sz w:val="28"/>
          <w:szCs w:val="28"/>
        </w:rPr>
        <w:t>Состояние русского языка и культуры речи на современном этапе. Типы нарушений норм речи. Причины негативного состояния культуры речи.</w:t>
      </w:r>
    </w:p>
    <w:p w14:paraId="1EEA286F"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Пути повышения грамотности и культуры речи. Языковая политика в Российской Федерации. </w:t>
      </w:r>
    </w:p>
    <w:p w14:paraId="181DDE1A" w14:textId="77777777" w:rsidR="000931DA" w:rsidRDefault="000931DA" w:rsidP="000931DA">
      <w:pPr>
        <w:pStyle w:val="1c"/>
        <w:spacing w:after="0" w:line="240" w:lineRule="auto"/>
        <w:ind w:left="0" w:firstLine="567"/>
        <w:jc w:val="both"/>
        <w:rPr>
          <w:rFonts w:ascii="Times New Roman" w:hAnsi="Times New Roman"/>
          <w:b/>
          <w:bCs/>
          <w:smallCaps/>
          <w:sz w:val="30"/>
          <w:szCs w:val="30"/>
          <w:lang w:eastAsia="ru-RU"/>
        </w:rPr>
      </w:pPr>
    </w:p>
    <w:p w14:paraId="4CDE52A0"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b/>
          <w:bCs/>
          <w:smallCaps/>
          <w:sz w:val="30"/>
          <w:szCs w:val="30"/>
          <w:lang w:eastAsia="ru-RU"/>
        </w:rPr>
        <w:t>Тема 2.</w:t>
      </w:r>
      <w:r>
        <w:rPr>
          <w:rFonts w:ascii="Times New Roman" w:hAnsi="Times New Roman"/>
          <w:b/>
          <w:bCs/>
          <w:smallCaps/>
          <w:sz w:val="30"/>
          <w:szCs w:val="30"/>
          <w:lang w:eastAsia="ru-RU"/>
        </w:rPr>
        <w:tab/>
      </w:r>
      <w:r>
        <w:rPr>
          <w:rFonts w:ascii="Times New Roman" w:hAnsi="Times New Roman"/>
          <w:b/>
          <w:bCs/>
          <w:sz w:val="30"/>
          <w:szCs w:val="30"/>
          <w:lang w:eastAsia="ru-RU"/>
        </w:rPr>
        <w:t>Языковая норма, ее роль в становлении и функционировании литературного языка</w:t>
      </w:r>
    </w:p>
    <w:p w14:paraId="0814B366"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Понятие нормы речи. Характерные особенности нормы литературного языка. Языковые, коммуникативные и этические нормы.</w:t>
      </w:r>
    </w:p>
    <w:p w14:paraId="1D32F96B"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Нарушение норм устной и письменной речи.  </w:t>
      </w:r>
    </w:p>
    <w:p w14:paraId="47973B89"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0FD3E36B" w14:textId="77777777" w:rsidR="000931DA" w:rsidRDefault="000931DA" w:rsidP="000931DA">
      <w:pPr>
        <w:spacing w:after="0" w:line="240" w:lineRule="auto"/>
        <w:ind w:firstLine="567"/>
        <w:jc w:val="both"/>
        <w:rPr>
          <w:rFonts w:ascii="Times New Roman" w:hAnsi="Times New Roman"/>
          <w:b/>
          <w:bCs/>
          <w:smallCaps/>
          <w:sz w:val="30"/>
          <w:szCs w:val="30"/>
          <w:lang w:eastAsia="ru-RU"/>
        </w:rPr>
      </w:pPr>
    </w:p>
    <w:p w14:paraId="4EC841E2"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739455E9"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Речь как показатель профессионального и социального статуса современного человека. Качества «хорошей речи»: точность, понятность, уместность, доступность, краткость, логичность, простота и другие.</w:t>
      </w:r>
    </w:p>
    <w:p w14:paraId="1CB0D18B" w14:textId="77777777" w:rsidR="000931DA" w:rsidRDefault="000931DA" w:rsidP="000931DA">
      <w:pPr>
        <w:pStyle w:val="ac"/>
        <w:ind w:firstLine="567"/>
        <w:rPr>
          <w:szCs w:val="28"/>
        </w:rPr>
      </w:pPr>
      <w:r>
        <w:rPr>
          <w:szCs w:val="28"/>
        </w:rPr>
        <w:t>Причины коммуникативных неудач как результат грамматических, логических и стилистических ошибок в речи. Совершенствование навыков грамотного говорения.</w:t>
      </w:r>
    </w:p>
    <w:p w14:paraId="46638BC0" w14:textId="77777777" w:rsidR="000931DA" w:rsidRDefault="000931DA" w:rsidP="000931DA">
      <w:pPr>
        <w:pStyle w:val="ac"/>
        <w:ind w:firstLine="567"/>
        <w:rPr>
          <w:szCs w:val="28"/>
        </w:rPr>
      </w:pPr>
      <w:r>
        <w:rPr>
          <w:b/>
          <w:bCs/>
          <w:smallCaps/>
          <w:sz w:val="30"/>
          <w:szCs w:val="30"/>
          <w:lang w:eastAsia="ru-RU"/>
        </w:rPr>
        <w:t>Тема 4.</w:t>
      </w:r>
      <w:r>
        <w:rPr>
          <w:b/>
          <w:bCs/>
          <w:smallCaps/>
          <w:sz w:val="30"/>
          <w:szCs w:val="30"/>
          <w:lang w:eastAsia="ru-RU"/>
        </w:rPr>
        <w:tab/>
      </w:r>
      <w:r>
        <w:rPr>
          <w:b/>
          <w:bCs/>
          <w:sz w:val="30"/>
          <w:szCs w:val="30"/>
          <w:lang w:eastAsia="ru-RU"/>
        </w:rPr>
        <w:t xml:space="preserve">Заимствования и проблема чистоты </w:t>
      </w:r>
      <w:r>
        <w:rPr>
          <w:b/>
          <w:bCs/>
          <w:sz w:val="30"/>
          <w:szCs w:val="30"/>
          <w:lang w:eastAsia="ru-RU"/>
        </w:rPr>
        <w:br/>
        <w:t>современного русского языка</w:t>
      </w:r>
    </w:p>
    <w:p w14:paraId="73F51ED0"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80-х гг. </w:t>
      </w:r>
      <w:r>
        <w:rPr>
          <w:rFonts w:ascii="Times New Roman" w:hAnsi="Times New Roman"/>
          <w:sz w:val="28"/>
          <w:szCs w:val="28"/>
          <w:lang w:val="en-US" w:eastAsia="ru-RU"/>
        </w:rPr>
        <w:t>XX</w:t>
      </w:r>
      <w:r>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w:t>
      </w:r>
      <w:r>
        <w:rPr>
          <w:rFonts w:ascii="Times New Roman" w:hAnsi="Times New Roman"/>
          <w:sz w:val="28"/>
          <w:szCs w:val="28"/>
          <w:lang w:val="en-US" w:eastAsia="ru-RU"/>
        </w:rPr>
        <w:t>XXI</w:t>
      </w:r>
      <w:r>
        <w:rPr>
          <w:rFonts w:ascii="Times New Roman" w:hAnsi="Times New Roman"/>
          <w:sz w:val="28"/>
          <w:szCs w:val="28"/>
          <w:lang w:eastAsia="ru-RU"/>
        </w:rPr>
        <w:t xml:space="preserve"> в.</w:t>
      </w:r>
    </w:p>
    <w:p w14:paraId="1DABF824"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 xml:space="preserve">Отношение к заимствованиям. История вопроса. </w:t>
      </w:r>
    </w:p>
    <w:p w14:paraId="695B4A2D" w14:textId="77777777" w:rsidR="000931DA" w:rsidRDefault="000931DA" w:rsidP="000931DA">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Положительные и отрицательные результаты заимствований. </w:t>
      </w:r>
    </w:p>
    <w:p w14:paraId="6E399D07" w14:textId="77777777" w:rsidR="000931DA" w:rsidRDefault="000931DA" w:rsidP="000931DA">
      <w:pPr>
        <w:pStyle w:val="ac"/>
        <w:ind w:firstLine="567"/>
        <w:rPr>
          <w:b/>
          <w:szCs w:val="28"/>
        </w:rPr>
      </w:pPr>
    </w:p>
    <w:p w14:paraId="3349F8F9" w14:textId="77777777" w:rsidR="000931DA" w:rsidRDefault="000931DA" w:rsidP="000931DA">
      <w:pPr>
        <w:pStyle w:val="ac"/>
        <w:ind w:firstLine="567"/>
        <w:rPr>
          <w:b/>
          <w:szCs w:val="28"/>
        </w:rPr>
      </w:pPr>
      <w:r>
        <w:rPr>
          <w:b/>
          <w:szCs w:val="28"/>
        </w:rPr>
        <w:t>ТЕМА 5. Орфоэпия как часть речевой культуры человека</w:t>
      </w:r>
    </w:p>
    <w:p w14:paraId="37E143CC" w14:textId="77777777" w:rsidR="000931DA" w:rsidRDefault="000931DA" w:rsidP="000931DA">
      <w:pPr>
        <w:pStyle w:val="ac"/>
        <w:ind w:firstLine="567"/>
        <w:rPr>
          <w:szCs w:val="28"/>
        </w:rPr>
      </w:pPr>
      <w:r>
        <w:rPr>
          <w:szCs w:val="28"/>
        </w:rPr>
        <w:t xml:space="preserve">Владение нормами литературного произношения  и его роль в процессе общения. </w:t>
      </w:r>
    </w:p>
    <w:p w14:paraId="57F2ACB2" w14:textId="77777777" w:rsidR="000931DA" w:rsidRDefault="000931DA" w:rsidP="000931DA">
      <w:pPr>
        <w:pStyle w:val="ac"/>
        <w:ind w:firstLine="567"/>
        <w:rPr>
          <w:szCs w:val="28"/>
        </w:rPr>
      </w:pPr>
      <w:r>
        <w:rPr>
          <w:szCs w:val="28"/>
        </w:rPr>
        <w:t>Понятие орфоэпии. Историческое развитие норм. Два типа орфоэпической нормы. Стили произношения.</w:t>
      </w:r>
    </w:p>
    <w:p w14:paraId="13D7FC5D" w14:textId="77777777" w:rsidR="000931DA" w:rsidRDefault="000931DA" w:rsidP="000931DA">
      <w:pPr>
        <w:pStyle w:val="ac"/>
        <w:ind w:firstLine="567"/>
        <w:rPr>
          <w:szCs w:val="28"/>
        </w:rPr>
      </w:pPr>
      <w:r>
        <w:rPr>
          <w:szCs w:val="28"/>
        </w:rPr>
        <w:t>Основные правила русского литературного произношения.</w:t>
      </w:r>
    </w:p>
    <w:p w14:paraId="5FF92B23" w14:textId="77777777" w:rsidR="000931DA" w:rsidRDefault="000931DA" w:rsidP="000931DA">
      <w:pPr>
        <w:pStyle w:val="ac"/>
        <w:ind w:firstLine="567"/>
        <w:rPr>
          <w:szCs w:val="28"/>
        </w:rPr>
      </w:pPr>
      <w:r>
        <w:rPr>
          <w:szCs w:val="28"/>
        </w:rPr>
        <w:t>Типичные орфоэпические ошибки.</w:t>
      </w:r>
    </w:p>
    <w:p w14:paraId="74F8D61F" w14:textId="77777777" w:rsidR="000931DA" w:rsidRDefault="000931DA" w:rsidP="000931DA">
      <w:pPr>
        <w:pStyle w:val="ac"/>
        <w:ind w:firstLine="567"/>
        <w:rPr>
          <w:b/>
          <w:bCs/>
          <w:smallCaps/>
          <w:sz w:val="30"/>
          <w:szCs w:val="30"/>
          <w:lang w:eastAsia="ru-RU"/>
        </w:rPr>
      </w:pPr>
    </w:p>
    <w:p w14:paraId="093B5F7F" w14:textId="77777777" w:rsidR="000931DA" w:rsidRDefault="000931DA" w:rsidP="000931DA">
      <w:pPr>
        <w:pStyle w:val="ac"/>
        <w:ind w:firstLine="567"/>
        <w:rPr>
          <w:szCs w:val="28"/>
        </w:rPr>
      </w:pPr>
      <w:r>
        <w:rPr>
          <w:b/>
          <w:bCs/>
          <w:smallCaps/>
          <w:sz w:val="30"/>
          <w:szCs w:val="30"/>
          <w:lang w:eastAsia="ru-RU"/>
        </w:rPr>
        <w:t>Тема 6.</w:t>
      </w:r>
      <w:r>
        <w:rPr>
          <w:b/>
          <w:bCs/>
          <w:smallCaps/>
          <w:sz w:val="30"/>
          <w:szCs w:val="30"/>
          <w:lang w:eastAsia="ru-RU"/>
        </w:rPr>
        <w:tab/>
      </w:r>
      <w:r>
        <w:rPr>
          <w:b/>
          <w:bCs/>
          <w:sz w:val="30"/>
          <w:szCs w:val="30"/>
          <w:lang w:eastAsia="ru-RU"/>
        </w:rPr>
        <w:t>Совершенствование навыков грамотного письма</w:t>
      </w:r>
    </w:p>
    <w:p w14:paraId="45CB44E8"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Культура письменной  речи на современном этапе.</w:t>
      </w:r>
    </w:p>
    <w:p w14:paraId="221F53D9"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Основные направления совершенствования навыков грамотного письма.</w:t>
      </w:r>
    </w:p>
    <w:p w14:paraId="26E05DF6"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пунктуации. Пунктуационный практикум. Корректировка знаний в области орфографии.</w:t>
      </w:r>
    </w:p>
    <w:p w14:paraId="08816DB4" w14:textId="77777777" w:rsidR="000931DA" w:rsidRDefault="000931DA" w:rsidP="000931DA">
      <w:pPr>
        <w:tabs>
          <w:tab w:val="left" w:pos="993"/>
        </w:tabs>
        <w:spacing w:after="0" w:line="240" w:lineRule="auto"/>
        <w:ind w:firstLine="567"/>
        <w:jc w:val="both"/>
        <w:rPr>
          <w:rFonts w:ascii="Times New Roman" w:hAnsi="Times New Roman"/>
          <w:b/>
          <w:bCs/>
          <w:smallCaps/>
          <w:sz w:val="30"/>
          <w:szCs w:val="30"/>
          <w:lang w:eastAsia="ru-RU"/>
        </w:rPr>
      </w:pPr>
    </w:p>
    <w:p w14:paraId="685A42DE"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9C42C7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Факторы выбора стиля. </w:t>
      </w:r>
    </w:p>
    <w:p w14:paraId="25EBC28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Сферы общественной деятельности  и стили речи.</w:t>
      </w:r>
    </w:p>
    <w:p w14:paraId="609380D3"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15C2042F" w14:textId="77777777" w:rsidR="000931DA" w:rsidRDefault="000931DA" w:rsidP="000931DA">
      <w:pPr>
        <w:tabs>
          <w:tab w:val="left" w:pos="2435"/>
          <w:tab w:val="left" w:pos="5211"/>
        </w:tabs>
        <w:spacing w:after="0" w:line="240" w:lineRule="auto"/>
        <w:ind w:firstLine="567"/>
        <w:jc w:val="both"/>
        <w:rPr>
          <w:rFonts w:ascii="Times New Roman" w:hAnsi="Times New Roman"/>
          <w:b/>
          <w:sz w:val="28"/>
          <w:szCs w:val="20"/>
          <w:lang w:eastAsia="ru-RU"/>
        </w:rPr>
      </w:pPr>
    </w:p>
    <w:p w14:paraId="4F273745" w14:textId="77777777" w:rsidR="000931DA" w:rsidRDefault="000931DA" w:rsidP="000931DA">
      <w:pPr>
        <w:pStyle w:val="af3"/>
      </w:pPr>
      <w:r>
        <w:rPr>
          <w:b/>
          <w:sz w:val="28"/>
          <w:szCs w:val="20"/>
          <w:lang w:eastAsia="ru-RU"/>
        </w:rPr>
        <w:t xml:space="preserve">ТЕМА 8. </w:t>
      </w:r>
      <w:r>
        <w:rPr>
          <w:b/>
          <w:bCs/>
          <w:sz w:val="30"/>
          <w:szCs w:val="30"/>
        </w:rPr>
        <w:t>Научный стиль речи</w:t>
      </w:r>
      <w:r>
        <w:t xml:space="preserve"> </w:t>
      </w:r>
    </w:p>
    <w:p w14:paraId="2E8034C0"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lastRenderedPageBreak/>
        <w:t>Сфера использования научного стиля речи. Языковые и общие признаки стиля. Жанры научного стиля.</w:t>
      </w:r>
    </w:p>
    <w:p w14:paraId="077465B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176E1D2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76604F0E"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p>
    <w:p w14:paraId="67C5C4A5" w14:textId="77777777" w:rsidR="000931DA" w:rsidRDefault="000931DA" w:rsidP="000931DA">
      <w:pPr>
        <w:tabs>
          <w:tab w:val="left" w:pos="2435"/>
          <w:tab w:val="left" w:pos="5211"/>
        </w:tabs>
        <w:spacing w:after="0" w:line="240" w:lineRule="auto"/>
        <w:ind w:firstLine="567"/>
        <w:jc w:val="both"/>
        <w:rPr>
          <w:rFonts w:ascii="Times New Roman" w:hAnsi="Times New Roman"/>
          <w:b/>
          <w:sz w:val="30"/>
          <w:szCs w:val="30"/>
          <w:lang w:eastAsia="ru-RU"/>
        </w:rPr>
      </w:pPr>
      <w:r>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915D1D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Понятие служебного документа. Функции, структурно-коммуникативные свойства и особенности языка и  стиля документов. </w:t>
      </w:r>
    </w:p>
    <w:p w14:paraId="451F4400"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i/>
          <w:sz w:val="28"/>
          <w:szCs w:val="28"/>
        </w:rPr>
        <w:t>Заявление</w:t>
      </w:r>
      <w:r>
        <w:rPr>
          <w:rFonts w:ascii="Times New Roman" w:hAnsi="Times New Roman"/>
          <w:sz w:val="28"/>
          <w:szCs w:val="28"/>
        </w:rPr>
        <w:t xml:space="preserve">. </w:t>
      </w:r>
      <w:r>
        <w:rPr>
          <w:rFonts w:ascii="Times New Roman" w:hAnsi="Times New Roman"/>
          <w:i/>
          <w:sz w:val="28"/>
          <w:szCs w:val="28"/>
        </w:rPr>
        <w:t>Объяснительная</w:t>
      </w:r>
      <w:r>
        <w:rPr>
          <w:rFonts w:ascii="Times New Roman" w:hAnsi="Times New Roman"/>
          <w:sz w:val="28"/>
          <w:szCs w:val="28"/>
        </w:rPr>
        <w:t xml:space="preserve"> </w:t>
      </w:r>
      <w:r>
        <w:rPr>
          <w:rFonts w:ascii="Times New Roman" w:hAnsi="Times New Roman"/>
          <w:i/>
          <w:sz w:val="28"/>
          <w:szCs w:val="28"/>
        </w:rPr>
        <w:t>записка</w:t>
      </w:r>
      <w:r>
        <w:rPr>
          <w:rFonts w:ascii="Times New Roman" w:hAnsi="Times New Roman"/>
          <w:sz w:val="28"/>
          <w:szCs w:val="28"/>
        </w:rPr>
        <w:t xml:space="preserve">. </w:t>
      </w:r>
    </w:p>
    <w:p w14:paraId="5B807E41" w14:textId="77777777" w:rsidR="000931DA" w:rsidRDefault="000931DA" w:rsidP="000931DA">
      <w:pPr>
        <w:tabs>
          <w:tab w:val="left" w:pos="1276"/>
        </w:tabs>
        <w:spacing w:after="0" w:line="240" w:lineRule="auto"/>
        <w:ind w:firstLine="567"/>
        <w:jc w:val="both"/>
        <w:rPr>
          <w:rFonts w:ascii="Times New Roman" w:hAnsi="Times New Roman"/>
          <w:sz w:val="28"/>
          <w:szCs w:val="28"/>
        </w:rPr>
      </w:pPr>
    </w:p>
    <w:p w14:paraId="6B785DA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 Резюме как вид делового документа</w:t>
      </w:r>
    </w:p>
    <w:p w14:paraId="03AE9C6E"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5CB3CEB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790D7F57"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Рекоммендации по оформлению резюме. Полезные советы при составлении резюме. </w:t>
      </w:r>
    </w:p>
    <w:p w14:paraId="15DB3667"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15C2C265" w14:textId="77777777" w:rsidR="000931DA" w:rsidRDefault="000931DA" w:rsidP="000931DA">
      <w:pPr>
        <w:tabs>
          <w:tab w:val="left" w:pos="1276"/>
        </w:tabs>
        <w:spacing w:after="0" w:line="240" w:lineRule="auto"/>
        <w:ind w:firstLine="567"/>
        <w:jc w:val="both"/>
        <w:rPr>
          <w:rFonts w:ascii="Times New Roman" w:hAnsi="Times New Roman"/>
          <w:b/>
          <w:sz w:val="28"/>
          <w:szCs w:val="28"/>
        </w:rPr>
      </w:pPr>
    </w:p>
    <w:p w14:paraId="6BA86046" w14:textId="77777777" w:rsidR="000931DA" w:rsidRDefault="000931DA" w:rsidP="000931DA">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 Устные формы деловой (профессиональной) речи. Формат собеседования</w:t>
      </w:r>
    </w:p>
    <w:p w14:paraId="3582577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Собеседование. Его виды. Роль собеседования  при приеме на работу в профессиональной карьере соискателя. </w:t>
      </w:r>
    </w:p>
    <w:p w14:paraId="64632C3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Подготовка к собеседованию. Учет целей собеседования: с точки зрения работодателя и соискателя. </w:t>
      </w:r>
    </w:p>
    <w:p w14:paraId="4BA39FE8"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Схема и основные  этапы проведения собеседования.  Правила поведения на собеседовании. </w:t>
      </w:r>
    </w:p>
    <w:p w14:paraId="5F3A5907" w14:textId="77777777" w:rsidR="000931DA" w:rsidRDefault="000931DA" w:rsidP="000931DA">
      <w:pPr>
        <w:tabs>
          <w:tab w:val="left" w:pos="1276"/>
        </w:tabs>
        <w:spacing w:after="0" w:line="240" w:lineRule="auto"/>
        <w:ind w:firstLine="567"/>
        <w:jc w:val="both"/>
        <w:rPr>
          <w:rFonts w:ascii="Times New Roman" w:hAnsi="Times New Roman"/>
          <w:b/>
          <w:bCs/>
          <w:sz w:val="28"/>
          <w:szCs w:val="28"/>
        </w:rPr>
      </w:pPr>
    </w:p>
    <w:p w14:paraId="5C7641E6"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 Основы ораторского искусства</w:t>
      </w:r>
    </w:p>
    <w:p w14:paraId="3FCB0506"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6A8C834E"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Три уровня (условия успеха) мастерства оратора и их составляющие:</w:t>
      </w:r>
    </w:p>
    <w:p w14:paraId="2B96362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 xml:space="preserve">уровень </w:t>
      </w:r>
      <w:r>
        <w:rPr>
          <w:rFonts w:ascii="Times New Roman" w:hAnsi="Times New Roman"/>
          <w:i/>
          <w:sz w:val="28"/>
          <w:szCs w:val="28"/>
          <w:lang w:val="en-US"/>
        </w:rPr>
        <w:t>I</w:t>
      </w:r>
      <w:r>
        <w:rPr>
          <w:rFonts w:ascii="Times New Roman" w:hAnsi="Times New Roman"/>
          <w:i/>
          <w:sz w:val="28"/>
          <w:szCs w:val="28"/>
        </w:rPr>
        <w:t>.</w:t>
      </w:r>
      <w:r>
        <w:rPr>
          <w:rFonts w:ascii="Times New Roman" w:hAnsi="Times New Roman"/>
          <w:sz w:val="28"/>
          <w:szCs w:val="28"/>
        </w:rPr>
        <w:t xml:space="preserve"> Владение материалом</w:t>
      </w:r>
      <w:r>
        <w:rPr>
          <w:rFonts w:ascii="Times New Roman" w:hAnsi="Times New Roman"/>
          <w:i/>
          <w:sz w:val="28"/>
          <w:szCs w:val="28"/>
        </w:rPr>
        <w:t xml:space="preserve"> («что говорить»);</w:t>
      </w:r>
      <w:r>
        <w:rPr>
          <w:rFonts w:ascii="Times New Roman" w:hAnsi="Times New Roman"/>
          <w:sz w:val="28"/>
          <w:szCs w:val="28"/>
        </w:rPr>
        <w:t xml:space="preserve"> </w:t>
      </w:r>
      <w:r>
        <w:rPr>
          <w:rFonts w:ascii="Times New Roman" w:hAnsi="Times New Roman"/>
          <w:i/>
          <w:sz w:val="28"/>
          <w:szCs w:val="28"/>
        </w:rPr>
        <w:t xml:space="preserve">уровень </w:t>
      </w:r>
      <w:r>
        <w:rPr>
          <w:rFonts w:ascii="Times New Roman" w:hAnsi="Times New Roman"/>
          <w:i/>
          <w:sz w:val="28"/>
          <w:szCs w:val="28"/>
          <w:lang w:val="en-US"/>
        </w:rPr>
        <w:t>II</w:t>
      </w:r>
      <w:r>
        <w:rPr>
          <w:rFonts w:ascii="Times New Roman" w:hAnsi="Times New Roman"/>
          <w:i/>
          <w:sz w:val="28"/>
          <w:szCs w:val="28"/>
        </w:rPr>
        <w:t>.</w:t>
      </w:r>
      <w:r>
        <w:rPr>
          <w:rFonts w:ascii="Times New Roman" w:hAnsi="Times New Roman"/>
          <w:sz w:val="28"/>
          <w:szCs w:val="28"/>
        </w:rPr>
        <w:t xml:space="preserve"> Владение собой </w:t>
      </w:r>
      <w:r>
        <w:rPr>
          <w:rFonts w:ascii="Times New Roman" w:hAnsi="Times New Roman"/>
          <w:i/>
          <w:sz w:val="28"/>
          <w:szCs w:val="28"/>
        </w:rPr>
        <w:t xml:space="preserve">(«как говорить»);уровень </w:t>
      </w:r>
      <w:r>
        <w:rPr>
          <w:rFonts w:ascii="Times New Roman" w:hAnsi="Times New Roman"/>
          <w:i/>
          <w:sz w:val="28"/>
          <w:szCs w:val="28"/>
          <w:lang w:val="en-US"/>
        </w:rPr>
        <w:t>III</w:t>
      </w:r>
      <w:r>
        <w:rPr>
          <w:rFonts w:ascii="Times New Roman" w:hAnsi="Times New Roman"/>
          <w:sz w:val="28"/>
          <w:szCs w:val="28"/>
        </w:rPr>
        <w:t xml:space="preserve">. Образ оратора </w:t>
      </w:r>
      <w:r>
        <w:rPr>
          <w:rFonts w:ascii="Times New Roman" w:hAnsi="Times New Roman"/>
          <w:i/>
          <w:sz w:val="28"/>
          <w:szCs w:val="28"/>
        </w:rPr>
        <w:t>(«кто говорит»).</w:t>
      </w:r>
      <w:r>
        <w:rPr>
          <w:rFonts w:ascii="Times New Roman" w:hAnsi="Times New Roman"/>
          <w:sz w:val="28"/>
          <w:szCs w:val="28"/>
        </w:rPr>
        <w:t xml:space="preserve"> </w:t>
      </w:r>
    </w:p>
    <w:p w14:paraId="3CA868CF"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p>
    <w:p w14:paraId="23C9A398"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13. Этапы работы над публичной речью </w:t>
      </w:r>
    </w:p>
    <w:p w14:paraId="0995C242"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(докоммуникативный)  этап</w:t>
      </w:r>
      <w:r>
        <w:rPr>
          <w:rFonts w:ascii="Times New Roman" w:hAnsi="Times New Roman"/>
          <w:sz w:val="28"/>
          <w:szCs w:val="28"/>
        </w:rPr>
        <w:t xml:space="preserve"> работы над публичным выступлением. Его цели и задачи.</w:t>
      </w:r>
    </w:p>
    <w:p w14:paraId="514A0EC1"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lastRenderedPageBreak/>
        <w:t>Коммуникативный этап</w:t>
      </w:r>
      <w:r>
        <w:rPr>
          <w:rFonts w:ascii="Times New Roman" w:hAnsi="Times New Roman"/>
          <w:sz w:val="28"/>
          <w:szCs w:val="28"/>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124E57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(посткоммуникативный)</w:t>
      </w:r>
      <w:r>
        <w:rPr>
          <w:rFonts w:ascii="Times New Roman" w:hAnsi="Times New Roman"/>
          <w:sz w:val="28"/>
          <w:szCs w:val="28"/>
        </w:rPr>
        <w:t xml:space="preserve">. Самодиагностика и её роль в процессе завершения публичного выступления. </w:t>
      </w:r>
    </w:p>
    <w:p w14:paraId="1F8400E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2622EB91"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14. Лингвистические аспекты эффективной деловой (профессиональной) коммуникации</w:t>
      </w:r>
    </w:p>
    <w:p w14:paraId="24B3F11E"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 xml:space="preserve">Оратор и аудитория. Эффективный обмен информацией и  каналы коммуникации: </w:t>
      </w:r>
      <w:r>
        <w:rPr>
          <w:rFonts w:ascii="Times New Roman" w:hAnsi="Times New Roman"/>
          <w:i/>
          <w:sz w:val="28"/>
          <w:szCs w:val="28"/>
        </w:rPr>
        <w:t>вербальный, вокальный и невербальный.</w:t>
      </w:r>
      <w:r>
        <w:rPr>
          <w:rFonts w:ascii="Times New Roman" w:hAnsi="Times New Roman"/>
          <w:sz w:val="28"/>
          <w:szCs w:val="28"/>
        </w:rPr>
        <w:t xml:space="preserve">  Практические аспекты завоевания внимания аудитории.. </w:t>
      </w:r>
    </w:p>
    <w:p w14:paraId="2635E4C4"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Способы поддержания внимания аудитории. Ответы на вопросы аудитории. Типы вопросов.</w:t>
      </w:r>
    </w:p>
    <w:p w14:paraId="7C95F70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p>
    <w:p w14:paraId="203216B1"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r>
        <w:rPr>
          <w:rFonts w:ascii="Times New Roman" w:hAnsi="Times New Roman"/>
          <w:b/>
          <w:sz w:val="28"/>
          <w:szCs w:val="28"/>
        </w:rPr>
        <w:t>ТЕМА 15. Публичные выступления малых жанров: самопрезентация, рецензия</w:t>
      </w:r>
    </w:p>
    <w:p w14:paraId="3C9D4DA8"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i/>
          <w:sz w:val="28"/>
          <w:szCs w:val="28"/>
        </w:rPr>
        <w:t>Самопрезентация</w:t>
      </w:r>
      <w:r>
        <w:rPr>
          <w:rFonts w:ascii="Times New Roman" w:hAnsi="Times New Roman"/>
          <w:sz w:val="28"/>
          <w:szCs w:val="28"/>
        </w:rPr>
        <w:t>. Цели и задачи. Начало самопрезентации («лестница вступления»). Структура самопрезентации.</w:t>
      </w:r>
    </w:p>
    <w:p w14:paraId="79B8F93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i/>
          <w:sz w:val="28"/>
          <w:szCs w:val="28"/>
        </w:rPr>
        <w:t>Рецензия</w:t>
      </w:r>
      <w:r>
        <w:rPr>
          <w:rFonts w:ascii="Times New Roman" w:hAnsi="Times New Roman"/>
          <w:sz w:val="28"/>
          <w:szCs w:val="28"/>
        </w:rPr>
        <w:t xml:space="preserve"> на публичное выступление. Цели и задачи рецензии. Принцип позитивной «окольцовки» рецензии. Структура рецензии. Критерии оценки выступления.</w:t>
      </w:r>
    </w:p>
    <w:p w14:paraId="483D0B32"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68E345C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 Национальные особенности делового общения</w:t>
      </w:r>
    </w:p>
    <w:p w14:paraId="71F870C7"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bCs/>
          <w:sz w:val="28"/>
          <w:szCs w:val="28"/>
        </w:rPr>
        <w:t>Роль и место делового общения в  профессиональной деятельности человека.  Различные формы делового общения. Понятие этикета делового общения.  Национальные особенности делового общения.</w:t>
      </w:r>
    </w:p>
    <w:p w14:paraId="630B76CE"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Стратегия и тактика делового общения в зависимости  от культурно-национальных характеристик аудитории. </w:t>
      </w:r>
    </w:p>
    <w:p w14:paraId="49D9A80F" w14:textId="77777777" w:rsidR="000931DA" w:rsidRDefault="000931DA" w:rsidP="000931DA">
      <w:pPr>
        <w:tabs>
          <w:tab w:val="left" w:pos="1134"/>
        </w:tabs>
        <w:spacing w:after="0" w:line="240" w:lineRule="auto"/>
        <w:ind w:firstLine="567"/>
        <w:jc w:val="both"/>
        <w:rPr>
          <w:rFonts w:ascii="Times New Roman" w:hAnsi="Times New Roman"/>
          <w:b/>
          <w:sz w:val="28"/>
          <w:szCs w:val="28"/>
        </w:rPr>
      </w:pPr>
    </w:p>
    <w:p w14:paraId="3E111E84" w14:textId="77777777" w:rsidR="000931DA" w:rsidRDefault="000931DA" w:rsidP="000931DA">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 Убеждение собеседника. Полемическое мастерство.</w:t>
      </w:r>
    </w:p>
    <w:p w14:paraId="31CC8A57"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аргументации. Основные типы аргументов:</w:t>
      </w:r>
    </w:p>
    <w:p w14:paraId="0EE40406"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сильные и слабые, логические и эмоциональные.</w:t>
      </w:r>
    </w:p>
    <w:p w14:paraId="5C7B1A8B"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p>
    <w:p w14:paraId="79B62175" w14:textId="77777777" w:rsidR="000931DA" w:rsidRDefault="000931DA" w:rsidP="000931DA">
      <w:pPr>
        <w:tabs>
          <w:tab w:val="left" w:pos="1134"/>
        </w:tabs>
        <w:spacing w:after="0" w:line="240" w:lineRule="auto"/>
        <w:ind w:firstLine="567"/>
        <w:jc w:val="both"/>
        <w:rPr>
          <w:rFonts w:ascii="Times New Roman" w:hAnsi="Times New Roman"/>
          <w:sz w:val="28"/>
          <w:szCs w:val="28"/>
        </w:rPr>
      </w:pPr>
    </w:p>
    <w:p w14:paraId="5B2E72F9"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5.2. Учебно – тематический план</w:t>
      </w:r>
    </w:p>
    <w:p w14:paraId="1FFDA2D6" w14:textId="79F098FF" w:rsidR="000931DA" w:rsidRDefault="000931DA" w:rsidP="000931DA">
      <w:pPr>
        <w:spacing w:line="240" w:lineRule="auto"/>
        <w:ind w:firstLine="709"/>
        <w:jc w:val="right"/>
        <w:rPr>
          <w:rFonts w:ascii="Times New Roman" w:eastAsia="Times New Roman" w:hAnsi="Times New Roman" w:cs="Times New Roman"/>
          <w:sz w:val="28"/>
          <w:szCs w:val="28"/>
          <w:lang w:eastAsia="en-GB"/>
        </w:rPr>
      </w:pPr>
      <w:r w:rsidRPr="009E7904">
        <w:rPr>
          <w:rFonts w:ascii="Times New Roman" w:eastAsia="Times New Roman" w:hAnsi="Times New Roman" w:cs="Times New Roman"/>
          <w:sz w:val="28"/>
          <w:szCs w:val="28"/>
          <w:lang w:eastAsia="en-GB"/>
        </w:rPr>
        <w:t>Таблица 2</w:t>
      </w:r>
      <w:r w:rsidR="00C04FE2">
        <w:rPr>
          <w:rFonts w:ascii="Times New Roman" w:eastAsia="Times New Roman" w:hAnsi="Times New Roman" w:cs="Times New Roman"/>
          <w:sz w:val="28"/>
          <w:szCs w:val="28"/>
          <w:lang w:eastAsia="en-GB"/>
        </w:rPr>
        <w:t>.1.</w:t>
      </w:r>
    </w:p>
    <w:p w14:paraId="5C7A5755" w14:textId="69C5DDB5" w:rsidR="000931DA" w:rsidRPr="009E7904" w:rsidRDefault="000931DA" w:rsidP="009E7904">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755"/>
        <w:gridCol w:w="819"/>
        <w:gridCol w:w="1439"/>
        <w:gridCol w:w="682"/>
        <w:gridCol w:w="1045"/>
        <w:gridCol w:w="1045"/>
        <w:gridCol w:w="1153"/>
      </w:tblGrid>
      <w:tr w:rsidR="000931DA" w14:paraId="3A774D00" w14:textId="77777777" w:rsidTr="00C04FE2">
        <w:tc>
          <w:tcPr>
            <w:tcW w:w="750" w:type="pct"/>
            <w:vMerge w:val="restart"/>
            <w:tcBorders>
              <w:top w:val="single" w:sz="4" w:space="0" w:color="auto"/>
              <w:left w:val="single" w:sz="4" w:space="0" w:color="auto"/>
              <w:bottom w:val="single" w:sz="4" w:space="0" w:color="auto"/>
              <w:right w:val="single" w:sz="4" w:space="0" w:color="auto"/>
            </w:tcBorders>
            <w:hideMark/>
          </w:tcPr>
          <w:p w14:paraId="5C7548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1A682A5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пп/п</w:t>
            </w:r>
          </w:p>
        </w:tc>
        <w:tc>
          <w:tcPr>
            <w:tcW w:w="934" w:type="pct"/>
            <w:vMerge w:val="restart"/>
            <w:tcBorders>
              <w:top w:val="single" w:sz="4" w:space="0" w:color="auto"/>
              <w:left w:val="single" w:sz="4" w:space="0" w:color="auto"/>
              <w:bottom w:val="single" w:sz="4" w:space="0" w:color="auto"/>
              <w:right w:val="single" w:sz="4" w:space="0" w:color="auto"/>
            </w:tcBorders>
            <w:hideMark/>
          </w:tcPr>
          <w:p w14:paraId="292CC33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703" w:type="pct"/>
            <w:gridSpan w:val="5"/>
            <w:tcBorders>
              <w:top w:val="single" w:sz="4" w:space="0" w:color="auto"/>
              <w:left w:val="single" w:sz="4" w:space="0" w:color="auto"/>
              <w:bottom w:val="single" w:sz="4" w:space="0" w:color="auto"/>
              <w:right w:val="single" w:sz="4" w:space="0" w:color="auto"/>
            </w:tcBorders>
            <w:hideMark/>
          </w:tcPr>
          <w:p w14:paraId="3549E1A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E61D6B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0931DA" w14:paraId="0F82CDB4"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0DD1D218"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9512" w14:textId="77777777" w:rsidR="000931DA" w:rsidRDefault="000931DA">
            <w:pPr>
              <w:spacing w:after="0" w:line="240" w:lineRule="auto"/>
              <w:rPr>
                <w:rFonts w:ascii="Times New Roman" w:eastAsia="Times New Roman" w:hAnsi="Times New Roman" w:cs="Times New Roman"/>
                <w:lang w:eastAsia="ru-RU"/>
              </w:rPr>
            </w:pPr>
          </w:p>
        </w:tc>
        <w:tc>
          <w:tcPr>
            <w:tcW w:w="436" w:type="pct"/>
            <w:vMerge w:val="restart"/>
            <w:tcBorders>
              <w:top w:val="single" w:sz="4" w:space="0" w:color="auto"/>
              <w:left w:val="single" w:sz="4" w:space="0" w:color="auto"/>
              <w:bottom w:val="single" w:sz="4" w:space="0" w:color="auto"/>
              <w:right w:val="single" w:sz="4" w:space="0" w:color="auto"/>
            </w:tcBorders>
            <w:hideMark/>
          </w:tcPr>
          <w:p w14:paraId="4AE4AFC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710" w:type="pct"/>
            <w:gridSpan w:val="3"/>
            <w:tcBorders>
              <w:top w:val="single" w:sz="4" w:space="0" w:color="auto"/>
              <w:left w:val="single" w:sz="4" w:space="0" w:color="auto"/>
              <w:bottom w:val="single" w:sz="4" w:space="0" w:color="auto"/>
              <w:right w:val="single" w:sz="4" w:space="0" w:color="auto"/>
            </w:tcBorders>
            <w:hideMark/>
          </w:tcPr>
          <w:p w14:paraId="42382FC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6" w:type="pct"/>
            <w:vMerge w:val="restart"/>
            <w:tcBorders>
              <w:top w:val="single" w:sz="4" w:space="0" w:color="auto"/>
              <w:left w:val="single" w:sz="4" w:space="0" w:color="auto"/>
              <w:bottom w:val="single" w:sz="4" w:space="0" w:color="auto"/>
              <w:right w:val="single" w:sz="4" w:space="0" w:color="auto"/>
            </w:tcBorders>
            <w:hideMark/>
          </w:tcPr>
          <w:p w14:paraId="008D87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6CFC"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50826539"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281A1C47"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97E1"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3C2D"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790" w:type="pct"/>
            <w:tcBorders>
              <w:top w:val="single" w:sz="4" w:space="0" w:color="auto"/>
              <w:left w:val="single" w:sz="4" w:space="0" w:color="auto"/>
              <w:bottom w:val="single" w:sz="4" w:space="0" w:color="auto"/>
              <w:right w:val="single" w:sz="4" w:space="0" w:color="auto"/>
            </w:tcBorders>
            <w:hideMark/>
          </w:tcPr>
          <w:p w14:paraId="04174EF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в т.ч.:</w:t>
            </w:r>
          </w:p>
        </w:tc>
        <w:tc>
          <w:tcPr>
            <w:tcW w:w="363" w:type="pct"/>
            <w:tcBorders>
              <w:top w:val="single" w:sz="4" w:space="0" w:color="auto"/>
              <w:left w:val="single" w:sz="4" w:space="0" w:color="auto"/>
              <w:bottom w:val="single" w:sz="4" w:space="0" w:color="auto"/>
              <w:right w:val="single" w:sz="4" w:space="0" w:color="auto"/>
            </w:tcBorders>
            <w:hideMark/>
          </w:tcPr>
          <w:p w14:paraId="0D3DDBB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556" w:type="pct"/>
            <w:tcBorders>
              <w:top w:val="single" w:sz="4" w:space="0" w:color="auto"/>
              <w:left w:val="single" w:sz="4" w:space="0" w:color="auto"/>
              <w:bottom w:val="single" w:sz="4" w:space="0" w:color="auto"/>
              <w:right w:val="single" w:sz="4" w:space="0" w:color="auto"/>
            </w:tcBorders>
          </w:tcPr>
          <w:p w14:paraId="1922978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Семинары, практические </w:t>
            </w:r>
            <w:r>
              <w:rPr>
                <w:rFonts w:ascii="Times New Roman" w:eastAsia="Times New Roman" w:hAnsi="Times New Roman" w:cs="Times New Roman"/>
                <w:lang w:eastAsia="ru-RU"/>
              </w:rPr>
              <w:lastRenderedPageBreak/>
              <w:t>занятия</w:t>
            </w:r>
          </w:p>
          <w:p w14:paraId="5F1B072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5476"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FEEC"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4351AFB9" w14:textId="77777777" w:rsidTr="00C04FE2">
        <w:tc>
          <w:tcPr>
            <w:tcW w:w="750" w:type="pct"/>
            <w:tcBorders>
              <w:top w:val="single" w:sz="4" w:space="0" w:color="auto"/>
              <w:left w:val="single" w:sz="4" w:space="0" w:color="auto"/>
              <w:bottom w:val="single" w:sz="4" w:space="0" w:color="auto"/>
              <w:right w:val="single" w:sz="4" w:space="0" w:color="auto"/>
            </w:tcBorders>
          </w:tcPr>
          <w:p w14:paraId="35720C1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3473DD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0F1BB593" w14:textId="77777777" w:rsidR="000931DA" w:rsidRDefault="000931DA">
            <w:pPr>
              <w:spacing w:line="240" w:lineRule="auto"/>
              <w:rPr>
                <w:rFonts w:ascii="Times New Roman" w:eastAsia="Times New Roman" w:hAnsi="Times New Roman" w:cs="Times New Roman"/>
                <w:sz w:val="24"/>
                <w:szCs w:val="24"/>
                <w:lang w:eastAsia="ru-RU"/>
              </w:rPr>
            </w:pPr>
          </w:p>
          <w:p w14:paraId="35118DDD" w14:textId="77777777" w:rsidR="000931DA" w:rsidRDefault="000931DA">
            <w:pPr>
              <w:spacing w:line="240" w:lineRule="auto"/>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tcPr>
          <w:p w14:paraId="7D7C195E" w14:textId="77777777" w:rsidR="000931DA" w:rsidRDefault="000931DA">
            <w:pPr>
              <w:spacing w:line="240" w:lineRule="auto"/>
              <w:rPr>
                <w:rFonts w:ascii="Times New Roman" w:eastAsia="Times New Roman" w:hAnsi="Times New Roman" w:cs="Times New Roman"/>
                <w:bCs/>
                <w:color w:val="000000"/>
                <w:sz w:val="24"/>
                <w:szCs w:val="24"/>
                <w:lang w:eastAsia="en-GB"/>
              </w:rPr>
            </w:pPr>
            <w:r>
              <w:rPr>
                <w:rFonts w:ascii="Times New Roman" w:hAnsi="Times New Roman" w:cs="Times New Roman"/>
                <w:sz w:val="24"/>
                <w:szCs w:val="24"/>
              </w:rPr>
              <w:t>ТЕМА 1</w:t>
            </w:r>
            <w:r>
              <w:rPr>
                <w:sz w:val="24"/>
                <w:szCs w:val="24"/>
              </w:rPr>
              <w:t xml:space="preserve">. </w:t>
            </w:r>
            <w:r>
              <w:rPr>
                <w:rFonts w:ascii="Times New Roman" w:hAnsi="Times New Roman"/>
                <w:bCs/>
                <w:sz w:val="24"/>
                <w:szCs w:val="24"/>
              </w:rPr>
              <w:t>Состояние русского языка и культуры речи  на современном этапе</w:t>
            </w:r>
          </w:p>
          <w:p w14:paraId="1CE6334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36" w:type="pct"/>
            <w:tcBorders>
              <w:top w:val="single" w:sz="4" w:space="0" w:color="auto"/>
              <w:left w:val="single" w:sz="4" w:space="0" w:color="auto"/>
              <w:bottom w:val="single" w:sz="4" w:space="0" w:color="auto"/>
              <w:right w:val="single" w:sz="4" w:space="0" w:color="auto"/>
            </w:tcBorders>
            <w:hideMark/>
          </w:tcPr>
          <w:p w14:paraId="464A9FB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37DEC0D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79803B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1DD4667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86CBAE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7E4BF70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Тест-старт</w:t>
            </w:r>
          </w:p>
        </w:tc>
      </w:tr>
      <w:tr w:rsidR="000931DA" w14:paraId="1755ABD8" w14:textId="77777777" w:rsidTr="00C04FE2">
        <w:tc>
          <w:tcPr>
            <w:tcW w:w="750" w:type="pct"/>
            <w:tcBorders>
              <w:top w:val="single" w:sz="4" w:space="0" w:color="auto"/>
              <w:left w:val="single" w:sz="4" w:space="0" w:color="auto"/>
              <w:bottom w:val="single" w:sz="4" w:space="0" w:color="auto"/>
              <w:right w:val="single" w:sz="4" w:space="0" w:color="auto"/>
            </w:tcBorders>
          </w:tcPr>
          <w:p w14:paraId="2FCF2BB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9CDE234" w14:textId="77777777" w:rsidR="000931DA" w:rsidRDefault="000931DA">
            <w:pPr>
              <w:spacing w:line="240" w:lineRule="auto"/>
              <w:rPr>
                <w:rFonts w:ascii="Times New Roman" w:eastAsia="Times New Roman" w:hAnsi="Times New Roman" w:cs="Times New Roman"/>
                <w:sz w:val="24"/>
                <w:szCs w:val="24"/>
                <w:lang w:eastAsia="ru-RU"/>
              </w:rPr>
            </w:pPr>
          </w:p>
          <w:p w14:paraId="2A6BB7FD"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34" w:type="pct"/>
            <w:tcBorders>
              <w:top w:val="single" w:sz="4" w:space="0" w:color="auto"/>
              <w:left w:val="single" w:sz="4" w:space="0" w:color="auto"/>
              <w:bottom w:val="single" w:sz="4" w:space="0" w:color="auto"/>
              <w:right w:val="single" w:sz="4" w:space="0" w:color="auto"/>
            </w:tcBorders>
          </w:tcPr>
          <w:p w14:paraId="017E2940" w14:textId="77777777" w:rsidR="000931DA" w:rsidRDefault="000931DA">
            <w:pPr>
              <w:pStyle w:val="TableParagraph"/>
              <w:ind w:right="680"/>
            </w:pPr>
            <w:r>
              <w:t>ТЕМА2.</w:t>
            </w:r>
          </w:p>
          <w:p w14:paraId="60012289" w14:textId="77777777" w:rsidR="000931DA" w:rsidRDefault="000931DA">
            <w:pPr>
              <w:pStyle w:val="1c"/>
              <w:spacing w:after="0" w:line="240" w:lineRule="auto"/>
              <w:ind w:left="0"/>
              <w:jc w:val="both"/>
              <w:rPr>
                <w:rFonts w:ascii="Times New Roman" w:hAnsi="Times New Roman"/>
                <w:sz w:val="24"/>
                <w:szCs w:val="24"/>
              </w:rPr>
            </w:pPr>
            <w:r>
              <w:rPr>
                <w:rFonts w:ascii="Times New Roman" w:hAnsi="Times New Roman"/>
                <w:bCs/>
                <w:sz w:val="24"/>
                <w:szCs w:val="24"/>
                <w:lang w:eastAsia="ru-RU"/>
              </w:rPr>
              <w:t>Языковая норма, ее роль в становлении и функционировании литературного языка</w:t>
            </w:r>
          </w:p>
          <w:p w14:paraId="2696DB02" w14:textId="77777777" w:rsidR="000931DA" w:rsidRDefault="000931DA">
            <w:pPr>
              <w:pStyle w:val="TableParagraph"/>
              <w:ind w:right="680"/>
            </w:pPr>
          </w:p>
          <w:p w14:paraId="045C96A0"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F0B22C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194153E1"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A3BABB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E366DA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91A980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C47535B"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06AE3C3B" w14:textId="77777777" w:rsidTr="00C04FE2">
        <w:tc>
          <w:tcPr>
            <w:tcW w:w="750" w:type="pct"/>
            <w:tcBorders>
              <w:top w:val="single" w:sz="4" w:space="0" w:color="auto"/>
              <w:left w:val="single" w:sz="4" w:space="0" w:color="auto"/>
              <w:bottom w:val="single" w:sz="4" w:space="0" w:color="auto"/>
              <w:right w:val="single" w:sz="4" w:space="0" w:color="auto"/>
            </w:tcBorders>
          </w:tcPr>
          <w:p w14:paraId="4CAE328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1D4E2D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34" w:type="pct"/>
            <w:tcBorders>
              <w:top w:val="single" w:sz="4" w:space="0" w:color="auto"/>
              <w:left w:val="single" w:sz="4" w:space="0" w:color="auto"/>
              <w:bottom w:val="single" w:sz="4" w:space="0" w:color="auto"/>
              <w:right w:val="single" w:sz="4" w:space="0" w:color="auto"/>
            </w:tcBorders>
          </w:tcPr>
          <w:p w14:paraId="6F105495" w14:textId="77777777" w:rsidR="000931DA" w:rsidRDefault="000931DA">
            <w:pPr>
              <w:pStyle w:val="TableParagraph"/>
              <w:ind w:left="108" w:right="210"/>
              <w:rPr>
                <w:sz w:val="24"/>
                <w:szCs w:val="24"/>
              </w:rPr>
            </w:pPr>
            <w:r>
              <w:rPr>
                <w:sz w:val="24"/>
                <w:szCs w:val="24"/>
              </w:rPr>
              <w:t xml:space="preserve">ТЕМА 3. </w:t>
            </w:r>
          </w:p>
          <w:p w14:paraId="6089D495" w14:textId="77777777" w:rsidR="000931DA" w:rsidRDefault="000931DA">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22AD4D18"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D7359F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7D4E9D0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BEA5EE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9484DA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5D93D7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5A18DB9F"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4571EC5B" w14:textId="77777777" w:rsidTr="00C04FE2">
        <w:tc>
          <w:tcPr>
            <w:tcW w:w="750" w:type="pct"/>
            <w:tcBorders>
              <w:top w:val="single" w:sz="4" w:space="0" w:color="auto"/>
              <w:left w:val="single" w:sz="4" w:space="0" w:color="auto"/>
              <w:bottom w:val="single" w:sz="4" w:space="0" w:color="auto"/>
              <w:right w:val="single" w:sz="4" w:space="0" w:color="auto"/>
            </w:tcBorders>
          </w:tcPr>
          <w:p w14:paraId="65495243"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8E5C256"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34" w:type="pct"/>
            <w:tcBorders>
              <w:top w:val="single" w:sz="4" w:space="0" w:color="auto"/>
              <w:left w:val="single" w:sz="4" w:space="0" w:color="auto"/>
              <w:bottom w:val="single" w:sz="4" w:space="0" w:color="auto"/>
              <w:right w:val="single" w:sz="4" w:space="0" w:color="auto"/>
            </w:tcBorders>
          </w:tcPr>
          <w:p w14:paraId="315D2998" w14:textId="77777777" w:rsidR="000931DA" w:rsidRDefault="000931DA">
            <w:pPr>
              <w:pStyle w:val="TableParagraph"/>
              <w:ind w:left="108" w:right="198"/>
              <w:rPr>
                <w:sz w:val="24"/>
                <w:szCs w:val="24"/>
              </w:rPr>
            </w:pPr>
            <w:r>
              <w:rPr>
                <w:sz w:val="24"/>
                <w:szCs w:val="24"/>
              </w:rPr>
              <w:t xml:space="preserve">ТЕМА 4. </w:t>
            </w:r>
          </w:p>
          <w:p w14:paraId="5E118994" w14:textId="77777777" w:rsidR="000931DA" w:rsidRDefault="000931DA">
            <w:pPr>
              <w:pStyle w:val="ac"/>
              <w:rPr>
                <w:sz w:val="24"/>
                <w:szCs w:val="24"/>
              </w:rPr>
            </w:pPr>
            <w:r>
              <w:rPr>
                <w:bCs/>
                <w:sz w:val="24"/>
                <w:szCs w:val="24"/>
                <w:lang w:eastAsia="ru-RU"/>
              </w:rPr>
              <w:t xml:space="preserve">Заимствования и проблема чистоты </w:t>
            </w:r>
            <w:r>
              <w:rPr>
                <w:bCs/>
                <w:sz w:val="24"/>
                <w:szCs w:val="24"/>
                <w:lang w:eastAsia="ru-RU"/>
              </w:rPr>
              <w:br/>
              <w:t>современного русского языка</w:t>
            </w:r>
          </w:p>
          <w:p w14:paraId="61D7D90A"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0AE528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AA04B6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27A544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0A005D7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4B0F96F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01F8D0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10A0C53D" w14:textId="77777777" w:rsidTr="00C04FE2">
        <w:tc>
          <w:tcPr>
            <w:tcW w:w="750" w:type="pct"/>
            <w:tcBorders>
              <w:top w:val="single" w:sz="4" w:space="0" w:color="auto"/>
              <w:left w:val="single" w:sz="4" w:space="0" w:color="auto"/>
              <w:bottom w:val="single" w:sz="4" w:space="0" w:color="auto"/>
              <w:right w:val="single" w:sz="4" w:space="0" w:color="auto"/>
            </w:tcBorders>
          </w:tcPr>
          <w:p w14:paraId="3E853C5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868DB48"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34" w:type="pct"/>
            <w:tcBorders>
              <w:top w:val="single" w:sz="4" w:space="0" w:color="auto"/>
              <w:left w:val="single" w:sz="4" w:space="0" w:color="auto"/>
              <w:bottom w:val="single" w:sz="4" w:space="0" w:color="auto"/>
              <w:right w:val="single" w:sz="4" w:space="0" w:color="auto"/>
            </w:tcBorders>
            <w:hideMark/>
          </w:tcPr>
          <w:p w14:paraId="09B10E6F" w14:textId="77777777" w:rsidR="000931DA" w:rsidRDefault="000931DA">
            <w:pPr>
              <w:pStyle w:val="TableParagraph"/>
              <w:ind w:left="108" w:right="410"/>
              <w:jc w:val="both"/>
              <w:rPr>
                <w:sz w:val="24"/>
                <w:szCs w:val="24"/>
              </w:rPr>
            </w:pPr>
            <w:r>
              <w:rPr>
                <w:sz w:val="24"/>
                <w:szCs w:val="24"/>
              </w:rPr>
              <w:t>ТЕМА 5.</w:t>
            </w:r>
          </w:p>
          <w:p w14:paraId="6883716B" w14:textId="77777777" w:rsidR="000931DA" w:rsidRDefault="000931DA">
            <w:pPr>
              <w:pStyle w:val="TableParagraph"/>
              <w:ind w:right="680"/>
            </w:pPr>
            <w:r>
              <w:rPr>
                <w:sz w:val="24"/>
                <w:szCs w:val="24"/>
              </w:rPr>
              <w:t>Орфоэпия как часть речевой культуры человека</w:t>
            </w:r>
          </w:p>
        </w:tc>
        <w:tc>
          <w:tcPr>
            <w:tcW w:w="436" w:type="pct"/>
            <w:tcBorders>
              <w:top w:val="single" w:sz="4" w:space="0" w:color="auto"/>
              <w:left w:val="single" w:sz="4" w:space="0" w:color="auto"/>
              <w:bottom w:val="single" w:sz="4" w:space="0" w:color="auto"/>
              <w:right w:val="single" w:sz="4" w:space="0" w:color="auto"/>
            </w:tcBorders>
            <w:hideMark/>
          </w:tcPr>
          <w:p w14:paraId="15A2FF7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292E8FA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A48FDC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D3DE4B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2A7CE7E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14DA2A9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AD5C076" w14:textId="77777777" w:rsidTr="00C04FE2">
        <w:tc>
          <w:tcPr>
            <w:tcW w:w="750" w:type="pct"/>
            <w:tcBorders>
              <w:top w:val="single" w:sz="4" w:space="0" w:color="auto"/>
              <w:left w:val="single" w:sz="4" w:space="0" w:color="auto"/>
              <w:bottom w:val="single" w:sz="4" w:space="0" w:color="auto"/>
              <w:right w:val="single" w:sz="4" w:space="0" w:color="auto"/>
            </w:tcBorders>
          </w:tcPr>
          <w:p w14:paraId="02BB7B9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D81462A"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34" w:type="pct"/>
            <w:tcBorders>
              <w:top w:val="single" w:sz="4" w:space="0" w:color="auto"/>
              <w:left w:val="single" w:sz="4" w:space="0" w:color="auto"/>
              <w:bottom w:val="single" w:sz="4" w:space="0" w:color="auto"/>
              <w:right w:val="single" w:sz="4" w:space="0" w:color="auto"/>
            </w:tcBorders>
            <w:hideMark/>
          </w:tcPr>
          <w:p w14:paraId="136DB233" w14:textId="77777777" w:rsidR="000931DA" w:rsidRDefault="000931DA">
            <w:pPr>
              <w:pStyle w:val="TableParagraph"/>
              <w:ind w:left="108" w:right="228"/>
              <w:rPr>
                <w:sz w:val="24"/>
                <w:szCs w:val="24"/>
              </w:rPr>
            </w:pPr>
            <w:r>
              <w:rPr>
                <w:sz w:val="24"/>
                <w:szCs w:val="24"/>
              </w:rPr>
              <w:t xml:space="preserve">ТЕМА 6. </w:t>
            </w:r>
          </w:p>
          <w:p w14:paraId="7259F929" w14:textId="77777777" w:rsidR="000931DA" w:rsidRDefault="000931DA">
            <w:pPr>
              <w:pStyle w:val="TableParagraph"/>
              <w:ind w:right="680"/>
            </w:pPr>
            <w:r>
              <w:rPr>
                <w:bCs/>
                <w:sz w:val="24"/>
                <w:szCs w:val="24"/>
                <w:lang w:eastAsia="ru-RU"/>
              </w:rPr>
              <w:t xml:space="preserve">Совершен-ствование </w:t>
            </w:r>
            <w:r>
              <w:rPr>
                <w:bCs/>
                <w:sz w:val="24"/>
                <w:szCs w:val="24"/>
                <w:lang w:eastAsia="ru-RU"/>
              </w:rPr>
              <w:lastRenderedPageBreak/>
              <w:t>навыков грамотного письма</w:t>
            </w:r>
          </w:p>
        </w:tc>
        <w:tc>
          <w:tcPr>
            <w:tcW w:w="436" w:type="pct"/>
            <w:tcBorders>
              <w:top w:val="single" w:sz="4" w:space="0" w:color="auto"/>
              <w:left w:val="single" w:sz="4" w:space="0" w:color="auto"/>
              <w:bottom w:val="single" w:sz="4" w:space="0" w:color="auto"/>
              <w:right w:val="single" w:sz="4" w:space="0" w:color="auto"/>
            </w:tcBorders>
            <w:hideMark/>
          </w:tcPr>
          <w:p w14:paraId="00B8814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790" w:type="pct"/>
            <w:tcBorders>
              <w:top w:val="single" w:sz="4" w:space="0" w:color="auto"/>
              <w:left w:val="single" w:sz="4" w:space="0" w:color="auto"/>
              <w:bottom w:val="single" w:sz="4" w:space="0" w:color="auto"/>
              <w:right w:val="single" w:sz="4" w:space="0" w:color="auto"/>
            </w:tcBorders>
            <w:hideMark/>
          </w:tcPr>
          <w:p w14:paraId="41450D90"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112615B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D1B1E6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146B813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7B47C17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w:t>
            </w:r>
            <w:r>
              <w:rPr>
                <w:rFonts w:ascii="Times New Roman" w:hAnsi="Times New Roman" w:cs="Times New Roman"/>
                <w:sz w:val="24"/>
                <w:szCs w:val="24"/>
              </w:rPr>
              <w:lastRenderedPageBreak/>
              <w:t>презентациями. Тест. Опрос</w:t>
            </w:r>
          </w:p>
        </w:tc>
      </w:tr>
      <w:tr w:rsidR="000931DA" w14:paraId="13CB36BD" w14:textId="77777777" w:rsidTr="00C04FE2">
        <w:tc>
          <w:tcPr>
            <w:tcW w:w="750" w:type="pct"/>
            <w:tcBorders>
              <w:top w:val="single" w:sz="4" w:space="0" w:color="auto"/>
              <w:left w:val="single" w:sz="4" w:space="0" w:color="auto"/>
              <w:bottom w:val="single" w:sz="4" w:space="0" w:color="auto"/>
              <w:right w:val="single" w:sz="4" w:space="0" w:color="auto"/>
            </w:tcBorders>
          </w:tcPr>
          <w:p w14:paraId="4545144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626F3F5"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34" w:type="pct"/>
            <w:tcBorders>
              <w:top w:val="single" w:sz="4" w:space="0" w:color="auto"/>
              <w:left w:val="single" w:sz="4" w:space="0" w:color="auto"/>
              <w:bottom w:val="single" w:sz="4" w:space="0" w:color="auto"/>
              <w:right w:val="single" w:sz="4" w:space="0" w:color="auto"/>
            </w:tcBorders>
          </w:tcPr>
          <w:p w14:paraId="1F69B886" w14:textId="77777777" w:rsidR="000931DA" w:rsidRDefault="000931DA">
            <w:pPr>
              <w:pStyle w:val="TableParagraph"/>
              <w:ind w:left="108" w:right="228"/>
              <w:rPr>
                <w:sz w:val="24"/>
                <w:szCs w:val="24"/>
              </w:rPr>
            </w:pPr>
            <w:r>
              <w:rPr>
                <w:sz w:val="24"/>
                <w:szCs w:val="24"/>
              </w:rPr>
              <w:t xml:space="preserve">ТЕМА 7. </w:t>
            </w:r>
          </w:p>
          <w:p w14:paraId="35D8C133" w14:textId="77777777" w:rsidR="000931DA" w:rsidRDefault="000931DA">
            <w:pPr>
              <w:tabs>
                <w:tab w:val="left" w:pos="993"/>
              </w:tabs>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Функциональные стили современного русского языка (общая характеристика)</w:t>
            </w:r>
          </w:p>
          <w:p w14:paraId="5778972B"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484C3E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FF5C5C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02B229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07DEDBC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0BA2304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6822A2C4"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w:t>
            </w:r>
          </w:p>
        </w:tc>
      </w:tr>
      <w:tr w:rsidR="000931DA" w14:paraId="4B771694" w14:textId="77777777" w:rsidTr="00C04FE2">
        <w:tc>
          <w:tcPr>
            <w:tcW w:w="750" w:type="pct"/>
            <w:tcBorders>
              <w:top w:val="single" w:sz="4" w:space="0" w:color="auto"/>
              <w:left w:val="single" w:sz="4" w:space="0" w:color="auto"/>
              <w:bottom w:val="single" w:sz="4" w:space="0" w:color="auto"/>
              <w:right w:val="single" w:sz="4" w:space="0" w:color="auto"/>
            </w:tcBorders>
          </w:tcPr>
          <w:p w14:paraId="75FFB5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DD24728"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34" w:type="pct"/>
            <w:tcBorders>
              <w:top w:val="single" w:sz="4" w:space="0" w:color="auto"/>
              <w:left w:val="single" w:sz="4" w:space="0" w:color="auto"/>
              <w:bottom w:val="single" w:sz="4" w:space="0" w:color="auto"/>
              <w:right w:val="single" w:sz="4" w:space="0" w:color="auto"/>
            </w:tcBorders>
            <w:hideMark/>
          </w:tcPr>
          <w:p w14:paraId="3700BEA5" w14:textId="77777777" w:rsidR="000931DA" w:rsidRDefault="000931DA">
            <w:pPr>
              <w:pStyle w:val="TableParagraph"/>
              <w:ind w:left="108" w:right="228"/>
              <w:rPr>
                <w:sz w:val="24"/>
                <w:szCs w:val="24"/>
              </w:rPr>
            </w:pPr>
            <w:r>
              <w:rPr>
                <w:sz w:val="24"/>
                <w:szCs w:val="24"/>
              </w:rPr>
              <w:t>ТЕМА 8.</w:t>
            </w:r>
          </w:p>
          <w:p w14:paraId="329E962F" w14:textId="77777777" w:rsidR="000931DA" w:rsidRDefault="000931DA">
            <w:pPr>
              <w:pStyle w:val="TableParagraph"/>
              <w:ind w:right="680"/>
            </w:pPr>
            <w:r>
              <w:rPr>
                <w:sz w:val="24"/>
                <w:szCs w:val="24"/>
                <w:lang w:eastAsia="ru-RU"/>
              </w:rPr>
              <w:t>Научный стиль речи</w:t>
            </w:r>
          </w:p>
        </w:tc>
        <w:tc>
          <w:tcPr>
            <w:tcW w:w="436" w:type="pct"/>
            <w:tcBorders>
              <w:top w:val="single" w:sz="4" w:space="0" w:color="auto"/>
              <w:left w:val="single" w:sz="4" w:space="0" w:color="auto"/>
              <w:bottom w:val="single" w:sz="4" w:space="0" w:color="auto"/>
              <w:right w:val="single" w:sz="4" w:space="0" w:color="auto"/>
            </w:tcBorders>
            <w:hideMark/>
          </w:tcPr>
          <w:p w14:paraId="08F465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2E81828"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3CF372C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286F14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DE2A7A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2B46855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0931DA" w14:paraId="1FD19C7C" w14:textId="77777777" w:rsidTr="00C04FE2">
        <w:tc>
          <w:tcPr>
            <w:tcW w:w="750" w:type="pct"/>
            <w:tcBorders>
              <w:top w:val="single" w:sz="4" w:space="0" w:color="auto"/>
              <w:left w:val="single" w:sz="4" w:space="0" w:color="auto"/>
              <w:bottom w:val="single" w:sz="4" w:space="0" w:color="auto"/>
              <w:right w:val="single" w:sz="4" w:space="0" w:color="auto"/>
            </w:tcBorders>
          </w:tcPr>
          <w:p w14:paraId="32AA04C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F863E67" w14:textId="77777777" w:rsidR="000931DA" w:rsidRDefault="000931DA">
            <w:pPr>
              <w:spacing w:line="240" w:lineRule="auto"/>
              <w:rPr>
                <w:rFonts w:ascii="Times New Roman" w:eastAsia="Times New Roman" w:hAnsi="Times New Roman" w:cs="Times New Roman"/>
                <w:sz w:val="24"/>
                <w:szCs w:val="24"/>
                <w:lang w:eastAsia="ru-RU"/>
              </w:rPr>
            </w:pPr>
          </w:p>
          <w:p w14:paraId="1C14D5C7"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934" w:type="pct"/>
            <w:tcBorders>
              <w:top w:val="single" w:sz="4" w:space="0" w:color="auto"/>
              <w:left w:val="single" w:sz="4" w:space="0" w:color="auto"/>
              <w:bottom w:val="single" w:sz="4" w:space="0" w:color="auto"/>
              <w:right w:val="single" w:sz="4" w:space="0" w:color="auto"/>
            </w:tcBorders>
          </w:tcPr>
          <w:p w14:paraId="6659FD65" w14:textId="77777777" w:rsidR="000931DA" w:rsidRDefault="000931DA">
            <w:pPr>
              <w:pStyle w:val="TableParagraph"/>
              <w:ind w:left="108" w:right="228"/>
              <w:rPr>
                <w:sz w:val="24"/>
                <w:szCs w:val="24"/>
              </w:rPr>
            </w:pPr>
            <w:r>
              <w:rPr>
                <w:sz w:val="24"/>
                <w:szCs w:val="24"/>
              </w:rPr>
              <w:t>ТЕМА 9.</w:t>
            </w:r>
          </w:p>
          <w:p w14:paraId="255AFE2F" w14:textId="77777777" w:rsidR="000931DA" w:rsidRDefault="000931DA">
            <w:pPr>
              <w:pStyle w:val="TableParagraph"/>
              <w:ind w:right="228"/>
              <w:rPr>
                <w:sz w:val="24"/>
                <w:szCs w:val="24"/>
              </w:rPr>
            </w:pPr>
            <w:r>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ED61988"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69E42A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607109F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B98332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48EE502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984E56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7A621521"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135F66DA" w14:textId="77777777" w:rsidTr="00C04FE2">
        <w:tc>
          <w:tcPr>
            <w:tcW w:w="750" w:type="pct"/>
            <w:tcBorders>
              <w:top w:val="single" w:sz="4" w:space="0" w:color="auto"/>
              <w:left w:val="single" w:sz="4" w:space="0" w:color="auto"/>
              <w:bottom w:val="single" w:sz="4" w:space="0" w:color="auto"/>
              <w:right w:val="single" w:sz="4" w:space="0" w:color="auto"/>
            </w:tcBorders>
          </w:tcPr>
          <w:p w14:paraId="476D0083"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BB975A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34" w:type="pct"/>
            <w:tcBorders>
              <w:top w:val="single" w:sz="4" w:space="0" w:color="auto"/>
              <w:left w:val="single" w:sz="4" w:space="0" w:color="auto"/>
              <w:bottom w:val="single" w:sz="4" w:space="0" w:color="auto"/>
              <w:right w:val="single" w:sz="4" w:space="0" w:color="auto"/>
            </w:tcBorders>
          </w:tcPr>
          <w:p w14:paraId="54E3A697" w14:textId="77777777" w:rsidR="000931DA" w:rsidRDefault="000931DA">
            <w:pPr>
              <w:pStyle w:val="TableParagraph"/>
              <w:ind w:left="108" w:right="228"/>
              <w:rPr>
                <w:sz w:val="24"/>
                <w:szCs w:val="24"/>
              </w:rPr>
            </w:pPr>
            <w:r>
              <w:rPr>
                <w:sz w:val="24"/>
                <w:szCs w:val="24"/>
              </w:rPr>
              <w:t>ТЕМА 10.</w:t>
            </w:r>
          </w:p>
          <w:p w14:paraId="3C7AD2A9"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Резюме как вид делового документа</w:t>
            </w:r>
          </w:p>
          <w:p w14:paraId="4EF07523"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79CA8E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6AB9E20B"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821AA2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3E8A1C3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5369801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1162B8F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5118A90" w14:textId="77777777" w:rsidTr="00C04FE2">
        <w:tc>
          <w:tcPr>
            <w:tcW w:w="750" w:type="pct"/>
            <w:tcBorders>
              <w:top w:val="single" w:sz="4" w:space="0" w:color="auto"/>
              <w:left w:val="single" w:sz="4" w:space="0" w:color="auto"/>
              <w:bottom w:val="single" w:sz="4" w:space="0" w:color="auto"/>
              <w:right w:val="single" w:sz="4" w:space="0" w:color="auto"/>
            </w:tcBorders>
          </w:tcPr>
          <w:p w14:paraId="4DF981B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7F28FD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34" w:type="pct"/>
            <w:tcBorders>
              <w:top w:val="single" w:sz="4" w:space="0" w:color="auto"/>
              <w:left w:val="single" w:sz="4" w:space="0" w:color="auto"/>
              <w:bottom w:val="single" w:sz="4" w:space="0" w:color="auto"/>
              <w:right w:val="single" w:sz="4" w:space="0" w:color="auto"/>
            </w:tcBorders>
          </w:tcPr>
          <w:p w14:paraId="2F841733" w14:textId="77777777" w:rsidR="000931DA" w:rsidRDefault="000931DA">
            <w:pPr>
              <w:pStyle w:val="TableParagraph"/>
              <w:ind w:left="108" w:right="228"/>
              <w:rPr>
                <w:sz w:val="24"/>
                <w:szCs w:val="24"/>
              </w:rPr>
            </w:pPr>
            <w:r>
              <w:rPr>
                <w:sz w:val="24"/>
                <w:szCs w:val="24"/>
              </w:rPr>
              <w:t>ТЕМА 11.</w:t>
            </w:r>
          </w:p>
          <w:p w14:paraId="797AC415"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 xml:space="preserve">Устные формы деловой (профессиональной) речи. </w:t>
            </w:r>
            <w:r>
              <w:rPr>
                <w:rFonts w:ascii="Times New Roman" w:hAnsi="Times New Roman"/>
                <w:sz w:val="24"/>
                <w:szCs w:val="24"/>
              </w:rPr>
              <w:lastRenderedPageBreak/>
              <w:t>Формат собеседования</w:t>
            </w:r>
          </w:p>
          <w:p w14:paraId="75C1618C"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16C824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790" w:type="pct"/>
            <w:tcBorders>
              <w:top w:val="single" w:sz="4" w:space="0" w:color="auto"/>
              <w:left w:val="single" w:sz="4" w:space="0" w:color="auto"/>
              <w:bottom w:val="single" w:sz="4" w:space="0" w:color="auto"/>
              <w:right w:val="single" w:sz="4" w:space="0" w:color="auto"/>
            </w:tcBorders>
            <w:hideMark/>
          </w:tcPr>
          <w:p w14:paraId="173BB0AB"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7F55D4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4B0909E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34CD758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49218B23" w14:textId="77777777" w:rsidR="000931DA" w:rsidRDefault="000931DA">
            <w:pPr>
              <w:pStyle w:val="TableParagraph"/>
              <w:ind w:left="104"/>
              <w:rPr>
                <w:sz w:val="24"/>
                <w:szCs w:val="24"/>
              </w:rPr>
            </w:pPr>
            <w:r>
              <w:rPr>
                <w:sz w:val="24"/>
                <w:szCs w:val="24"/>
              </w:rPr>
              <w:t>Проверочная работа «Документы».</w:t>
            </w:r>
          </w:p>
          <w:p w14:paraId="26E39D2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sz w:val="24"/>
                <w:szCs w:val="24"/>
              </w:rPr>
              <w:t>Опрос.</w:t>
            </w:r>
          </w:p>
        </w:tc>
      </w:tr>
      <w:tr w:rsidR="000931DA" w14:paraId="271D5B7A" w14:textId="77777777" w:rsidTr="00C04FE2">
        <w:tc>
          <w:tcPr>
            <w:tcW w:w="750" w:type="pct"/>
            <w:tcBorders>
              <w:top w:val="single" w:sz="4" w:space="0" w:color="auto"/>
              <w:left w:val="single" w:sz="4" w:space="0" w:color="auto"/>
              <w:bottom w:val="single" w:sz="4" w:space="0" w:color="auto"/>
              <w:right w:val="single" w:sz="4" w:space="0" w:color="auto"/>
            </w:tcBorders>
          </w:tcPr>
          <w:p w14:paraId="0CFD672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06BA094"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34" w:type="pct"/>
            <w:tcBorders>
              <w:top w:val="single" w:sz="4" w:space="0" w:color="auto"/>
              <w:left w:val="single" w:sz="4" w:space="0" w:color="auto"/>
              <w:bottom w:val="single" w:sz="4" w:space="0" w:color="auto"/>
              <w:right w:val="single" w:sz="4" w:space="0" w:color="auto"/>
            </w:tcBorders>
            <w:hideMark/>
          </w:tcPr>
          <w:p w14:paraId="6BFC444D" w14:textId="77777777" w:rsidR="000931DA" w:rsidRDefault="000931DA">
            <w:pPr>
              <w:pStyle w:val="TableParagraph"/>
              <w:ind w:left="108" w:right="228"/>
              <w:rPr>
                <w:sz w:val="24"/>
                <w:szCs w:val="24"/>
              </w:rPr>
            </w:pPr>
            <w:r>
              <w:rPr>
                <w:sz w:val="24"/>
                <w:szCs w:val="24"/>
              </w:rPr>
              <w:t>ТЕМА 12.</w:t>
            </w:r>
          </w:p>
          <w:p w14:paraId="47D52599" w14:textId="77777777" w:rsidR="000931DA" w:rsidRDefault="000931DA">
            <w:pPr>
              <w:pStyle w:val="TableParagraph"/>
              <w:ind w:right="680"/>
              <w:jc w:val="both"/>
            </w:pPr>
            <w:r>
              <w:rPr>
                <w:bCs/>
                <w:sz w:val="24"/>
                <w:szCs w:val="24"/>
              </w:rPr>
              <w:t>Основы ораторского искусства</w:t>
            </w:r>
          </w:p>
        </w:tc>
        <w:tc>
          <w:tcPr>
            <w:tcW w:w="436" w:type="pct"/>
            <w:tcBorders>
              <w:top w:val="single" w:sz="4" w:space="0" w:color="auto"/>
              <w:left w:val="single" w:sz="4" w:space="0" w:color="auto"/>
              <w:bottom w:val="single" w:sz="4" w:space="0" w:color="auto"/>
              <w:right w:val="single" w:sz="4" w:space="0" w:color="auto"/>
            </w:tcBorders>
            <w:hideMark/>
          </w:tcPr>
          <w:p w14:paraId="5710408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587CAF1"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58141D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AC88B9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AA0AEB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15BBAE3"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50AD2A6C" w14:textId="77777777" w:rsidTr="00C04FE2">
        <w:tc>
          <w:tcPr>
            <w:tcW w:w="750" w:type="pct"/>
            <w:tcBorders>
              <w:top w:val="single" w:sz="4" w:space="0" w:color="auto"/>
              <w:left w:val="single" w:sz="4" w:space="0" w:color="auto"/>
              <w:bottom w:val="single" w:sz="4" w:space="0" w:color="auto"/>
              <w:right w:val="single" w:sz="4" w:space="0" w:color="auto"/>
            </w:tcBorders>
          </w:tcPr>
          <w:p w14:paraId="2C4B15F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96528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934" w:type="pct"/>
            <w:tcBorders>
              <w:top w:val="single" w:sz="4" w:space="0" w:color="auto"/>
              <w:left w:val="single" w:sz="4" w:space="0" w:color="auto"/>
              <w:bottom w:val="single" w:sz="4" w:space="0" w:color="auto"/>
              <w:right w:val="single" w:sz="4" w:space="0" w:color="auto"/>
            </w:tcBorders>
            <w:hideMark/>
          </w:tcPr>
          <w:p w14:paraId="3CE844C1" w14:textId="77777777" w:rsidR="000931DA" w:rsidRDefault="000931DA">
            <w:pPr>
              <w:pStyle w:val="TableParagraph"/>
              <w:ind w:left="108" w:right="228"/>
              <w:rPr>
                <w:sz w:val="24"/>
                <w:szCs w:val="24"/>
              </w:rPr>
            </w:pPr>
            <w:r>
              <w:rPr>
                <w:sz w:val="24"/>
                <w:szCs w:val="24"/>
              </w:rPr>
              <w:t>ТЕМА 13.</w:t>
            </w:r>
          </w:p>
          <w:p w14:paraId="35A27FCC" w14:textId="77777777" w:rsidR="000931DA" w:rsidRDefault="000931DA">
            <w:pPr>
              <w:pStyle w:val="TableParagraph"/>
              <w:ind w:right="680"/>
            </w:pPr>
            <w:r>
              <w:rPr>
                <w:sz w:val="24"/>
                <w:szCs w:val="24"/>
              </w:rPr>
              <w:t>Этапы работы над публичной речью</w:t>
            </w:r>
          </w:p>
        </w:tc>
        <w:tc>
          <w:tcPr>
            <w:tcW w:w="436" w:type="pct"/>
            <w:tcBorders>
              <w:top w:val="single" w:sz="4" w:space="0" w:color="auto"/>
              <w:left w:val="single" w:sz="4" w:space="0" w:color="auto"/>
              <w:bottom w:val="single" w:sz="4" w:space="0" w:color="auto"/>
              <w:right w:val="single" w:sz="4" w:space="0" w:color="auto"/>
            </w:tcBorders>
            <w:hideMark/>
          </w:tcPr>
          <w:p w14:paraId="360D8D3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40EFB4E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6FCAD2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68CA9A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3D566E9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37DDBD1F"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44341A43" w14:textId="77777777" w:rsidTr="00C04FE2">
        <w:tc>
          <w:tcPr>
            <w:tcW w:w="750" w:type="pct"/>
            <w:tcBorders>
              <w:top w:val="single" w:sz="4" w:space="0" w:color="auto"/>
              <w:left w:val="single" w:sz="4" w:space="0" w:color="auto"/>
              <w:bottom w:val="single" w:sz="4" w:space="0" w:color="auto"/>
              <w:right w:val="single" w:sz="4" w:space="0" w:color="auto"/>
            </w:tcBorders>
          </w:tcPr>
          <w:p w14:paraId="1E415B1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C510DE6"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34" w:type="pct"/>
            <w:tcBorders>
              <w:top w:val="single" w:sz="4" w:space="0" w:color="auto"/>
              <w:left w:val="single" w:sz="4" w:space="0" w:color="auto"/>
              <w:bottom w:val="single" w:sz="4" w:space="0" w:color="auto"/>
              <w:right w:val="single" w:sz="4" w:space="0" w:color="auto"/>
            </w:tcBorders>
          </w:tcPr>
          <w:p w14:paraId="5C8F0A64" w14:textId="77777777" w:rsidR="000931DA" w:rsidRDefault="000931DA">
            <w:pPr>
              <w:pStyle w:val="TableParagraph"/>
              <w:ind w:left="108" w:right="228"/>
              <w:rPr>
                <w:sz w:val="24"/>
                <w:szCs w:val="24"/>
              </w:rPr>
            </w:pPr>
            <w:r>
              <w:rPr>
                <w:sz w:val="24"/>
                <w:szCs w:val="24"/>
              </w:rPr>
              <w:t>ТЕМА 14.</w:t>
            </w:r>
          </w:p>
          <w:p w14:paraId="768E965C" w14:textId="77777777" w:rsidR="000931DA" w:rsidRDefault="000931DA">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Лингвистические аспекты эффективной деловой (профессиональной) коммуникации</w:t>
            </w:r>
          </w:p>
          <w:p w14:paraId="572B472C"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25657A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356D4E0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3D572A6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4026C5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C020A0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7548C8D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Контрольные выступления с презентациями.</w:t>
            </w:r>
          </w:p>
          <w:p w14:paraId="044E2027"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657C1F55" w14:textId="77777777" w:rsidTr="00C04FE2">
        <w:tc>
          <w:tcPr>
            <w:tcW w:w="750" w:type="pct"/>
            <w:tcBorders>
              <w:top w:val="single" w:sz="4" w:space="0" w:color="auto"/>
              <w:left w:val="single" w:sz="4" w:space="0" w:color="auto"/>
              <w:bottom w:val="single" w:sz="4" w:space="0" w:color="auto"/>
              <w:right w:val="single" w:sz="4" w:space="0" w:color="auto"/>
            </w:tcBorders>
            <w:hideMark/>
          </w:tcPr>
          <w:p w14:paraId="1DE0489F" w14:textId="693A68FF" w:rsidR="000931DA" w:rsidRDefault="007D6B18" w:rsidP="007D6B1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31DA">
              <w:rPr>
                <w:rFonts w:ascii="Times New Roman" w:eastAsia="Times New Roman" w:hAnsi="Times New Roman" w:cs="Times New Roman"/>
                <w:sz w:val="24"/>
                <w:szCs w:val="24"/>
                <w:lang w:eastAsia="ru-RU"/>
              </w:rPr>
              <w:t>5.</w:t>
            </w:r>
          </w:p>
        </w:tc>
        <w:tc>
          <w:tcPr>
            <w:tcW w:w="934" w:type="pct"/>
            <w:tcBorders>
              <w:top w:val="single" w:sz="4" w:space="0" w:color="auto"/>
              <w:left w:val="single" w:sz="4" w:space="0" w:color="auto"/>
              <w:bottom w:val="single" w:sz="4" w:space="0" w:color="auto"/>
              <w:right w:val="single" w:sz="4" w:space="0" w:color="auto"/>
            </w:tcBorders>
          </w:tcPr>
          <w:p w14:paraId="404EABCB" w14:textId="77777777" w:rsidR="000931DA" w:rsidRDefault="000931DA">
            <w:pPr>
              <w:pStyle w:val="TableParagraph"/>
              <w:ind w:left="108" w:right="228"/>
              <w:rPr>
                <w:sz w:val="24"/>
                <w:szCs w:val="24"/>
              </w:rPr>
            </w:pPr>
            <w:r>
              <w:rPr>
                <w:sz w:val="24"/>
                <w:szCs w:val="24"/>
              </w:rPr>
              <w:t>ТЕМА 15.</w:t>
            </w:r>
          </w:p>
          <w:p w14:paraId="25214EC8" w14:textId="77777777" w:rsidR="000931DA" w:rsidRDefault="000931DA">
            <w:pPr>
              <w:shd w:val="clear" w:color="auto" w:fill="FFFFFF"/>
              <w:tabs>
                <w:tab w:val="left" w:pos="1418"/>
              </w:tabs>
              <w:spacing w:after="0" w:line="240" w:lineRule="auto"/>
              <w:jc w:val="both"/>
              <w:rPr>
                <w:rFonts w:ascii="Times New Roman" w:hAnsi="Times New Roman"/>
                <w:sz w:val="24"/>
                <w:szCs w:val="24"/>
              </w:rPr>
            </w:pPr>
            <w:r>
              <w:rPr>
                <w:rFonts w:ascii="Times New Roman" w:hAnsi="Times New Roman"/>
                <w:sz w:val="24"/>
                <w:szCs w:val="24"/>
              </w:rPr>
              <w:t>Публичные выступления малых жанров: самопрезентация, рецензия</w:t>
            </w:r>
          </w:p>
          <w:p w14:paraId="09D825CD"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442EE67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564C3786"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4FAF6C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ADA2E1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4F274DF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31E6273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самопрезентацией</w:t>
            </w:r>
          </w:p>
        </w:tc>
      </w:tr>
      <w:tr w:rsidR="000931DA" w14:paraId="63F3DC59" w14:textId="77777777" w:rsidTr="00C04FE2">
        <w:tc>
          <w:tcPr>
            <w:tcW w:w="750" w:type="pct"/>
            <w:tcBorders>
              <w:top w:val="single" w:sz="4" w:space="0" w:color="auto"/>
              <w:left w:val="single" w:sz="4" w:space="0" w:color="auto"/>
              <w:bottom w:val="single" w:sz="4" w:space="0" w:color="auto"/>
              <w:right w:val="single" w:sz="4" w:space="0" w:color="auto"/>
            </w:tcBorders>
          </w:tcPr>
          <w:p w14:paraId="65CAE75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41A61FB"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34" w:type="pct"/>
            <w:tcBorders>
              <w:top w:val="single" w:sz="4" w:space="0" w:color="auto"/>
              <w:left w:val="single" w:sz="4" w:space="0" w:color="auto"/>
              <w:bottom w:val="single" w:sz="4" w:space="0" w:color="auto"/>
              <w:right w:val="single" w:sz="4" w:space="0" w:color="auto"/>
            </w:tcBorders>
          </w:tcPr>
          <w:p w14:paraId="732D9E71" w14:textId="77777777" w:rsidR="000931DA" w:rsidRDefault="000931DA">
            <w:pPr>
              <w:pStyle w:val="TableParagraph"/>
              <w:ind w:left="108" w:right="228"/>
              <w:rPr>
                <w:sz w:val="24"/>
                <w:szCs w:val="24"/>
              </w:rPr>
            </w:pPr>
            <w:r>
              <w:rPr>
                <w:sz w:val="24"/>
                <w:szCs w:val="24"/>
              </w:rPr>
              <w:t xml:space="preserve">ТЕМА 16. </w:t>
            </w:r>
          </w:p>
          <w:p w14:paraId="38244119" w14:textId="77777777" w:rsidR="000931DA" w:rsidRDefault="000931DA">
            <w:pPr>
              <w:pStyle w:val="TableParagraph"/>
              <w:ind w:left="108" w:right="228"/>
              <w:rPr>
                <w:sz w:val="24"/>
                <w:szCs w:val="24"/>
              </w:rPr>
            </w:pPr>
            <w:r>
              <w:rPr>
                <w:bCs/>
                <w:sz w:val="24"/>
                <w:szCs w:val="24"/>
              </w:rPr>
              <w:t>Национальные особенности делового общения</w:t>
            </w:r>
          </w:p>
          <w:p w14:paraId="61E23339"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DD3F5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076D3B1C"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048161E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295FF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F67C7D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4B6B06E2"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75B633D3" w14:textId="77777777" w:rsidTr="00C04FE2">
        <w:tc>
          <w:tcPr>
            <w:tcW w:w="750" w:type="pct"/>
            <w:tcBorders>
              <w:top w:val="single" w:sz="4" w:space="0" w:color="auto"/>
              <w:left w:val="single" w:sz="4" w:space="0" w:color="auto"/>
              <w:bottom w:val="single" w:sz="4" w:space="0" w:color="auto"/>
              <w:right w:val="single" w:sz="4" w:space="0" w:color="auto"/>
            </w:tcBorders>
          </w:tcPr>
          <w:p w14:paraId="1D5930C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1B1121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934" w:type="pct"/>
            <w:tcBorders>
              <w:top w:val="single" w:sz="4" w:space="0" w:color="auto"/>
              <w:left w:val="single" w:sz="4" w:space="0" w:color="auto"/>
              <w:bottom w:val="single" w:sz="4" w:space="0" w:color="auto"/>
              <w:right w:val="single" w:sz="4" w:space="0" w:color="auto"/>
            </w:tcBorders>
            <w:hideMark/>
          </w:tcPr>
          <w:p w14:paraId="010FE75B" w14:textId="77777777" w:rsidR="000931DA" w:rsidRDefault="000931DA">
            <w:pPr>
              <w:pStyle w:val="TableParagraph"/>
              <w:ind w:left="108" w:right="228"/>
              <w:rPr>
                <w:sz w:val="24"/>
                <w:szCs w:val="24"/>
              </w:rPr>
            </w:pPr>
            <w:r>
              <w:rPr>
                <w:sz w:val="24"/>
                <w:szCs w:val="24"/>
              </w:rPr>
              <w:t xml:space="preserve">ТЕМА 17. </w:t>
            </w:r>
          </w:p>
          <w:p w14:paraId="5A2B5039" w14:textId="77777777" w:rsidR="000931DA" w:rsidRDefault="000931DA">
            <w:pPr>
              <w:pStyle w:val="TableParagraph"/>
              <w:ind w:right="680"/>
            </w:pPr>
            <w:r>
              <w:rPr>
                <w:sz w:val="24"/>
                <w:szCs w:val="24"/>
              </w:rPr>
              <w:t>Убеждение собеседника. Полемическое мастерство</w:t>
            </w:r>
          </w:p>
        </w:tc>
        <w:tc>
          <w:tcPr>
            <w:tcW w:w="436" w:type="pct"/>
            <w:tcBorders>
              <w:top w:val="single" w:sz="4" w:space="0" w:color="auto"/>
              <w:left w:val="single" w:sz="4" w:space="0" w:color="auto"/>
              <w:bottom w:val="single" w:sz="4" w:space="0" w:color="auto"/>
              <w:right w:val="single" w:sz="4" w:space="0" w:color="auto"/>
            </w:tcBorders>
            <w:hideMark/>
          </w:tcPr>
          <w:p w14:paraId="4AB1741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14BF77D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106532A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1554BEF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F2F714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0A18D52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21F4A4F6" w14:textId="77777777" w:rsidTr="00C04FE2">
        <w:tc>
          <w:tcPr>
            <w:tcW w:w="750" w:type="pct"/>
            <w:tcBorders>
              <w:top w:val="single" w:sz="4" w:space="0" w:color="auto"/>
              <w:left w:val="single" w:sz="4" w:space="0" w:color="auto"/>
              <w:bottom w:val="single" w:sz="4" w:space="0" w:color="auto"/>
              <w:right w:val="single" w:sz="4" w:space="0" w:color="auto"/>
            </w:tcBorders>
          </w:tcPr>
          <w:p w14:paraId="69EF0CC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hideMark/>
          </w:tcPr>
          <w:p w14:paraId="12C91F8F" w14:textId="77777777" w:rsidR="000931DA" w:rsidRDefault="000931DA">
            <w:pPr>
              <w:pStyle w:val="TableParagraph"/>
              <w:ind w:right="680"/>
              <w:rPr>
                <w:b/>
              </w:rPr>
            </w:pPr>
            <w:r>
              <w:rPr>
                <w:b/>
              </w:rPr>
              <w:t>В целом по дисциплине</w:t>
            </w:r>
          </w:p>
        </w:tc>
        <w:tc>
          <w:tcPr>
            <w:tcW w:w="436" w:type="pct"/>
            <w:tcBorders>
              <w:top w:val="single" w:sz="4" w:space="0" w:color="auto"/>
              <w:left w:val="single" w:sz="4" w:space="0" w:color="auto"/>
              <w:bottom w:val="single" w:sz="4" w:space="0" w:color="auto"/>
              <w:right w:val="single" w:sz="4" w:space="0" w:color="auto"/>
            </w:tcBorders>
            <w:hideMark/>
          </w:tcPr>
          <w:p w14:paraId="48CC637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90" w:type="pct"/>
            <w:tcBorders>
              <w:top w:val="single" w:sz="4" w:space="0" w:color="auto"/>
              <w:left w:val="single" w:sz="4" w:space="0" w:color="auto"/>
              <w:bottom w:val="single" w:sz="4" w:space="0" w:color="auto"/>
              <w:right w:val="single" w:sz="4" w:space="0" w:color="auto"/>
            </w:tcBorders>
            <w:hideMark/>
          </w:tcPr>
          <w:p w14:paraId="64101CF3"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363" w:type="pct"/>
            <w:tcBorders>
              <w:top w:val="single" w:sz="4" w:space="0" w:color="auto"/>
              <w:left w:val="single" w:sz="4" w:space="0" w:color="auto"/>
              <w:bottom w:val="single" w:sz="4" w:space="0" w:color="auto"/>
              <w:right w:val="single" w:sz="4" w:space="0" w:color="auto"/>
            </w:tcBorders>
            <w:hideMark/>
          </w:tcPr>
          <w:p w14:paraId="59337EE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797471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556" w:type="pct"/>
            <w:tcBorders>
              <w:top w:val="single" w:sz="4" w:space="0" w:color="auto"/>
              <w:left w:val="single" w:sz="4" w:space="0" w:color="auto"/>
              <w:bottom w:val="single" w:sz="4" w:space="0" w:color="auto"/>
              <w:right w:val="single" w:sz="4" w:space="0" w:color="auto"/>
            </w:tcBorders>
            <w:hideMark/>
          </w:tcPr>
          <w:p w14:paraId="718F36E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c>
          <w:tcPr>
            <w:tcW w:w="614" w:type="pct"/>
            <w:tcBorders>
              <w:top w:val="single" w:sz="4" w:space="0" w:color="auto"/>
              <w:left w:val="single" w:sz="4" w:space="0" w:color="auto"/>
              <w:bottom w:val="single" w:sz="4" w:space="0" w:color="auto"/>
              <w:right w:val="single" w:sz="4" w:space="0" w:color="auto"/>
            </w:tcBorders>
            <w:hideMark/>
          </w:tcPr>
          <w:p w14:paraId="1E399422" w14:textId="5480A1D6" w:rsidR="000931DA" w:rsidRPr="00C33EF7"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33EF7">
              <w:rPr>
                <w:rFonts w:ascii="Times New Roman" w:hAnsi="Times New Roman" w:cs="Times New Roman"/>
                <w:sz w:val="24"/>
                <w:szCs w:val="24"/>
              </w:rPr>
              <w:t>Согласно учебному плану</w:t>
            </w:r>
            <w:r w:rsidR="00051DD0" w:rsidRPr="00C33EF7">
              <w:rPr>
                <w:rFonts w:ascii="Times New Roman" w:hAnsi="Times New Roman" w:cs="Times New Roman"/>
                <w:sz w:val="24"/>
                <w:szCs w:val="24"/>
              </w:rPr>
              <w:t>: Контрольная работа</w:t>
            </w:r>
          </w:p>
        </w:tc>
      </w:tr>
      <w:tr w:rsidR="000931DA" w14:paraId="051210D6" w14:textId="77777777" w:rsidTr="00C04FE2">
        <w:tc>
          <w:tcPr>
            <w:tcW w:w="750" w:type="pct"/>
            <w:tcBorders>
              <w:top w:val="single" w:sz="4" w:space="0" w:color="auto"/>
              <w:left w:val="single" w:sz="4" w:space="0" w:color="auto"/>
              <w:bottom w:val="single" w:sz="4" w:space="0" w:color="auto"/>
              <w:right w:val="single" w:sz="4" w:space="0" w:color="auto"/>
            </w:tcBorders>
          </w:tcPr>
          <w:p w14:paraId="4169253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hideMark/>
          </w:tcPr>
          <w:p w14:paraId="79C5A37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 в %</w:t>
            </w:r>
          </w:p>
        </w:tc>
        <w:tc>
          <w:tcPr>
            <w:tcW w:w="436" w:type="pct"/>
            <w:tcBorders>
              <w:top w:val="single" w:sz="4" w:space="0" w:color="auto"/>
              <w:left w:val="single" w:sz="4" w:space="0" w:color="auto"/>
              <w:bottom w:val="single" w:sz="4" w:space="0" w:color="auto"/>
              <w:right w:val="single" w:sz="4" w:space="0" w:color="auto"/>
            </w:tcBorders>
            <w:hideMark/>
          </w:tcPr>
          <w:p w14:paraId="2E1E03EC" w14:textId="77777777" w:rsidR="000931DA" w:rsidRDefault="000931D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100</w:t>
            </w:r>
            <w:r>
              <w:rPr>
                <w:rFonts w:ascii="Times New Roman" w:eastAsia="Times New Roman" w:hAnsi="Times New Roman" w:cs="Times New Roman"/>
                <w:sz w:val="24"/>
                <w:szCs w:val="24"/>
                <w:lang w:eastAsia="ru-RU"/>
              </w:rPr>
              <w:t>%</w:t>
            </w:r>
          </w:p>
        </w:tc>
        <w:tc>
          <w:tcPr>
            <w:tcW w:w="790" w:type="pct"/>
            <w:tcBorders>
              <w:top w:val="single" w:sz="4" w:space="0" w:color="auto"/>
              <w:left w:val="single" w:sz="4" w:space="0" w:color="auto"/>
              <w:bottom w:val="single" w:sz="4" w:space="0" w:color="auto"/>
              <w:right w:val="single" w:sz="4" w:space="0" w:color="auto"/>
            </w:tcBorders>
          </w:tcPr>
          <w:p w14:paraId="508944FB" w14:textId="6C750F84" w:rsidR="000931DA" w:rsidRDefault="007D6B18"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0931DA">
              <w:rPr>
                <w:rFonts w:ascii="Times New Roman" w:eastAsia="Times New Roman" w:hAnsi="Times New Roman" w:cs="Times New Roman"/>
                <w:sz w:val="24"/>
                <w:szCs w:val="24"/>
                <w:lang w:val="en-US" w:eastAsia="ru-RU"/>
              </w:rPr>
              <w:t>1</w:t>
            </w:r>
            <w:r w:rsidR="000931DA">
              <w:rPr>
                <w:rFonts w:ascii="Times New Roman" w:eastAsia="Times New Roman" w:hAnsi="Times New Roman" w:cs="Times New Roman"/>
                <w:sz w:val="24"/>
                <w:szCs w:val="24"/>
                <w:lang w:eastAsia="ru-RU"/>
              </w:rPr>
              <w:t>%</w:t>
            </w:r>
          </w:p>
          <w:p w14:paraId="3D283FA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63" w:type="pct"/>
            <w:tcBorders>
              <w:top w:val="single" w:sz="4" w:space="0" w:color="auto"/>
              <w:left w:val="single" w:sz="4" w:space="0" w:color="auto"/>
              <w:bottom w:val="single" w:sz="4" w:space="0" w:color="auto"/>
              <w:right w:val="single" w:sz="4" w:space="0" w:color="auto"/>
            </w:tcBorders>
            <w:hideMark/>
          </w:tcPr>
          <w:p w14:paraId="4C1DD34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F3F828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56" w:type="pct"/>
            <w:tcBorders>
              <w:top w:val="single" w:sz="4" w:space="0" w:color="auto"/>
              <w:left w:val="single" w:sz="4" w:space="0" w:color="auto"/>
              <w:bottom w:val="single" w:sz="4" w:space="0" w:color="auto"/>
              <w:right w:val="single" w:sz="4" w:space="0" w:color="auto"/>
            </w:tcBorders>
            <w:hideMark/>
          </w:tcPr>
          <w:p w14:paraId="327EEA7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69</w:t>
            </w:r>
            <w:r>
              <w:rPr>
                <w:rFonts w:ascii="Times New Roman" w:eastAsia="Times New Roman" w:hAnsi="Times New Roman" w:cs="Times New Roman"/>
                <w:sz w:val="24"/>
                <w:szCs w:val="24"/>
                <w:lang w:eastAsia="ru-RU"/>
              </w:rPr>
              <w:t>%</w:t>
            </w:r>
          </w:p>
        </w:tc>
        <w:tc>
          <w:tcPr>
            <w:tcW w:w="614" w:type="pct"/>
            <w:tcBorders>
              <w:top w:val="single" w:sz="4" w:space="0" w:color="auto"/>
              <w:left w:val="single" w:sz="4" w:space="0" w:color="auto"/>
              <w:bottom w:val="single" w:sz="4" w:space="0" w:color="auto"/>
              <w:right w:val="single" w:sz="4" w:space="0" w:color="auto"/>
            </w:tcBorders>
          </w:tcPr>
          <w:p w14:paraId="49F6331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5428E722" w14:textId="7982C394" w:rsidR="00C04FE2" w:rsidRDefault="00C04FE2" w:rsidP="00C04FE2">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r>
      <w:r w:rsidRPr="009E7904">
        <w:rPr>
          <w:rFonts w:ascii="Times New Roman" w:eastAsia="Times New Roman" w:hAnsi="Times New Roman" w:cs="Times New Roman"/>
          <w:sz w:val="28"/>
          <w:szCs w:val="28"/>
          <w:lang w:eastAsia="en-GB"/>
        </w:rPr>
        <w:t>Таблица 2</w:t>
      </w:r>
      <w:r>
        <w:rPr>
          <w:rFonts w:ascii="Times New Roman" w:eastAsia="Times New Roman" w:hAnsi="Times New Roman" w:cs="Times New Roman"/>
          <w:sz w:val="28"/>
          <w:szCs w:val="28"/>
          <w:lang w:eastAsia="en-GB"/>
        </w:rPr>
        <w:t>.2.</w:t>
      </w:r>
    </w:p>
    <w:p w14:paraId="5D258D58" w14:textId="07FA0BE5" w:rsidR="000931DA" w:rsidRDefault="000931DA" w:rsidP="00C04FE2">
      <w:pPr>
        <w:spacing w:line="240" w:lineRule="auto"/>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Очно-заочная форма обучения</w:t>
      </w:r>
      <w:r w:rsidR="00051DD0">
        <w:rPr>
          <w:rFonts w:ascii="Times New Roman" w:eastAsia="Times New Roman" w:hAnsi="Times New Roman" w:cs="Times New Roman"/>
          <w:sz w:val="28"/>
          <w:szCs w:val="28"/>
          <w:lang w:eastAsia="en-GB"/>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990"/>
        <w:gridCol w:w="963"/>
        <w:gridCol w:w="925"/>
        <w:gridCol w:w="817"/>
        <w:gridCol w:w="1045"/>
        <w:gridCol w:w="1045"/>
        <w:gridCol w:w="1153"/>
      </w:tblGrid>
      <w:tr w:rsidR="000931DA" w14:paraId="3D387E6A" w14:textId="77777777" w:rsidTr="00C04FE2">
        <w:tc>
          <w:tcPr>
            <w:tcW w:w="753" w:type="pct"/>
            <w:vMerge w:val="restart"/>
            <w:tcBorders>
              <w:top w:val="single" w:sz="4" w:space="0" w:color="auto"/>
              <w:left w:val="single" w:sz="4" w:space="0" w:color="auto"/>
              <w:bottom w:val="single" w:sz="4" w:space="0" w:color="auto"/>
              <w:right w:val="single" w:sz="4" w:space="0" w:color="auto"/>
            </w:tcBorders>
            <w:hideMark/>
          </w:tcPr>
          <w:p w14:paraId="04AC3EF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5EF9377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пп/п</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19D1BBF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565" w:type="pct"/>
            <w:gridSpan w:val="5"/>
            <w:tcBorders>
              <w:top w:val="single" w:sz="4" w:space="0" w:color="auto"/>
              <w:left w:val="single" w:sz="4" w:space="0" w:color="auto"/>
              <w:bottom w:val="single" w:sz="4" w:space="0" w:color="auto"/>
              <w:right w:val="single" w:sz="4" w:space="0" w:color="auto"/>
            </w:tcBorders>
            <w:hideMark/>
          </w:tcPr>
          <w:p w14:paraId="1E25474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17" w:type="pct"/>
            <w:vMerge w:val="restart"/>
            <w:tcBorders>
              <w:top w:val="single" w:sz="4" w:space="0" w:color="auto"/>
              <w:left w:val="single" w:sz="4" w:space="0" w:color="auto"/>
              <w:bottom w:val="single" w:sz="4" w:space="0" w:color="auto"/>
              <w:right w:val="single" w:sz="4" w:space="0" w:color="auto"/>
            </w:tcBorders>
            <w:hideMark/>
          </w:tcPr>
          <w:p w14:paraId="172D3AE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0931DA" w14:paraId="69B13AAF"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3B567695"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164E" w14:textId="77777777" w:rsidR="000931DA" w:rsidRDefault="000931DA">
            <w:pPr>
              <w:spacing w:after="0" w:line="240" w:lineRule="auto"/>
              <w:rPr>
                <w:rFonts w:ascii="Times New Roman" w:eastAsia="Times New Roman" w:hAnsi="Times New Roman" w:cs="Times New Roman"/>
                <w:lang w:eastAsia="ru-RU"/>
              </w:rPr>
            </w:pPr>
          </w:p>
        </w:tc>
        <w:tc>
          <w:tcPr>
            <w:tcW w:w="515" w:type="pct"/>
            <w:vMerge w:val="restart"/>
            <w:tcBorders>
              <w:top w:val="single" w:sz="4" w:space="0" w:color="auto"/>
              <w:left w:val="single" w:sz="4" w:space="0" w:color="auto"/>
              <w:bottom w:val="single" w:sz="4" w:space="0" w:color="auto"/>
              <w:right w:val="single" w:sz="4" w:space="0" w:color="auto"/>
            </w:tcBorders>
            <w:hideMark/>
          </w:tcPr>
          <w:p w14:paraId="2734A8E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491" w:type="pct"/>
            <w:gridSpan w:val="3"/>
            <w:tcBorders>
              <w:top w:val="single" w:sz="4" w:space="0" w:color="auto"/>
              <w:left w:val="single" w:sz="4" w:space="0" w:color="auto"/>
              <w:bottom w:val="single" w:sz="4" w:space="0" w:color="auto"/>
              <w:right w:val="single" w:sz="4" w:space="0" w:color="auto"/>
            </w:tcBorders>
            <w:hideMark/>
          </w:tcPr>
          <w:p w14:paraId="2A411F8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9" w:type="pct"/>
            <w:vMerge w:val="restart"/>
            <w:tcBorders>
              <w:top w:val="single" w:sz="4" w:space="0" w:color="auto"/>
              <w:left w:val="single" w:sz="4" w:space="0" w:color="auto"/>
              <w:bottom w:val="single" w:sz="4" w:space="0" w:color="auto"/>
              <w:right w:val="single" w:sz="4" w:space="0" w:color="auto"/>
            </w:tcBorders>
            <w:hideMark/>
          </w:tcPr>
          <w:p w14:paraId="1F62736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F517"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43C789D4"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4F2548C7"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E823"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6B7F"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495" w:type="pct"/>
            <w:tcBorders>
              <w:top w:val="single" w:sz="4" w:space="0" w:color="auto"/>
              <w:left w:val="single" w:sz="4" w:space="0" w:color="auto"/>
              <w:bottom w:val="single" w:sz="4" w:space="0" w:color="auto"/>
              <w:right w:val="single" w:sz="4" w:space="0" w:color="auto"/>
            </w:tcBorders>
            <w:hideMark/>
          </w:tcPr>
          <w:p w14:paraId="4A33A66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в т.ч.:</w:t>
            </w:r>
          </w:p>
        </w:tc>
        <w:tc>
          <w:tcPr>
            <w:tcW w:w="437" w:type="pct"/>
            <w:tcBorders>
              <w:top w:val="single" w:sz="4" w:space="0" w:color="auto"/>
              <w:left w:val="single" w:sz="4" w:space="0" w:color="auto"/>
              <w:bottom w:val="single" w:sz="4" w:space="0" w:color="auto"/>
              <w:right w:val="single" w:sz="4" w:space="0" w:color="auto"/>
            </w:tcBorders>
            <w:hideMark/>
          </w:tcPr>
          <w:p w14:paraId="3A82966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559" w:type="pct"/>
            <w:tcBorders>
              <w:top w:val="single" w:sz="4" w:space="0" w:color="auto"/>
              <w:left w:val="single" w:sz="4" w:space="0" w:color="auto"/>
              <w:bottom w:val="single" w:sz="4" w:space="0" w:color="auto"/>
              <w:right w:val="single" w:sz="4" w:space="0" w:color="auto"/>
            </w:tcBorders>
          </w:tcPr>
          <w:p w14:paraId="3ED0CBF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Семинары, практические занятия</w:t>
            </w:r>
          </w:p>
          <w:p w14:paraId="6B2E188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C8CE"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6CAA"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rsidRPr="00315651" w14:paraId="4A22765D" w14:textId="77777777" w:rsidTr="00C04FE2">
        <w:tc>
          <w:tcPr>
            <w:tcW w:w="753" w:type="pct"/>
            <w:tcBorders>
              <w:top w:val="single" w:sz="4" w:space="0" w:color="auto"/>
              <w:left w:val="single" w:sz="4" w:space="0" w:color="auto"/>
              <w:bottom w:val="single" w:sz="4" w:space="0" w:color="auto"/>
              <w:right w:val="single" w:sz="4" w:space="0" w:color="auto"/>
            </w:tcBorders>
          </w:tcPr>
          <w:p w14:paraId="58FF5C3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81676C"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p w14:paraId="1A6971FA" w14:textId="77777777" w:rsidR="000931DA" w:rsidRPr="00315651" w:rsidRDefault="000931DA">
            <w:pPr>
              <w:spacing w:line="240" w:lineRule="auto"/>
              <w:rPr>
                <w:rFonts w:ascii="Times New Roman" w:eastAsia="Times New Roman" w:hAnsi="Times New Roman" w:cs="Times New Roman"/>
                <w:sz w:val="24"/>
                <w:szCs w:val="24"/>
                <w:lang w:eastAsia="ru-RU"/>
              </w:rPr>
            </w:pPr>
          </w:p>
          <w:p w14:paraId="5A465232" w14:textId="77777777" w:rsidR="000931DA" w:rsidRPr="00315651" w:rsidRDefault="000931DA">
            <w:pPr>
              <w:spacing w:line="240" w:lineRule="auto"/>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tcPr>
          <w:p w14:paraId="56CC21DA" w14:textId="77777777" w:rsidR="000931DA" w:rsidRPr="00315651" w:rsidRDefault="000931DA">
            <w:pPr>
              <w:spacing w:line="240" w:lineRule="auto"/>
              <w:rPr>
                <w:rFonts w:ascii="Times New Roman" w:eastAsia="Times New Roman" w:hAnsi="Times New Roman" w:cs="Times New Roman"/>
                <w:bCs/>
                <w:color w:val="000000"/>
                <w:sz w:val="24"/>
                <w:szCs w:val="24"/>
                <w:lang w:eastAsia="en-GB"/>
              </w:rPr>
            </w:pPr>
            <w:r w:rsidRPr="00315651">
              <w:rPr>
                <w:rFonts w:ascii="Times New Roman" w:hAnsi="Times New Roman" w:cs="Times New Roman"/>
                <w:sz w:val="24"/>
                <w:szCs w:val="24"/>
              </w:rPr>
              <w:t>ТЕМА 1</w:t>
            </w:r>
            <w:r w:rsidRPr="00315651">
              <w:rPr>
                <w:sz w:val="24"/>
                <w:szCs w:val="24"/>
              </w:rPr>
              <w:t xml:space="preserve">. </w:t>
            </w:r>
            <w:r w:rsidRPr="00315651">
              <w:rPr>
                <w:rFonts w:ascii="Times New Roman" w:hAnsi="Times New Roman"/>
                <w:bCs/>
                <w:sz w:val="24"/>
                <w:szCs w:val="24"/>
              </w:rPr>
              <w:t>Состояние русского языка и культуры речи  на современном этапе</w:t>
            </w:r>
          </w:p>
          <w:p w14:paraId="703B924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15" w:type="pct"/>
            <w:tcBorders>
              <w:top w:val="single" w:sz="4" w:space="0" w:color="auto"/>
              <w:left w:val="single" w:sz="4" w:space="0" w:color="auto"/>
              <w:bottom w:val="single" w:sz="4" w:space="0" w:color="auto"/>
              <w:right w:val="single" w:sz="4" w:space="0" w:color="auto"/>
            </w:tcBorders>
            <w:hideMark/>
          </w:tcPr>
          <w:p w14:paraId="386828E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0EF50D4B" w14:textId="31A87DB1" w:rsidR="000931DA" w:rsidRPr="00315651" w:rsidRDefault="0031565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437" w:type="pct"/>
            <w:tcBorders>
              <w:top w:val="single" w:sz="4" w:space="0" w:color="auto"/>
              <w:left w:val="single" w:sz="4" w:space="0" w:color="auto"/>
              <w:bottom w:val="single" w:sz="4" w:space="0" w:color="auto"/>
              <w:right w:val="single" w:sz="4" w:space="0" w:color="auto"/>
            </w:tcBorders>
            <w:hideMark/>
          </w:tcPr>
          <w:p w14:paraId="6A0BA9A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C78100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50AFA3E" w14:textId="73D48B86" w:rsidR="000931DA" w:rsidRPr="00315651" w:rsidRDefault="00315651">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617" w:type="pct"/>
            <w:tcBorders>
              <w:top w:val="single" w:sz="4" w:space="0" w:color="auto"/>
              <w:left w:val="single" w:sz="4" w:space="0" w:color="auto"/>
              <w:bottom w:val="single" w:sz="4" w:space="0" w:color="auto"/>
              <w:right w:val="single" w:sz="4" w:space="0" w:color="auto"/>
            </w:tcBorders>
            <w:hideMark/>
          </w:tcPr>
          <w:p w14:paraId="112EC40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hAnsi="Times New Roman" w:cs="Times New Roman"/>
                <w:sz w:val="24"/>
                <w:szCs w:val="24"/>
              </w:rPr>
              <w:t>Тест-старт</w:t>
            </w:r>
          </w:p>
        </w:tc>
      </w:tr>
      <w:tr w:rsidR="000931DA" w:rsidRPr="00315651" w14:paraId="4A2008DB" w14:textId="77777777" w:rsidTr="00C04FE2">
        <w:tc>
          <w:tcPr>
            <w:tcW w:w="753" w:type="pct"/>
            <w:tcBorders>
              <w:top w:val="single" w:sz="4" w:space="0" w:color="auto"/>
              <w:left w:val="single" w:sz="4" w:space="0" w:color="auto"/>
              <w:bottom w:val="single" w:sz="4" w:space="0" w:color="auto"/>
              <w:right w:val="single" w:sz="4" w:space="0" w:color="auto"/>
            </w:tcBorders>
          </w:tcPr>
          <w:p w14:paraId="2723AE5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E52B29" w14:textId="77777777" w:rsidR="000931DA" w:rsidRPr="00315651" w:rsidRDefault="000931DA">
            <w:pPr>
              <w:spacing w:line="240" w:lineRule="auto"/>
              <w:rPr>
                <w:rFonts w:ascii="Times New Roman" w:eastAsia="Times New Roman" w:hAnsi="Times New Roman" w:cs="Times New Roman"/>
                <w:sz w:val="24"/>
                <w:szCs w:val="24"/>
                <w:lang w:eastAsia="ru-RU"/>
              </w:rPr>
            </w:pPr>
          </w:p>
          <w:p w14:paraId="58B583A8"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2.</w:t>
            </w:r>
          </w:p>
        </w:tc>
        <w:tc>
          <w:tcPr>
            <w:tcW w:w="1065" w:type="pct"/>
            <w:tcBorders>
              <w:top w:val="single" w:sz="4" w:space="0" w:color="auto"/>
              <w:left w:val="single" w:sz="4" w:space="0" w:color="auto"/>
              <w:bottom w:val="single" w:sz="4" w:space="0" w:color="auto"/>
              <w:right w:val="single" w:sz="4" w:space="0" w:color="auto"/>
            </w:tcBorders>
          </w:tcPr>
          <w:p w14:paraId="4688B3F9" w14:textId="77777777" w:rsidR="000931DA" w:rsidRPr="00315651" w:rsidRDefault="000931DA">
            <w:pPr>
              <w:pStyle w:val="TableParagraph"/>
              <w:ind w:right="680"/>
            </w:pPr>
            <w:r w:rsidRPr="00315651">
              <w:t>ТЕМА2.</w:t>
            </w:r>
          </w:p>
          <w:p w14:paraId="056D3F89" w14:textId="77777777" w:rsidR="000931DA" w:rsidRPr="00315651" w:rsidRDefault="000931DA">
            <w:pPr>
              <w:pStyle w:val="1c"/>
              <w:spacing w:after="0" w:line="240" w:lineRule="auto"/>
              <w:ind w:left="0"/>
              <w:jc w:val="both"/>
              <w:rPr>
                <w:rFonts w:ascii="Times New Roman" w:hAnsi="Times New Roman"/>
                <w:sz w:val="24"/>
                <w:szCs w:val="24"/>
              </w:rPr>
            </w:pPr>
            <w:r w:rsidRPr="00315651">
              <w:rPr>
                <w:rFonts w:ascii="Times New Roman" w:hAnsi="Times New Roman"/>
                <w:bCs/>
                <w:sz w:val="24"/>
                <w:szCs w:val="24"/>
                <w:lang w:eastAsia="ru-RU"/>
              </w:rPr>
              <w:t>Языковая норма, ее роль в становлении и функционировании литературного языка</w:t>
            </w:r>
          </w:p>
          <w:p w14:paraId="4B2B29B5" w14:textId="77777777" w:rsidR="000931DA" w:rsidRPr="00315651" w:rsidRDefault="000931DA">
            <w:pPr>
              <w:pStyle w:val="TableParagraph"/>
              <w:ind w:right="680"/>
            </w:pPr>
          </w:p>
          <w:p w14:paraId="51EBF4C5"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41A189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582EF9D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D34109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16D360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5BE040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5AD72F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1F28CD1F" w14:textId="77777777" w:rsidTr="00C04FE2">
        <w:tc>
          <w:tcPr>
            <w:tcW w:w="753" w:type="pct"/>
            <w:tcBorders>
              <w:top w:val="single" w:sz="4" w:space="0" w:color="auto"/>
              <w:left w:val="single" w:sz="4" w:space="0" w:color="auto"/>
              <w:bottom w:val="single" w:sz="4" w:space="0" w:color="auto"/>
              <w:right w:val="single" w:sz="4" w:space="0" w:color="auto"/>
            </w:tcBorders>
          </w:tcPr>
          <w:p w14:paraId="4A0089F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1B95206"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1065" w:type="pct"/>
            <w:tcBorders>
              <w:top w:val="single" w:sz="4" w:space="0" w:color="auto"/>
              <w:left w:val="single" w:sz="4" w:space="0" w:color="auto"/>
              <w:bottom w:val="single" w:sz="4" w:space="0" w:color="auto"/>
              <w:right w:val="single" w:sz="4" w:space="0" w:color="auto"/>
            </w:tcBorders>
          </w:tcPr>
          <w:p w14:paraId="0D8C77BD" w14:textId="77777777" w:rsidR="000931DA" w:rsidRPr="00315651" w:rsidRDefault="000931DA">
            <w:pPr>
              <w:pStyle w:val="TableParagraph"/>
              <w:ind w:left="108" w:right="210"/>
              <w:rPr>
                <w:sz w:val="24"/>
                <w:szCs w:val="24"/>
              </w:rPr>
            </w:pPr>
            <w:r w:rsidRPr="00315651">
              <w:rPr>
                <w:sz w:val="24"/>
                <w:szCs w:val="24"/>
              </w:rPr>
              <w:t xml:space="preserve">ТЕМА 3. </w:t>
            </w:r>
          </w:p>
          <w:p w14:paraId="60DA530B" w14:textId="77777777" w:rsidR="000931DA" w:rsidRPr="00315651" w:rsidRDefault="000931DA">
            <w:pPr>
              <w:spacing w:after="0" w:line="240" w:lineRule="auto"/>
              <w:jc w:val="both"/>
              <w:rPr>
                <w:rFonts w:ascii="Times New Roman" w:hAnsi="Times New Roman"/>
                <w:sz w:val="24"/>
                <w:szCs w:val="24"/>
                <w:lang w:eastAsia="ru-RU"/>
              </w:rPr>
            </w:pPr>
            <w:r w:rsidRPr="00315651">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32B0AE7B"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3F22643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56BB9B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30C1A27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0F826D0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199E399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613C2E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79B87CE0" w14:textId="77777777" w:rsidTr="00C04FE2">
        <w:tc>
          <w:tcPr>
            <w:tcW w:w="753" w:type="pct"/>
            <w:tcBorders>
              <w:top w:val="single" w:sz="4" w:space="0" w:color="auto"/>
              <w:left w:val="single" w:sz="4" w:space="0" w:color="auto"/>
              <w:bottom w:val="single" w:sz="4" w:space="0" w:color="auto"/>
              <w:right w:val="single" w:sz="4" w:space="0" w:color="auto"/>
            </w:tcBorders>
          </w:tcPr>
          <w:p w14:paraId="7B51D06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B453A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4.</w:t>
            </w:r>
          </w:p>
        </w:tc>
        <w:tc>
          <w:tcPr>
            <w:tcW w:w="1065" w:type="pct"/>
            <w:tcBorders>
              <w:top w:val="single" w:sz="4" w:space="0" w:color="auto"/>
              <w:left w:val="single" w:sz="4" w:space="0" w:color="auto"/>
              <w:bottom w:val="single" w:sz="4" w:space="0" w:color="auto"/>
              <w:right w:val="single" w:sz="4" w:space="0" w:color="auto"/>
            </w:tcBorders>
          </w:tcPr>
          <w:p w14:paraId="7CFA513C" w14:textId="77777777" w:rsidR="000931DA" w:rsidRPr="00315651" w:rsidRDefault="000931DA">
            <w:pPr>
              <w:pStyle w:val="TableParagraph"/>
              <w:ind w:left="108" w:right="198"/>
              <w:rPr>
                <w:sz w:val="24"/>
                <w:szCs w:val="24"/>
              </w:rPr>
            </w:pPr>
            <w:r w:rsidRPr="00315651">
              <w:rPr>
                <w:sz w:val="24"/>
                <w:szCs w:val="24"/>
              </w:rPr>
              <w:lastRenderedPageBreak/>
              <w:t xml:space="preserve">ТЕМА 4. </w:t>
            </w:r>
          </w:p>
          <w:p w14:paraId="2A0B58A5" w14:textId="77777777" w:rsidR="000931DA" w:rsidRPr="00315651" w:rsidRDefault="000931DA">
            <w:pPr>
              <w:pStyle w:val="ac"/>
              <w:rPr>
                <w:sz w:val="24"/>
                <w:szCs w:val="24"/>
              </w:rPr>
            </w:pPr>
            <w:r w:rsidRPr="00315651">
              <w:rPr>
                <w:bCs/>
                <w:sz w:val="24"/>
                <w:szCs w:val="24"/>
                <w:lang w:eastAsia="ru-RU"/>
              </w:rPr>
              <w:lastRenderedPageBreak/>
              <w:t xml:space="preserve">Заимствования и проблема чистоты </w:t>
            </w:r>
            <w:r w:rsidRPr="00315651">
              <w:rPr>
                <w:bCs/>
                <w:sz w:val="24"/>
                <w:szCs w:val="24"/>
                <w:lang w:eastAsia="ru-RU"/>
              </w:rPr>
              <w:br/>
              <w:t>современного русского языка</w:t>
            </w:r>
          </w:p>
          <w:p w14:paraId="10547083"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126CF86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6</w:t>
            </w:r>
          </w:p>
        </w:tc>
        <w:tc>
          <w:tcPr>
            <w:tcW w:w="495" w:type="pct"/>
            <w:tcBorders>
              <w:top w:val="single" w:sz="4" w:space="0" w:color="auto"/>
              <w:left w:val="single" w:sz="4" w:space="0" w:color="auto"/>
              <w:bottom w:val="single" w:sz="4" w:space="0" w:color="auto"/>
              <w:right w:val="single" w:sz="4" w:space="0" w:color="auto"/>
            </w:tcBorders>
            <w:hideMark/>
          </w:tcPr>
          <w:p w14:paraId="798264B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A5E2CB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9E5AAA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AD11B37"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730DF68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w:t>
            </w:r>
            <w:r w:rsidRPr="00315651">
              <w:rPr>
                <w:rFonts w:ascii="Times New Roman" w:hAnsi="Times New Roman" w:cs="Times New Roman"/>
                <w:sz w:val="24"/>
                <w:szCs w:val="24"/>
              </w:rPr>
              <w:lastRenderedPageBreak/>
              <w:t>трольные выступления с презентациями. Тест. Опрос</w:t>
            </w:r>
          </w:p>
        </w:tc>
      </w:tr>
      <w:tr w:rsidR="000931DA" w:rsidRPr="00315651" w14:paraId="3C706E28" w14:textId="77777777" w:rsidTr="00C04FE2">
        <w:tc>
          <w:tcPr>
            <w:tcW w:w="753" w:type="pct"/>
            <w:tcBorders>
              <w:top w:val="single" w:sz="4" w:space="0" w:color="auto"/>
              <w:left w:val="single" w:sz="4" w:space="0" w:color="auto"/>
              <w:bottom w:val="single" w:sz="4" w:space="0" w:color="auto"/>
              <w:right w:val="single" w:sz="4" w:space="0" w:color="auto"/>
            </w:tcBorders>
          </w:tcPr>
          <w:p w14:paraId="359B8EB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BBFE21F"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1065" w:type="pct"/>
            <w:tcBorders>
              <w:top w:val="single" w:sz="4" w:space="0" w:color="auto"/>
              <w:left w:val="single" w:sz="4" w:space="0" w:color="auto"/>
              <w:bottom w:val="single" w:sz="4" w:space="0" w:color="auto"/>
              <w:right w:val="single" w:sz="4" w:space="0" w:color="auto"/>
            </w:tcBorders>
            <w:hideMark/>
          </w:tcPr>
          <w:p w14:paraId="7B528398" w14:textId="77777777" w:rsidR="000931DA" w:rsidRPr="00315651" w:rsidRDefault="000931DA">
            <w:pPr>
              <w:pStyle w:val="TableParagraph"/>
              <w:ind w:left="108" w:right="410"/>
              <w:jc w:val="both"/>
              <w:rPr>
                <w:sz w:val="24"/>
                <w:szCs w:val="24"/>
              </w:rPr>
            </w:pPr>
            <w:r w:rsidRPr="00315651">
              <w:rPr>
                <w:sz w:val="24"/>
                <w:szCs w:val="24"/>
              </w:rPr>
              <w:t>ТЕМА 5.</w:t>
            </w:r>
          </w:p>
          <w:p w14:paraId="278F513C" w14:textId="77777777" w:rsidR="000931DA" w:rsidRPr="00315651" w:rsidRDefault="000931DA">
            <w:pPr>
              <w:pStyle w:val="TableParagraph"/>
              <w:ind w:right="680"/>
            </w:pPr>
            <w:r w:rsidRPr="00315651">
              <w:rPr>
                <w:sz w:val="24"/>
                <w:szCs w:val="24"/>
              </w:rPr>
              <w:t>Орфоэпия как часть речевой культуры человека</w:t>
            </w:r>
          </w:p>
        </w:tc>
        <w:tc>
          <w:tcPr>
            <w:tcW w:w="515" w:type="pct"/>
            <w:tcBorders>
              <w:top w:val="single" w:sz="4" w:space="0" w:color="auto"/>
              <w:left w:val="single" w:sz="4" w:space="0" w:color="auto"/>
              <w:bottom w:val="single" w:sz="4" w:space="0" w:color="auto"/>
              <w:right w:val="single" w:sz="4" w:space="0" w:color="auto"/>
            </w:tcBorders>
            <w:hideMark/>
          </w:tcPr>
          <w:p w14:paraId="402C3DB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7C497EC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A91B9E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396183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202B66B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3C0F926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53D83E92" w14:textId="77777777" w:rsidTr="00C04FE2">
        <w:tc>
          <w:tcPr>
            <w:tcW w:w="753" w:type="pct"/>
            <w:tcBorders>
              <w:top w:val="single" w:sz="4" w:space="0" w:color="auto"/>
              <w:left w:val="single" w:sz="4" w:space="0" w:color="auto"/>
              <w:bottom w:val="single" w:sz="4" w:space="0" w:color="auto"/>
              <w:right w:val="single" w:sz="4" w:space="0" w:color="auto"/>
            </w:tcBorders>
          </w:tcPr>
          <w:p w14:paraId="403ECE3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47A247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1065" w:type="pct"/>
            <w:tcBorders>
              <w:top w:val="single" w:sz="4" w:space="0" w:color="auto"/>
              <w:left w:val="single" w:sz="4" w:space="0" w:color="auto"/>
              <w:bottom w:val="single" w:sz="4" w:space="0" w:color="auto"/>
              <w:right w:val="single" w:sz="4" w:space="0" w:color="auto"/>
            </w:tcBorders>
            <w:hideMark/>
          </w:tcPr>
          <w:p w14:paraId="1CD4E4AF" w14:textId="77777777" w:rsidR="000931DA" w:rsidRPr="00315651" w:rsidRDefault="000931DA">
            <w:pPr>
              <w:pStyle w:val="TableParagraph"/>
              <w:ind w:left="108" w:right="228"/>
              <w:rPr>
                <w:sz w:val="24"/>
                <w:szCs w:val="24"/>
              </w:rPr>
            </w:pPr>
            <w:r w:rsidRPr="00315651">
              <w:rPr>
                <w:sz w:val="24"/>
                <w:szCs w:val="24"/>
              </w:rPr>
              <w:t xml:space="preserve">ТЕМА 6. </w:t>
            </w:r>
          </w:p>
          <w:p w14:paraId="2E55DB0D" w14:textId="6FAEBE83" w:rsidR="000931DA" w:rsidRPr="00315651" w:rsidRDefault="000931DA">
            <w:pPr>
              <w:pStyle w:val="TableParagraph"/>
              <w:ind w:right="680"/>
            </w:pPr>
            <w:r w:rsidRPr="00315651">
              <w:rPr>
                <w:bCs/>
                <w:sz w:val="24"/>
                <w:szCs w:val="24"/>
                <w:lang w:eastAsia="ru-RU"/>
              </w:rPr>
              <w:t>Совершенствование навыков грамотного письма</w:t>
            </w:r>
          </w:p>
        </w:tc>
        <w:tc>
          <w:tcPr>
            <w:tcW w:w="515" w:type="pct"/>
            <w:tcBorders>
              <w:top w:val="single" w:sz="4" w:space="0" w:color="auto"/>
              <w:left w:val="single" w:sz="4" w:space="0" w:color="auto"/>
              <w:bottom w:val="single" w:sz="4" w:space="0" w:color="auto"/>
              <w:right w:val="single" w:sz="4" w:space="0" w:color="auto"/>
            </w:tcBorders>
            <w:hideMark/>
          </w:tcPr>
          <w:p w14:paraId="2EC1548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9D4412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6ED3DF3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127125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2F7EAB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5BF4A7D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371237FF" w14:textId="77777777" w:rsidTr="00C04FE2">
        <w:tc>
          <w:tcPr>
            <w:tcW w:w="753" w:type="pct"/>
            <w:tcBorders>
              <w:top w:val="single" w:sz="4" w:space="0" w:color="auto"/>
              <w:left w:val="single" w:sz="4" w:space="0" w:color="auto"/>
              <w:bottom w:val="single" w:sz="4" w:space="0" w:color="auto"/>
              <w:right w:val="single" w:sz="4" w:space="0" w:color="auto"/>
            </w:tcBorders>
          </w:tcPr>
          <w:p w14:paraId="29E541D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B1C27B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1065" w:type="pct"/>
            <w:tcBorders>
              <w:top w:val="single" w:sz="4" w:space="0" w:color="auto"/>
              <w:left w:val="single" w:sz="4" w:space="0" w:color="auto"/>
              <w:bottom w:val="single" w:sz="4" w:space="0" w:color="auto"/>
              <w:right w:val="single" w:sz="4" w:space="0" w:color="auto"/>
            </w:tcBorders>
          </w:tcPr>
          <w:p w14:paraId="622CFB1C" w14:textId="77777777" w:rsidR="000931DA" w:rsidRPr="00315651" w:rsidRDefault="000931DA">
            <w:pPr>
              <w:pStyle w:val="TableParagraph"/>
              <w:ind w:left="108" w:right="228"/>
              <w:rPr>
                <w:sz w:val="24"/>
                <w:szCs w:val="24"/>
              </w:rPr>
            </w:pPr>
            <w:r w:rsidRPr="00315651">
              <w:rPr>
                <w:sz w:val="24"/>
                <w:szCs w:val="24"/>
              </w:rPr>
              <w:t xml:space="preserve">ТЕМА 7. </w:t>
            </w:r>
          </w:p>
          <w:p w14:paraId="72AA5AA1" w14:textId="77777777" w:rsidR="000931DA" w:rsidRPr="00315651" w:rsidRDefault="000931DA">
            <w:pPr>
              <w:tabs>
                <w:tab w:val="left" w:pos="993"/>
              </w:tabs>
              <w:spacing w:after="0" w:line="240" w:lineRule="auto"/>
              <w:jc w:val="both"/>
              <w:rPr>
                <w:rFonts w:ascii="Times New Roman" w:hAnsi="Times New Roman"/>
                <w:sz w:val="24"/>
                <w:szCs w:val="24"/>
                <w:lang w:eastAsia="ru-RU"/>
              </w:rPr>
            </w:pPr>
            <w:r w:rsidRPr="00315651">
              <w:rPr>
                <w:rFonts w:ascii="Times New Roman" w:hAnsi="Times New Roman"/>
                <w:bCs/>
                <w:sz w:val="24"/>
                <w:szCs w:val="24"/>
                <w:lang w:eastAsia="ru-RU"/>
              </w:rPr>
              <w:t>Функциональные стили современного русского языка (общая характеристика)</w:t>
            </w:r>
          </w:p>
          <w:p w14:paraId="0C63BD3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95DA71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8DFF03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520FB6D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FE7154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1F28FCB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0273FF3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w:t>
            </w:r>
          </w:p>
        </w:tc>
      </w:tr>
      <w:tr w:rsidR="000931DA" w:rsidRPr="00315651" w14:paraId="60D163B3" w14:textId="77777777" w:rsidTr="00C04FE2">
        <w:tc>
          <w:tcPr>
            <w:tcW w:w="753" w:type="pct"/>
            <w:tcBorders>
              <w:top w:val="single" w:sz="4" w:space="0" w:color="auto"/>
              <w:left w:val="single" w:sz="4" w:space="0" w:color="auto"/>
              <w:bottom w:val="single" w:sz="4" w:space="0" w:color="auto"/>
              <w:right w:val="single" w:sz="4" w:space="0" w:color="auto"/>
            </w:tcBorders>
          </w:tcPr>
          <w:p w14:paraId="50FAFDC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7E627A9"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8.</w:t>
            </w:r>
          </w:p>
        </w:tc>
        <w:tc>
          <w:tcPr>
            <w:tcW w:w="1065" w:type="pct"/>
            <w:tcBorders>
              <w:top w:val="single" w:sz="4" w:space="0" w:color="auto"/>
              <w:left w:val="single" w:sz="4" w:space="0" w:color="auto"/>
              <w:bottom w:val="single" w:sz="4" w:space="0" w:color="auto"/>
              <w:right w:val="single" w:sz="4" w:space="0" w:color="auto"/>
            </w:tcBorders>
            <w:hideMark/>
          </w:tcPr>
          <w:p w14:paraId="638C67F7" w14:textId="77777777" w:rsidR="000931DA" w:rsidRPr="00315651" w:rsidRDefault="000931DA">
            <w:pPr>
              <w:pStyle w:val="TableParagraph"/>
              <w:ind w:left="108" w:right="228"/>
              <w:rPr>
                <w:sz w:val="24"/>
                <w:szCs w:val="24"/>
              </w:rPr>
            </w:pPr>
            <w:r w:rsidRPr="00315651">
              <w:rPr>
                <w:sz w:val="24"/>
                <w:szCs w:val="24"/>
              </w:rPr>
              <w:t>ТЕМА 8.</w:t>
            </w:r>
          </w:p>
          <w:p w14:paraId="1C7D6C50" w14:textId="77777777" w:rsidR="000931DA" w:rsidRPr="00315651" w:rsidRDefault="000931DA">
            <w:pPr>
              <w:pStyle w:val="TableParagraph"/>
              <w:ind w:right="680"/>
            </w:pPr>
            <w:r w:rsidRPr="00315651">
              <w:rPr>
                <w:sz w:val="24"/>
                <w:szCs w:val="24"/>
                <w:lang w:eastAsia="ru-RU"/>
              </w:rPr>
              <w:t>Научный стиль речи</w:t>
            </w:r>
          </w:p>
        </w:tc>
        <w:tc>
          <w:tcPr>
            <w:tcW w:w="515" w:type="pct"/>
            <w:tcBorders>
              <w:top w:val="single" w:sz="4" w:space="0" w:color="auto"/>
              <w:left w:val="single" w:sz="4" w:space="0" w:color="auto"/>
              <w:bottom w:val="single" w:sz="4" w:space="0" w:color="auto"/>
              <w:right w:val="single" w:sz="4" w:space="0" w:color="auto"/>
            </w:tcBorders>
            <w:hideMark/>
          </w:tcPr>
          <w:p w14:paraId="12B0FD0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AE79F5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2D9272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FC096E8"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A6A068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2089C82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Контрольная работа</w:t>
            </w:r>
          </w:p>
        </w:tc>
      </w:tr>
      <w:tr w:rsidR="000931DA" w:rsidRPr="00315651" w14:paraId="0BCDEE29" w14:textId="77777777" w:rsidTr="00C04FE2">
        <w:tc>
          <w:tcPr>
            <w:tcW w:w="753" w:type="pct"/>
            <w:tcBorders>
              <w:top w:val="single" w:sz="4" w:space="0" w:color="auto"/>
              <w:left w:val="single" w:sz="4" w:space="0" w:color="auto"/>
              <w:bottom w:val="single" w:sz="4" w:space="0" w:color="auto"/>
              <w:right w:val="single" w:sz="4" w:space="0" w:color="auto"/>
            </w:tcBorders>
          </w:tcPr>
          <w:p w14:paraId="5BEAC5C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B372BC"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9.</w:t>
            </w:r>
          </w:p>
        </w:tc>
        <w:tc>
          <w:tcPr>
            <w:tcW w:w="1065" w:type="pct"/>
            <w:tcBorders>
              <w:top w:val="single" w:sz="4" w:space="0" w:color="auto"/>
              <w:left w:val="single" w:sz="4" w:space="0" w:color="auto"/>
              <w:bottom w:val="single" w:sz="4" w:space="0" w:color="auto"/>
              <w:right w:val="single" w:sz="4" w:space="0" w:color="auto"/>
            </w:tcBorders>
          </w:tcPr>
          <w:p w14:paraId="77457CA5" w14:textId="77777777" w:rsidR="000931DA" w:rsidRPr="00315651" w:rsidRDefault="000931DA">
            <w:pPr>
              <w:pStyle w:val="TableParagraph"/>
              <w:ind w:left="108" w:right="228"/>
              <w:rPr>
                <w:sz w:val="24"/>
                <w:szCs w:val="24"/>
              </w:rPr>
            </w:pPr>
            <w:r w:rsidRPr="00315651">
              <w:rPr>
                <w:sz w:val="24"/>
                <w:szCs w:val="24"/>
              </w:rPr>
              <w:t>ТЕМА 9.</w:t>
            </w:r>
          </w:p>
          <w:p w14:paraId="3FCBCACA" w14:textId="77777777" w:rsidR="000931DA" w:rsidRPr="00315651" w:rsidRDefault="000931DA">
            <w:pPr>
              <w:pStyle w:val="TableParagraph"/>
              <w:ind w:right="228"/>
              <w:rPr>
                <w:sz w:val="24"/>
                <w:szCs w:val="24"/>
              </w:rPr>
            </w:pPr>
            <w:r w:rsidRPr="00315651">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082F832C"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1C7F60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7</w:t>
            </w:r>
          </w:p>
        </w:tc>
        <w:tc>
          <w:tcPr>
            <w:tcW w:w="495" w:type="pct"/>
            <w:tcBorders>
              <w:top w:val="single" w:sz="4" w:space="0" w:color="auto"/>
              <w:left w:val="single" w:sz="4" w:space="0" w:color="auto"/>
              <w:bottom w:val="single" w:sz="4" w:space="0" w:color="auto"/>
              <w:right w:val="single" w:sz="4" w:space="0" w:color="auto"/>
            </w:tcBorders>
            <w:hideMark/>
          </w:tcPr>
          <w:p w14:paraId="0F35D8C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FCA6EF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4109CD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7C5D3E57"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202D7AD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3EB016E0" w14:textId="77777777" w:rsidTr="00C04FE2">
        <w:tc>
          <w:tcPr>
            <w:tcW w:w="753" w:type="pct"/>
            <w:tcBorders>
              <w:top w:val="single" w:sz="4" w:space="0" w:color="auto"/>
              <w:left w:val="single" w:sz="4" w:space="0" w:color="auto"/>
              <w:bottom w:val="single" w:sz="4" w:space="0" w:color="auto"/>
              <w:right w:val="single" w:sz="4" w:space="0" w:color="auto"/>
            </w:tcBorders>
          </w:tcPr>
          <w:p w14:paraId="763657E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D673C3"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10.</w:t>
            </w:r>
          </w:p>
        </w:tc>
        <w:tc>
          <w:tcPr>
            <w:tcW w:w="1065" w:type="pct"/>
            <w:tcBorders>
              <w:top w:val="single" w:sz="4" w:space="0" w:color="auto"/>
              <w:left w:val="single" w:sz="4" w:space="0" w:color="auto"/>
              <w:bottom w:val="single" w:sz="4" w:space="0" w:color="auto"/>
              <w:right w:val="single" w:sz="4" w:space="0" w:color="auto"/>
            </w:tcBorders>
          </w:tcPr>
          <w:p w14:paraId="4723C0A7" w14:textId="77777777" w:rsidR="000931DA" w:rsidRPr="00315651" w:rsidRDefault="000931DA">
            <w:pPr>
              <w:pStyle w:val="TableParagraph"/>
              <w:ind w:left="108" w:right="228"/>
              <w:rPr>
                <w:sz w:val="24"/>
                <w:szCs w:val="24"/>
              </w:rPr>
            </w:pPr>
            <w:r w:rsidRPr="00315651">
              <w:rPr>
                <w:sz w:val="24"/>
                <w:szCs w:val="24"/>
              </w:rPr>
              <w:t>ТЕМА 10.</w:t>
            </w:r>
          </w:p>
          <w:p w14:paraId="41A2A514" w14:textId="77777777" w:rsidR="000931DA" w:rsidRPr="00315651" w:rsidRDefault="000931DA">
            <w:pPr>
              <w:tabs>
                <w:tab w:val="left" w:pos="1276"/>
              </w:tabs>
              <w:spacing w:after="0" w:line="240" w:lineRule="auto"/>
              <w:jc w:val="both"/>
              <w:rPr>
                <w:rFonts w:ascii="Times New Roman" w:hAnsi="Times New Roman"/>
                <w:sz w:val="24"/>
                <w:szCs w:val="24"/>
              </w:rPr>
            </w:pPr>
            <w:r w:rsidRPr="00315651">
              <w:rPr>
                <w:rFonts w:ascii="Times New Roman" w:hAnsi="Times New Roman"/>
                <w:sz w:val="24"/>
                <w:szCs w:val="24"/>
              </w:rPr>
              <w:t>Резюме как вид делового документа</w:t>
            </w:r>
          </w:p>
          <w:p w14:paraId="17A3C503"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0C9C8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58150A82"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3A40F85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984021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851EA9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49A0F3A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04F79555" w14:textId="77777777" w:rsidTr="00C04FE2">
        <w:tc>
          <w:tcPr>
            <w:tcW w:w="753" w:type="pct"/>
            <w:tcBorders>
              <w:top w:val="single" w:sz="4" w:space="0" w:color="auto"/>
              <w:left w:val="single" w:sz="4" w:space="0" w:color="auto"/>
              <w:bottom w:val="single" w:sz="4" w:space="0" w:color="auto"/>
              <w:right w:val="single" w:sz="4" w:space="0" w:color="auto"/>
            </w:tcBorders>
          </w:tcPr>
          <w:p w14:paraId="046A549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E3CB837"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11.</w:t>
            </w:r>
          </w:p>
        </w:tc>
        <w:tc>
          <w:tcPr>
            <w:tcW w:w="1065" w:type="pct"/>
            <w:tcBorders>
              <w:top w:val="single" w:sz="4" w:space="0" w:color="auto"/>
              <w:left w:val="single" w:sz="4" w:space="0" w:color="auto"/>
              <w:bottom w:val="single" w:sz="4" w:space="0" w:color="auto"/>
              <w:right w:val="single" w:sz="4" w:space="0" w:color="auto"/>
            </w:tcBorders>
          </w:tcPr>
          <w:p w14:paraId="7A74041F" w14:textId="77777777" w:rsidR="000931DA" w:rsidRPr="00315651" w:rsidRDefault="000931DA">
            <w:pPr>
              <w:pStyle w:val="TableParagraph"/>
              <w:ind w:left="108" w:right="228"/>
              <w:rPr>
                <w:sz w:val="24"/>
                <w:szCs w:val="24"/>
              </w:rPr>
            </w:pPr>
            <w:r w:rsidRPr="00315651">
              <w:rPr>
                <w:sz w:val="24"/>
                <w:szCs w:val="24"/>
              </w:rPr>
              <w:t>ТЕМА 11.</w:t>
            </w:r>
          </w:p>
          <w:p w14:paraId="4FCF1A10" w14:textId="77777777" w:rsidR="000931DA" w:rsidRPr="00315651" w:rsidRDefault="000931DA">
            <w:pPr>
              <w:tabs>
                <w:tab w:val="left" w:pos="1276"/>
              </w:tabs>
              <w:spacing w:after="0" w:line="240" w:lineRule="auto"/>
              <w:jc w:val="both"/>
              <w:rPr>
                <w:rFonts w:ascii="Times New Roman" w:hAnsi="Times New Roman"/>
                <w:sz w:val="24"/>
                <w:szCs w:val="24"/>
              </w:rPr>
            </w:pPr>
            <w:r w:rsidRPr="00315651">
              <w:rPr>
                <w:rFonts w:ascii="Times New Roman" w:hAnsi="Times New Roman"/>
                <w:sz w:val="24"/>
                <w:szCs w:val="24"/>
              </w:rPr>
              <w:t>Устные формы деловой (профессиональной) речи. Формат собеседования</w:t>
            </w:r>
          </w:p>
          <w:p w14:paraId="5727BAF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A3B954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ADB9E7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665A050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67EDAC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B9C790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CDB24B4" w14:textId="77777777" w:rsidR="000931DA" w:rsidRPr="00315651" w:rsidRDefault="000931DA">
            <w:pPr>
              <w:pStyle w:val="TableParagraph"/>
              <w:ind w:left="104"/>
              <w:rPr>
                <w:sz w:val="24"/>
                <w:szCs w:val="24"/>
              </w:rPr>
            </w:pPr>
            <w:r w:rsidRPr="00315651">
              <w:rPr>
                <w:sz w:val="24"/>
                <w:szCs w:val="24"/>
              </w:rPr>
              <w:t>Проверочная работа «Документы».</w:t>
            </w:r>
          </w:p>
          <w:p w14:paraId="2E1C0BA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sz w:val="24"/>
                <w:szCs w:val="24"/>
              </w:rPr>
              <w:t>Опрос.</w:t>
            </w:r>
          </w:p>
        </w:tc>
      </w:tr>
      <w:tr w:rsidR="000931DA" w:rsidRPr="00315651" w14:paraId="391C6649" w14:textId="77777777" w:rsidTr="00C04FE2">
        <w:tc>
          <w:tcPr>
            <w:tcW w:w="753" w:type="pct"/>
            <w:tcBorders>
              <w:top w:val="single" w:sz="4" w:space="0" w:color="auto"/>
              <w:left w:val="single" w:sz="4" w:space="0" w:color="auto"/>
              <w:bottom w:val="single" w:sz="4" w:space="0" w:color="auto"/>
              <w:right w:val="single" w:sz="4" w:space="0" w:color="auto"/>
            </w:tcBorders>
          </w:tcPr>
          <w:p w14:paraId="29288FE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426843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12.</w:t>
            </w:r>
          </w:p>
        </w:tc>
        <w:tc>
          <w:tcPr>
            <w:tcW w:w="1065" w:type="pct"/>
            <w:tcBorders>
              <w:top w:val="single" w:sz="4" w:space="0" w:color="auto"/>
              <w:left w:val="single" w:sz="4" w:space="0" w:color="auto"/>
              <w:bottom w:val="single" w:sz="4" w:space="0" w:color="auto"/>
              <w:right w:val="single" w:sz="4" w:space="0" w:color="auto"/>
            </w:tcBorders>
            <w:hideMark/>
          </w:tcPr>
          <w:p w14:paraId="24AA0067" w14:textId="77777777" w:rsidR="000931DA" w:rsidRPr="00315651" w:rsidRDefault="000931DA">
            <w:pPr>
              <w:pStyle w:val="TableParagraph"/>
              <w:ind w:left="108" w:right="228"/>
              <w:rPr>
                <w:sz w:val="24"/>
                <w:szCs w:val="24"/>
              </w:rPr>
            </w:pPr>
            <w:r w:rsidRPr="00315651">
              <w:rPr>
                <w:sz w:val="24"/>
                <w:szCs w:val="24"/>
              </w:rPr>
              <w:t>ТЕМА 12.</w:t>
            </w:r>
          </w:p>
          <w:p w14:paraId="28DE3687" w14:textId="77777777" w:rsidR="000931DA" w:rsidRPr="00315651" w:rsidRDefault="000931DA">
            <w:pPr>
              <w:pStyle w:val="TableParagraph"/>
              <w:ind w:right="680"/>
              <w:jc w:val="both"/>
            </w:pPr>
            <w:r w:rsidRPr="00315651">
              <w:rPr>
                <w:bCs/>
                <w:sz w:val="24"/>
                <w:szCs w:val="24"/>
              </w:rPr>
              <w:t>Основы ораторского искусства</w:t>
            </w:r>
          </w:p>
        </w:tc>
        <w:tc>
          <w:tcPr>
            <w:tcW w:w="515" w:type="pct"/>
            <w:tcBorders>
              <w:top w:val="single" w:sz="4" w:space="0" w:color="auto"/>
              <w:left w:val="single" w:sz="4" w:space="0" w:color="auto"/>
              <w:bottom w:val="single" w:sz="4" w:space="0" w:color="auto"/>
              <w:right w:val="single" w:sz="4" w:space="0" w:color="auto"/>
            </w:tcBorders>
            <w:hideMark/>
          </w:tcPr>
          <w:p w14:paraId="6FDE9AF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9EC630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0C9FE7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D78393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3837526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3D60795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7A184252" w14:textId="77777777" w:rsidTr="00C04FE2">
        <w:tc>
          <w:tcPr>
            <w:tcW w:w="753" w:type="pct"/>
            <w:tcBorders>
              <w:top w:val="single" w:sz="4" w:space="0" w:color="auto"/>
              <w:left w:val="single" w:sz="4" w:space="0" w:color="auto"/>
              <w:bottom w:val="single" w:sz="4" w:space="0" w:color="auto"/>
              <w:right w:val="single" w:sz="4" w:space="0" w:color="auto"/>
            </w:tcBorders>
          </w:tcPr>
          <w:p w14:paraId="118CCA46"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138AB68"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13.</w:t>
            </w:r>
          </w:p>
        </w:tc>
        <w:tc>
          <w:tcPr>
            <w:tcW w:w="1065" w:type="pct"/>
            <w:tcBorders>
              <w:top w:val="single" w:sz="4" w:space="0" w:color="auto"/>
              <w:left w:val="single" w:sz="4" w:space="0" w:color="auto"/>
              <w:bottom w:val="single" w:sz="4" w:space="0" w:color="auto"/>
              <w:right w:val="single" w:sz="4" w:space="0" w:color="auto"/>
            </w:tcBorders>
            <w:hideMark/>
          </w:tcPr>
          <w:p w14:paraId="561495AA" w14:textId="77777777" w:rsidR="000931DA" w:rsidRPr="00315651" w:rsidRDefault="000931DA">
            <w:pPr>
              <w:pStyle w:val="TableParagraph"/>
              <w:ind w:left="108" w:right="228"/>
              <w:rPr>
                <w:sz w:val="24"/>
                <w:szCs w:val="24"/>
              </w:rPr>
            </w:pPr>
            <w:r w:rsidRPr="00315651">
              <w:rPr>
                <w:sz w:val="24"/>
                <w:szCs w:val="24"/>
              </w:rPr>
              <w:t>ТЕМА 13.</w:t>
            </w:r>
          </w:p>
          <w:p w14:paraId="6EBE6F46" w14:textId="77777777" w:rsidR="000931DA" w:rsidRPr="00315651" w:rsidRDefault="000931DA">
            <w:pPr>
              <w:pStyle w:val="TableParagraph"/>
              <w:ind w:right="680"/>
            </w:pPr>
            <w:r w:rsidRPr="00315651">
              <w:rPr>
                <w:sz w:val="24"/>
                <w:szCs w:val="24"/>
              </w:rPr>
              <w:t>Этапы работы над публичной речью</w:t>
            </w:r>
          </w:p>
        </w:tc>
        <w:tc>
          <w:tcPr>
            <w:tcW w:w="515" w:type="pct"/>
            <w:tcBorders>
              <w:top w:val="single" w:sz="4" w:space="0" w:color="auto"/>
              <w:left w:val="single" w:sz="4" w:space="0" w:color="auto"/>
              <w:bottom w:val="single" w:sz="4" w:space="0" w:color="auto"/>
              <w:right w:val="single" w:sz="4" w:space="0" w:color="auto"/>
            </w:tcBorders>
            <w:hideMark/>
          </w:tcPr>
          <w:p w14:paraId="1ABFCC7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B12AFD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6F0AC1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A05BD4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93C047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1E85479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6C6C8486" w14:textId="77777777" w:rsidTr="00C04FE2">
        <w:tc>
          <w:tcPr>
            <w:tcW w:w="753" w:type="pct"/>
            <w:tcBorders>
              <w:top w:val="single" w:sz="4" w:space="0" w:color="auto"/>
              <w:left w:val="single" w:sz="4" w:space="0" w:color="auto"/>
              <w:bottom w:val="single" w:sz="4" w:space="0" w:color="auto"/>
              <w:right w:val="single" w:sz="4" w:space="0" w:color="auto"/>
            </w:tcBorders>
          </w:tcPr>
          <w:p w14:paraId="0FB5352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C512A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14.</w:t>
            </w:r>
          </w:p>
        </w:tc>
        <w:tc>
          <w:tcPr>
            <w:tcW w:w="1065" w:type="pct"/>
            <w:tcBorders>
              <w:top w:val="single" w:sz="4" w:space="0" w:color="auto"/>
              <w:left w:val="single" w:sz="4" w:space="0" w:color="auto"/>
              <w:bottom w:val="single" w:sz="4" w:space="0" w:color="auto"/>
              <w:right w:val="single" w:sz="4" w:space="0" w:color="auto"/>
            </w:tcBorders>
          </w:tcPr>
          <w:p w14:paraId="64686ED2" w14:textId="77777777" w:rsidR="000931DA" w:rsidRPr="00315651" w:rsidRDefault="000931DA">
            <w:pPr>
              <w:pStyle w:val="TableParagraph"/>
              <w:ind w:left="108" w:right="228"/>
              <w:rPr>
                <w:sz w:val="24"/>
                <w:szCs w:val="24"/>
              </w:rPr>
            </w:pPr>
            <w:r w:rsidRPr="00315651">
              <w:rPr>
                <w:sz w:val="24"/>
                <w:szCs w:val="24"/>
              </w:rPr>
              <w:t>ТЕМА 14.</w:t>
            </w:r>
          </w:p>
          <w:p w14:paraId="1570614F" w14:textId="77777777" w:rsidR="000931DA" w:rsidRPr="00315651" w:rsidRDefault="000931DA">
            <w:pPr>
              <w:shd w:val="clear" w:color="auto" w:fill="FFFFFF"/>
              <w:spacing w:after="0" w:line="240" w:lineRule="auto"/>
              <w:jc w:val="both"/>
              <w:rPr>
                <w:rFonts w:ascii="Times New Roman" w:hAnsi="Times New Roman"/>
                <w:bCs/>
                <w:sz w:val="24"/>
                <w:szCs w:val="24"/>
              </w:rPr>
            </w:pPr>
            <w:r w:rsidRPr="00315651">
              <w:rPr>
                <w:rFonts w:ascii="Times New Roman" w:hAnsi="Times New Roman"/>
                <w:bCs/>
                <w:sz w:val="24"/>
                <w:szCs w:val="24"/>
              </w:rPr>
              <w:t>Лингвистические аспекты эффективной деловой (профессиональной) коммуникации</w:t>
            </w:r>
          </w:p>
          <w:p w14:paraId="1351C036"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4247870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D14B06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DBF24A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ECC81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EC6175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207B3D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 xml:space="preserve"> Контрольные выступления с презентациями.</w:t>
            </w:r>
          </w:p>
          <w:p w14:paraId="32EA954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326AB29E" w14:textId="77777777" w:rsidTr="00C04FE2">
        <w:tc>
          <w:tcPr>
            <w:tcW w:w="753" w:type="pct"/>
            <w:tcBorders>
              <w:top w:val="single" w:sz="4" w:space="0" w:color="auto"/>
              <w:left w:val="single" w:sz="4" w:space="0" w:color="auto"/>
              <w:bottom w:val="single" w:sz="4" w:space="0" w:color="auto"/>
              <w:right w:val="single" w:sz="4" w:space="0" w:color="auto"/>
            </w:tcBorders>
            <w:hideMark/>
          </w:tcPr>
          <w:p w14:paraId="1A250570"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115.</w:t>
            </w:r>
          </w:p>
        </w:tc>
        <w:tc>
          <w:tcPr>
            <w:tcW w:w="1065" w:type="pct"/>
            <w:tcBorders>
              <w:top w:val="single" w:sz="4" w:space="0" w:color="auto"/>
              <w:left w:val="single" w:sz="4" w:space="0" w:color="auto"/>
              <w:bottom w:val="single" w:sz="4" w:space="0" w:color="auto"/>
              <w:right w:val="single" w:sz="4" w:space="0" w:color="auto"/>
            </w:tcBorders>
          </w:tcPr>
          <w:p w14:paraId="194E5DCD" w14:textId="77777777" w:rsidR="000931DA" w:rsidRPr="00315651" w:rsidRDefault="000931DA">
            <w:pPr>
              <w:pStyle w:val="TableParagraph"/>
              <w:ind w:left="108" w:right="228"/>
              <w:rPr>
                <w:sz w:val="24"/>
                <w:szCs w:val="24"/>
              </w:rPr>
            </w:pPr>
            <w:r w:rsidRPr="00315651">
              <w:rPr>
                <w:sz w:val="24"/>
                <w:szCs w:val="24"/>
              </w:rPr>
              <w:t>ТЕМА 15.</w:t>
            </w:r>
          </w:p>
          <w:p w14:paraId="6E713938" w14:textId="77777777" w:rsidR="000931DA" w:rsidRPr="00315651" w:rsidRDefault="000931DA">
            <w:pPr>
              <w:shd w:val="clear" w:color="auto" w:fill="FFFFFF"/>
              <w:tabs>
                <w:tab w:val="left" w:pos="1418"/>
              </w:tabs>
              <w:spacing w:after="0" w:line="240" w:lineRule="auto"/>
              <w:jc w:val="both"/>
              <w:rPr>
                <w:rFonts w:ascii="Times New Roman" w:hAnsi="Times New Roman"/>
                <w:sz w:val="24"/>
                <w:szCs w:val="24"/>
              </w:rPr>
            </w:pPr>
            <w:r w:rsidRPr="00315651">
              <w:rPr>
                <w:rFonts w:ascii="Times New Roman" w:hAnsi="Times New Roman"/>
                <w:sz w:val="24"/>
                <w:szCs w:val="24"/>
              </w:rPr>
              <w:t>Публичные выступления малых жанров: самопрезентация, рецензия</w:t>
            </w:r>
          </w:p>
          <w:p w14:paraId="08ACF895"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EC91A82"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340AD7C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F04AC2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14D639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0F217E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428CE64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самопрезентацией</w:t>
            </w:r>
          </w:p>
        </w:tc>
      </w:tr>
      <w:tr w:rsidR="000931DA" w:rsidRPr="00315651" w14:paraId="3FED6721" w14:textId="77777777" w:rsidTr="00C04FE2">
        <w:tc>
          <w:tcPr>
            <w:tcW w:w="753" w:type="pct"/>
            <w:tcBorders>
              <w:top w:val="single" w:sz="4" w:space="0" w:color="auto"/>
              <w:left w:val="single" w:sz="4" w:space="0" w:color="auto"/>
              <w:bottom w:val="single" w:sz="4" w:space="0" w:color="auto"/>
              <w:right w:val="single" w:sz="4" w:space="0" w:color="auto"/>
            </w:tcBorders>
          </w:tcPr>
          <w:p w14:paraId="4253312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91E2F7"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16.</w:t>
            </w:r>
          </w:p>
        </w:tc>
        <w:tc>
          <w:tcPr>
            <w:tcW w:w="1065" w:type="pct"/>
            <w:tcBorders>
              <w:top w:val="single" w:sz="4" w:space="0" w:color="auto"/>
              <w:left w:val="single" w:sz="4" w:space="0" w:color="auto"/>
              <w:bottom w:val="single" w:sz="4" w:space="0" w:color="auto"/>
              <w:right w:val="single" w:sz="4" w:space="0" w:color="auto"/>
            </w:tcBorders>
          </w:tcPr>
          <w:p w14:paraId="53BCD4E0" w14:textId="77777777" w:rsidR="000931DA" w:rsidRPr="00315651" w:rsidRDefault="000931DA">
            <w:pPr>
              <w:pStyle w:val="TableParagraph"/>
              <w:ind w:left="108" w:right="228"/>
              <w:rPr>
                <w:sz w:val="24"/>
                <w:szCs w:val="24"/>
              </w:rPr>
            </w:pPr>
            <w:r w:rsidRPr="00315651">
              <w:rPr>
                <w:sz w:val="24"/>
                <w:szCs w:val="24"/>
              </w:rPr>
              <w:t xml:space="preserve">ТЕМА 16. </w:t>
            </w:r>
          </w:p>
          <w:p w14:paraId="0E3F8998" w14:textId="77777777" w:rsidR="000931DA" w:rsidRPr="00315651" w:rsidRDefault="000931DA">
            <w:pPr>
              <w:pStyle w:val="TableParagraph"/>
              <w:ind w:left="108" w:right="228"/>
              <w:rPr>
                <w:sz w:val="24"/>
                <w:szCs w:val="24"/>
              </w:rPr>
            </w:pPr>
            <w:r w:rsidRPr="00315651">
              <w:rPr>
                <w:bCs/>
                <w:sz w:val="24"/>
                <w:szCs w:val="24"/>
              </w:rPr>
              <w:t>Национальные особенности делового общения</w:t>
            </w:r>
          </w:p>
          <w:p w14:paraId="368E352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899139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7390A70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hideMark/>
          </w:tcPr>
          <w:p w14:paraId="0F655D7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EC04E11"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27FAAD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26CA74B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11BB3B0A" w14:textId="77777777" w:rsidTr="00C04FE2">
        <w:tc>
          <w:tcPr>
            <w:tcW w:w="753" w:type="pct"/>
            <w:tcBorders>
              <w:top w:val="single" w:sz="4" w:space="0" w:color="auto"/>
              <w:left w:val="single" w:sz="4" w:space="0" w:color="auto"/>
              <w:bottom w:val="single" w:sz="4" w:space="0" w:color="auto"/>
              <w:right w:val="single" w:sz="4" w:space="0" w:color="auto"/>
            </w:tcBorders>
          </w:tcPr>
          <w:p w14:paraId="119A291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282C5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17.</w:t>
            </w:r>
          </w:p>
        </w:tc>
        <w:tc>
          <w:tcPr>
            <w:tcW w:w="1065" w:type="pct"/>
            <w:tcBorders>
              <w:top w:val="single" w:sz="4" w:space="0" w:color="auto"/>
              <w:left w:val="single" w:sz="4" w:space="0" w:color="auto"/>
              <w:bottom w:val="single" w:sz="4" w:space="0" w:color="auto"/>
              <w:right w:val="single" w:sz="4" w:space="0" w:color="auto"/>
            </w:tcBorders>
            <w:hideMark/>
          </w:tcPr>
          <w:p w14:paraId="3A3A6B56" w14:textId="77777777" w:rsidR="000931DA" w:rsidRPr="00315651" w:rsidRDefault="000931DA">
            <w:pPr>
              <w:pStyle w:val="TableParagraph"/>
              <w:ind w:left="108" w:right="228"/>
              <w:rPr>
                <w:sz w:val="24"/>
                <w:szCs w:val="24"/>
              </w:rPr>
            </w:pPr>
            <w:r w:rsidRPr="00315651">
              <w:rPr>
                <w:sz w:val="24"/>
                <w:szCs w:val="24"/>
              </w:rPr>
              <w:lastRenderedPageBreak/>
              <w:t xml:space="preserve">ТЕМА 17. </w:t>
            </w:r>
          </w:p>
          <w:p w14:paraId="6E3498A2" w14:textId="77777777" w:rsidR="000931DA" w:rsidRPr="00315651" w:rsidRDefault="000931DA">
            <w:pPr>
              <w:pStyle w:val="TableParagraph"/>
              <w:ind w:right="680"/>
            </w:pPr>
            <w:r w:rsidRPr="00315651">
              <w:rPr>
                <w:sz w:val="24"/>
                <w:szCs w:val="24"/>
              </w:rPr>
              <w:lastRenderedPageBreak/>
              <w:t>Убеждение собеседника. Полемическое мастерство</w:t>
            </w:r>
          </w:p>
        </w:tc>
        <w:tc>
          <w:tcPr>
            <w:tcW w:w="515" w:type="pct"/>
            <w:tcBorders>
              <w:top w:val="single" w:sz="4" w:space="0" w:color="auto"/>
              <w:left w:val="single" w:sz="4" w:space="0" w:color="auto"/>
              <w:bottom w:val="single" w:sz="4" w:space="0" w:color="auto"/>
              <w:right w:val="single" w:sz="4" w:space="0" w:color="auto"/>
            </w:tcBorders>
            <w:hideMark/>
          </w:tcPr>
          <w:p w14:paraId="72D0693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6</w:t>
            </w:r>
          </w:p>
        </w:tc>
        <w:tc>
          <w:tcPr>
            <w:tcW w:w="495" w:type="pct"/>
            <w:tcBorders>
              <w:top w:val="single" w:sz="4" w:space="0" w:color="auto"/>
              <w:left w:val="single" w:sz="4" w:space="0" w:color="auto"/>
              <w:bottom w:val="single" w:sz="4" w:space="0" w:color="auto"/>
              <w:right w:val="single" w:sz="4" w:space="0" w:color="auto"/>
            </w:tcBorders>
            <w:hideMark/>
          </w:tcPr>
          <w:p w14:paraId="4062936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0BD46C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505BB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5DDC44A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6421F6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4C3A04ED" w14:textId="77777777" w:rsidTr="00C04FE2">
        <w:tc>
          <w:tcPr>
            <w:tcW w:w="753" w:type="pct"/>
            <w:tcBorders>
              <w:top w:val="single" w:sz="4" w:space="0" w:color="auto"/>
              <w:left w:val="single" w:sz="4" w:space="0" w:color="auto"/>
              <w:bottom w:val="single" w:sz="4" w:space="0" w:color="auto"/>
              <w:right w:val="single" w:sz="4" w:space="0" w:color="auto"/>
            </w:tcBorders>
          </w:tcPr>
          <w:p w14:paraId="56D49DD6"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35B80537" w14:textId="77777777" w:rsidR="000931DA" w:rsidRPr="00315651" w:rsidRDefault="000931DA">
            <w:pPr>
              <w:pStyle w:val="TableParagraph"/>
              <w:ind w:right="680"/>
              <w:rPr>
                <w:b/>
              </w:rPr>
            </w:pPr>
            <w:r w:rsidRPr="00315651">
              <w:rPr>
                <w:b/>
              </w:rPr>
              <w:t>В целом по дисциплине</w:t>
            </w:r>
          </w:p>
        </w:tc>
        <w:tc>
          <w:tcPr>
            <w:tcW w:w="515" w:type="pct"/>
            <w:tcBorders>
              <w:top w:val="single" w:sz="4" w:space="0" w:color="auto"/>
              <w:left w:val="single" w:sz="4" w:space="0" w:color="auto"/>
              <w:bottom w:val="single" w:sz="4" w:space="0" w:color="auto"/>
              <w:right w:val="single" w:sz="4" w:space="0" w:color="auto"/>
            </w:tcBorders>
            <w:hideMark/>
          </w:tcPr>
          <w:p w14:paraId="6FACED1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108</w:t>
            </w:r>
          </w:p>
        </w:tc>
        <w:tc>
          <w:tcPr>
            <w:tcW w:w="495" w:type="pct"/>
            <w:tcBorders>
              <w:top w:val="single" w:sz="4" w:space="0" w:color="auto"/>
              <w:left w:val="single" w:sz="4" w:space="0" w:color="auto"/>
              <w:bottom w:val="single" w:sz="4" w:space="0" w:color="auto"/>
              <w:right w:val="single" w:sz="4" w:space="0" w:color="auto"/>
            </w:tcBorders>
            <w:hideMark/>
          </w:tcPr>
          <w:p w14:paraId="58106A97" w14:textId="3BF9977B"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 18 </w:t>
            </w:r>
          </w:p>
        </w:tc>
        <w:tc>
          <w:tcPr>
            <w:tcW w:w="437" w:type="pct"/>
            <w:tcBorders>
              <w:top w:val="single" w:sz="4" w:space="0" w:color="auto"/>
              <w:left w:val="single" w:sz="4" w:space="0" w:color="auto"/>
              <w:bottom w:val="single" w:sz="4" w:space="0" w:color="auto"/>
              <w:right w:val="single" w:sz="4" w:space="0" w:color="auto"/>
            </w:tcBorders>
            <w:hideMark/>
          </w:tcPr>
          <w:p w14:paraId="08D5F79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3889322" w14:textId="713510A3"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18 </w:t>
            </w:r>
          </w:p>
        </w:tc>
        <w:tc>
          <w:tcPr>
            <w:tcW w:w="559" w:type="pct"/>
            <w:tcBorders>
              <w:top w:val="single" w:sz="4" w:space="0" w:color="auto"/>
              <w:left w:val="single" w:sz="4" w:space="0" w:color="auto"/>
              <w:bottom w:val="single" w:sz="4" w:space="0" w:color="auto"/>
              <w:right w:val="single" w:sz="4" w:space="0" w:color="auto"/>
            </w:tcBorders>
            <w:hideMark/>
          </w:tcPr>
          <w:p w14:paraId="79813E10" w14:textId="1BCC3DF2"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90 </w:t>
            </w:r>
          </w:p>
        </w:tc>
        <w:tc>
          <w:tcPr>
            <w:tcW w:w="617" w:type="pct"/>
            <w:tcBorders>
              <w:top w:val="single" w:sz="4" w:space="0" w:color="auto"/>
              <w:left w:val="single" w:sz="4" w:space="0" w:color="auto"/>
              <w:bottom w:val="single" w:sz="4" w:space="0" w:color="auto"/>
              <w:right w:val="single" w:sz="4" w:space="0" w:color="auto"/>
            </w:tcBorders>
            <w:hideMark/>
          </w:tcPr>
          <w:p w14:paraId="6E36ED49" w14:textId="2A532C1E" w:rsidR="000931DA" w:rsidRPr="00C33EF7"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33EF7">
              <w:rPr>
                <w:rFonts w:ascii="Times New Roman" w:hAnsi="Times New Roman" w:cs="Times New Roman"/>
                <w:sz w:val="24"/>
                <w:szCs w:val="24"/>
              </w:rPr>
              <w:t>Согласно учебному плану</w:t>
            </w:r>
            <w:r w:rsidR="00051DD0" w:rsidRPr="00C33EF7">
              <w:rPr>
                <w:rFonts w:ascii="Times New Roman" w:hAnsi="Times New Roman" w:cs="Times New Roman"/>
                <w:sz w:val="24"/>
                <w:szCs w:val="24"/>
              </w:rPr>
              <w:t>: Контрольная работа</w:t>
            </w:r>
          </w:p>
        </w:tc>
      </w:tr>
      <w:tr w:rsidR="000931DA" w14:paraId="1A2A462B" w14:textId="77777777" w:rsidTr="00C04FE2">
        <w:tc>
          <w:tcPr>
            <w:tcW w:w="753" w:type="pct"/>
            <w:tcBorders>
              <w:top w:val="single" w:sz="4" w:space="0" w:color="auto"/>
              <w:left w:val="single" w:sz="4" w:space="0" w:color="auto"/>
              <w:bottom w:val="single" w:sz="4" w:space="0" w:color="auto"/>
              <w:right w:val="single" w:sz="4" w:space="0" w:color="auto"/>
            </w:tcBorders>
          </w:tcPr>
          <w:p w14:paraId="68DBD83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55032AF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Итого в %</w:t>
            </w:r>
          </w:p>
        </w:tc>
        <w:tc>
          <w:tcPr>
            <w:tcW w:w="515" w:type="pct"/>
            <w:tcBorders>
              <w:top w:val="single" w:sz="4" w:space="0" w:color="auto"/>
              <w:left w:val="single" w:sz="4" w:space="0" w:color="auto"/>
              <w:bottom w:val="single" w:sz="4" w:space="0" w:color="auto"/>
              <w:right w:val="single" w:sz="4" w:space="0" w:color="auto"/>
            </w:tcBorders>
            <w:hideMark/>
          </w:tcPr>
          <w:p w14:paraId="7595512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val="en-US" w:eastAsia="ru-RU"/>
              </w:rPr>
              <w:t>100</w:t>
            </w:r>
            <w:r w:rsidRPr="00315651">
              <w:rPr>
                <w:rFonts w:ascii="Times New Roman" w:eastAsia="Times New Roman" w:hAnsi="Times New Roman" w:cs="Times New Roman"/>
                <w:sz w:val="24"/>
                <w:szCs w:val="24"/>
                <w:lang w:eastAsia="ru-RU"/>
              </w:rPr>
              <w:t>%</w:t>
            </w:r>
          </w:p>
        </w:tc>
        <w:tc>
          <w:tcPr>
            <w:tcW w:w="495" w:type="pct"/>
            <w:tcBorders>
              <w:top w:val="single" w:sz="4" w:space="0" w:color="auto"/>
              <w:left w:val="single" w:sz="4" w:space="0" w:color="auto"/>
              <w:bottom w:val="single" w:sz="4" w:space="0" w:color="auto"/>
              <w:right w:val="single" w:sz="4" w:space="0" w:color="auto"/>
            </w:tcBorders>
          </w:tcPr>
          <w:p w14:paraId="1008EEA2" w14:textId="605069DC"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17</w:t>
            </w:r>
            <w:r w:rsidR="000931DA" w:rsidRPr="00315651">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tcPr>
          <w:p w14:paraId="41B7846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9" w:type="pct"/>
            <w:tcBorders>
              <w:top w:val="single" w:sz="4" w:space="0" w:color="auto"/>
              <w:left w:val="single" w:sz="4" w:space="0" w:color="auto"/>
              <w:bottom w:val="single" w:sz="4" w:space="0" w:color="auto"/>
              <w:right w:val="single" w:sz="4" w:space="0" w:color="auto"/>
            </w:tcBorders>
            <w:hideMark/>
          </w:tcPr>
          <w:p w14:paraId="385F758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100%</w:t>
            </w:r>
          </w:p>
        </w:tc>
        <w:tc>
          <w:tcPr>
            <w:tcW w:w="559" w:type="pct"/>
            <w:tcBorders>
              <w:top w:val="single" w:sz="4" w:space="0" w:color="auto"/>
              <w:left w:val="single" w:sz="4" w:space="0" w:color="auto"/>
              <w:bottom w:val="single" w:sz="4" w:space="0" w:color="auto"/>
              <w:right w:val="single" w:sz="4" w:space="0" w:color="auto"/>
            </w:tcBorders>
            <w:hideMark/>
          </w:tcPr>
          <w:p w14:paraId="412C9D86" w14:textId="057122CB" w:rsidR="000931DA"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83</w:t>
            </w:r>
            <w:r w:rsidR="000931DA" w:rsidRPr="00315651">
              <w:rPr>
                <w:rFonts w:ascii="Times New Roman" w:eastAsia="Times New Roman" w:hAnsi="Times New Roman" w:cs="Times New Roman"/>
                <w:sz w:val="24"/>
                <w:szCs w:val="24"/>
                <w:lang w:eastAsia="ru-RU"/>
              </w:rPr>
              <w:t>%</w:t>
            </w:r>
          </w:p>
        </w:tc>
        <w:tc>
          <w:tcPr>
            <w:tcW w:w="617" w:type="pct"/>
            <w:tcBorders>
              <w:top w:val="single" w:sz="4" w:space="0" w:color="auto"/>
              <w:left w:val="single" w:sz="4" w:space="0" w:color="auto"/>
              <w:bottom w:val="single" w:sz="4" w:space="0" w:color="auto"/>
              <w:right w:val="single" w:sz="4" w:space="0" w:color="auto"/>
            </w:tcBorders>
          </w:tcPr>
          <w:p w14:paraId="67A4039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62D2ADB2" w14:textId="2D26F9FF" w:rsidR="000931DA" w:rsidRPr="00C04FE2" w:rsidRDefault="00C04FE2" w:rsidP="00C04FE2">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r>
      <w:r w:rsidRPr="009E7904">
        <w:rPr>
          <w:rFonts w:ascii="Times New Roman" w:eastAsia="Times New Roman" w:hAnsi="Times New Roman" w:cs="Times New Roman"/>
          <w:sz w:val="28"/>
          <w:szCs w:val="28"/>
          <w:lang w:eastAsia="en-GB"/>
        </w:rPr>
        <w:t>Таблица 2</w:t>
      </w:r>
      <w:r>
        <w:rPr>
          <w:rFonts w:ascii="Times New Roman" w:eastAsia="Times New Roman" w:hAnsi="Times New Roman" w:cs="Times New Roman"/>
          <w:sz w:val="28"/>
          <w:szCs w:val="28"/>
          <w:lang w:eastAsia="en-GB"/>
        </w:rPr>
        <w:t>.3.</w:t>
      </w:r>
    </w:p>
    <w:p w14:paraId="43A3DB12" w14:textId="1DCF93F0" w:rsidR="000931DA" w:rsidRDefault="000931DA" w:rsidP="009E7904">
      <w:pPr>
        <w:spacing w:line="240" w:lineRule="auto"/>
        <w:ind w:firstLine="709"/>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065"/>
        <w:gridCol w:w="1036"/>
        <w:gridCol w:w="740"/>
        <w:gridCol w:w="889"/>
        <w:gridCol w:w="1045"/>
        <w:gridCol w:w="1045"/>
        <w:gridCol w:w="1118"/>
      </w:tblGrid>
      <w:tr w:rsidR="000931DA" w14:paraId="4BF8B4A0" w14:textId="77777777" w:rsidTr="000931DA">
        <w:tc>
          <w:tcPr>
            <w:tcW w:w="312" w:type="pct"/>
            <w:vMerge w:val="restart"/>
            <w:tcBorders>
              <w:top w:val="single" w:sz="4" w:space="0" w:color="auto"/>
              <w:left w:val="single" w:sz="4" w:space="0" w:color="auto"/>
              <w:bottom w:val="single" w:sz="4" w:space="0" w:color="auto"/>
              <w:right w:val="single" w:sz="4" w:space="0" w:color="auto"/>
            </w:tcBorders>
            <w:hideMark/>
          </w:tcPr>
          <w:p w14:paraId="00181D1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382146F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пп/п</w:t>
            </w:r>
          </w:p>
        </w:tc>
        <w:tc>
          <w:tcPr>
            <w:tcW w:w="1180" w:type="pct"/>
            <w:vMerge w:val="restart"/>
            <w:tcBorders>
              <w:top w:val="single" w:sz="4" w:space="0" w:color="auto"/>
              <w:left w:val="single" w:sz="4" w:space="0" w:color="auto"/>
              <w:bottom w:val="single" w:sz="4" w:space="0" w:color="auto"/>
              <w:right w:val="single" w:sz="4" w:space="0" w:color="auto"/>
            </w:tcBorders>
            <w:hideMark/>
          </w:tcPr>
          <w:p w14:paraId="6FAB2C8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831" w:type="pct"/>
            <w:gridSpan w:val="5"/>
            <w:tcBorders>
              <w:top w:val="single" w:sz="4" w:space="0" w:color="auto"/>
              <w:left w:val="single" w:sz="4" w:space="0" w:color="auto"/>
              <w:bottom w:val="single" w:sz="4" w:space="0" w:color="auto"/>
              <w:right w:val="single" w:sz="4" w:space="0" w:color="auto"/>
            </w:tcBorders>
            <w:hideMark/>
          </w:tcPr>
          <w:p w14:paraId="14D7CEC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77" w:type="pct"/>
            <w:vMerge w:val="restart"/>
            <w:tcBorders>
              <w:top w:val="single" w:sz="4" w:space="0" w:color="auto"/>
              <w:left w:val="single" w:sz="4" w:space="0" w:color="auto"/>
              <w:bottom w:val="single" w:sz="4" w:space="0" w:color="auto"/>
              <w:right w:val="single" w:sz="4" w:space="0" w:color="auto"/>
            </w:tcBorders>
            <w:hideMark/>
          </w:tcPr>
          <w:p w14:paraId="362531E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0931DA" w14:paraId="6B3D7DB7" w14:textId="77777777" w:rsidTr="000931DA">
        <w:tc>
          <w:tcPr>
            <w:tcW w:w="0" w:type="auto"/>
            <w:vMerge/>
            <w:tcBorders>
              <w:top w:val="single" w:sz="4" w:space="0" w:color="auto"/>
              <w:left w:val="single" w:sz="4" w:space="0" w:color="auto"/>
              <w:bottom w:val="single" w:sz="4" w:space="0" w:color="auto"/>
              <w:right w:val="single" w:sz="4" w:space="0" w:color="auto"/>
            </w:tcBorders>
            <w:vAlign w:val="center"/>
            <w:hideMark/>
          </w:tcPr>
          <w:p w14:paraId="1F363711"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51F3" w14:textId="77777777" w:rsidR="000931DA" w:rsidRDefault="000931DA">
            <w:pPr>
              <w:spacing w:after="0" w:line="240" w:lineRule="auto"/>
              <w:rPr>
                <w:rFonts w:ascii="Times New Roman" w:eastAsia="Times New Roman" w:hAnsi="Times New Roman" w:cs="Times New Roman"/>
                <w:lang w:eastAsia="ru-RU"/>
              </w:rPr>
            </w:pPr>
          </w:p>
        </w:tc>
        <w:tc>
          <w:tcPr>
            <w:tcW w:w="629" w:type="pct"/>
            <w:vMerge w:val="restart"/>
            <w:tcBorders>
              <w:top w:val="single" w:sz="4" w:space="0" w:color="auto"/>
              <w:left w:val="single" w:sz="4" w:space="0" w:color="auto"/>
              <w:bottom w:val="single" w:sz="4" w:space="0" w:color="auto"/>
              <w:right w:val="single" w:sz="4" w:space="0" w:color="auto"/>
            </w:tcBorders>
            <w:hideMark/>
          </w:tcPr>
          <w:p w14:paraId="47B3E21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650" w:type="pct"/>
            <w:gridSpan w:val="3"/>
            <w:tcBorders>
              <w:top w:val="single" w:sz="4" w:space="0" w:color="auto"/>
              <w:left w:val="single" w:sz="4" w:space="0" w:color="auto"/>
              <w:bottom w:val="single" w:sz="4" w:space="0" w:color="auto"/>
              <w:right w:val="single" w:sz="4" w:space="0" w:color="auto"/>
            </w:tcBorders>
            <w:hideMark/>
          </w:tcPr>
          <w:p w14:paraId="5AF689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2" w:type="pct"/>
            <w:vMerge w:val="restart"/>
            <w:tcBorders>
              <w:top w:val="single" w:sz="4" w:space="0" w:color="auto"/>
              <w:left w:val="single" w:sz="4" w:space="0" w:color="auto"/>
              <w:bottom w:val="single" w:sz="4" w:space="0" w:color="auto"/>
              <w:right w:val="single" w:sz="4" w:space="0" w:color="auto"/>
            </w:tcBorders>
            <w:hideMark/>
          </w:tcPr>
          <w:p w14:paraId="3EF527C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6FAF"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6DB6F105" w14:textId="77777777" w:rsidTr="000931DA">
        <w:tc>
          <w:tcPr>
            <w:tcW w:w="0" w:type="auto"/>
            <w:vMerge/>
            <w:tcBorders>
              <w:top w:val="single" w:sz="4" w:space="0" w:color="auto"/>
              <w:left w:val="single" w:sz="4" w:space="0" w:color="auto"/>
              <w:bottom w:val="single" w:sz="4" w:space="0" w:color="auto"/>
              <w:right w:val="single" w:sz="4" w:space="0" w:color="auto"/>
            </w:tcBorders>
            <w:vAlign w:val="center"/>
            <w:hideMark/>
          </w:tcPr>
          <w:p w14:paraId="310CB9F6"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DC2C"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5A9A"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471" w:type="pct"/>
            <w:tcBorders>
              <w:top w:val="single" w:sz="4" w:space="0" w:color="auto"/>
              <w:left w:val="single" w:sz="4" w:space="0" w:color="auto"/>
              <w:bottom w:val="single" w:sz="4" w:space="0" w:color="auto"/>
              <w:right w:val="single" w:sz="4" w:space="0" w:color="auto"/>
            </w:tcBorders>
            <w:hideMark/>
          </w:tcPr>
          <w:p w14:paraId="4F959E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в т.ч.:</w:t>
            </w:r>
          </w:p>
        </w:tc>
        <w:tc>
          <w:tcPr>
            <w:tcW w:w="550" w:type="pct"/>
            <w:tcBorders>
              <w:top w:val="single" w:sz="4" w:space="0" w:color="auto"/>
              <w:left w:val="single" w:sz="4" w:space="0" w:color="auto"/>
              <w:bottom w:val="single" w:sz="4" w:space="0" w:color="auto"/>
              <w:right w:val="single" w:sz="4" w:space="0" w:color="auto"/>
            </w:tcBorders>
            <w:hideMark/>
          </w:tcPr>
          <w:p w14:paraId="39FD353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629" w:type="pct"/>
            <w:tcBorders>
              <w:top w:val="single" w:sz="4" w:space="0" w:color="auto"/>
              <w:left w:val="single" w:sz="4" w:space="0" w:color="auto"/>
              <w:bottom w:val="single" w:sz="4" w:space="0" w:color="auto"/>
              <w:right w:val="single" w:sz="4" w:space="0" w:color="auto"/>
            </w:tcBorders>
          </w:tcPr>
          <w:p w14:paraId="41F0700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Семинары, практические занятия</w:t>
            </w:r>
          </w:p>
          <w:p w14:paraId="4005A01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B885E"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5B36"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1C860EAB" w14:textId="77777777" w:rsidTr="000931DA">
        <w:tc>
          <w:tcPr>
            <w:tcW w:w="312" w:type="pct"/>
            <w:tcBorders>
              <w:top w:val="single" w:sz="4" w:space="0" w:color="auto"/>
              <w:left w:val="single" w:sz="4" w:space="0" w:color="auto"/>
              <w:bottom w:val="single" w:sz="4" w:space="0" w:color="auto"/>
              <w:right w:val="single" w:sz="4" w:space="0" w:color="auto"/>
            </w:tcBorders>
          </w:tcPr>
          <w:p w14:paraId="1E4934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97C144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28221C1E" w14:textId="77777777" w:rsidR="000931DA" w:rsidRDefault="000931DA">
            <w:pPr>
              <w:spacing w:line="240" w:lineRule="auto"/>
              <w:rPr>
                <w:rFonts w:ascii="Times New Roman" w:eastAsia="Times New Roman" w:hAnsi="Times New Roman" w:cs="Times New Roman"/>
                <w:sz w:val="24"/>
                <w:szCs w:val="24"/>
                <w:lang w:eastAsia="ru-RU"/>
              </w:rPr>
            </w:pPr>
          </w:p>
          <w:p w14:paraId="3F9D735B" w14:textId="77777777" w:rsidR="000931DA" w:rsidRDefault="000931DA">
            <w:pPr>
              <w:spacing w:line="240" w:lineRule="auto"/>
              <w:rPr>
                <w:rFonts w:ascii="Times New Roman" w:eastAsia="Times New Roman" w:hAnsi="Times New Roman" w:cs="Times New Roman"/>
                <w:sz w:val="24"/>
                <w:szCs w:val="24"/>
                <w:lang w:eastAsia="ru-RU"/>
              </w:rPr>
            </w:pPr>
          </w:p>
        </w:tc>
        <w:tc>
          <w:tcPr>
            <w:tcW w:w="1180" w:type="pct"/>
            <w:tcBorders>
              <w:top w:val="single" w:sz="4" w:space="0" w:color="auto"/>
              <w:left w:val="single" w:sz="4" w:space="0" w:color="auto"/>
              <w:bottom w:val="single" w:sz="4" w:space="0" w:color="auto"/>
              <w:right w:val="single" w:sz="4" w:space="0" w:color="auto"/>
            </w:tcBorders>
          </w:tcPr>
          <w:p w14:paraId="165F3657" w14:textId="77777777" w:rsidR="000931DA" w:rsidRDefault="000931DA">
            <w:pPr>
              <w:spacing w:line="240" w:lineRule="auto"/>
              <w:rPr>
                <w:rFonts w:ascii="Times New Roman" w:eastAsia="Times New Roman" w:hAnsi="Times New Roman" w:cs="Times New Roman"/>
                <w:bCs/>
                <w:color w:val="000000"/>
                <w:sz w:val="24"/>
                <w:szCs w:val="24"/>
                <w:lang w:eastAsia="en-GB"/>
              </w:rPr>
            </w:pPr>
            <w:r>
              <w:rPr>
                <w:rFonts w:ascii="Times New Roman" w:hAnsi="Times New Roman" w:cs="Times New Roman"/>
                <w:sz w:val="24"/>
                <w:szCs w:val="24"/>
              </w:rPr>
              <w:t>ТЕМА 1</w:t>
            </w:r>
            <w:r>
              <w:rPr>
                <w:sz w:val="24"/>
                <w:szCs w:val="24"/>
              </w:rPr>
              <w:t xml:space="preserve">. </w:t>
            </w:r>
            <w:r>
              <w:rPr>
                <w:rFonts w:ascii="Times New Roman" w:hAnsi="Times New Roman"/>
                <w:bCs/>
                <w:sz w:val="24"/>
                <w:szCs w:val="24"/>
              </w:rPr>
              <w:t>Состояние русского языка и культуры речи  на современном этапе</w:t>
            </w:r>
          </w:p>
          <w:p w14:paraId="5DB457A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tcBorders>
              <w:top w:val="single" w:sz="4" w:space="0" w:color="auto"/>
              <w:left w:val="single" w:sz="4" w:space="0" w:color="auto"/>
              <w:bottom w:val="single" w:sz="4" w:space="0" w:color="auto"/>
              <w:right w:val="single" w:sz="4" w:space="0" w:color="auto"/>
            </w:tcBorders>
            <w:hideMark/>
          </w:tcPr>
          <w:p w14:paraId="6A92CC3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CB28A6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87401B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5716AD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B1DADC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4C9F763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Тест-старт</w:t>
            </w:r>
          </w:p>
        </w:tc>
      </w:tr>
      <w:tr w:rsidR="000931DA" w14:paraId="60E05A90" w14:textId="77777777" w:rsidTr="000931DA">
        <w:tc>
          <w:tcPr>
            <w:tcW w:w="312" w:type="pct"/>
            <w:tcBorders>
              <w:top w:val="single" w:sz="4" w:space="0" w:color="auto"/>
              <w:left w:val="single" w:sz="4" w:space="0" w:color="auto"/>
              <w:bottom w:val="single" w:sz="4" w:space="0" w:color="auto"/>
              <w:right w:val="single" w:sz="4" w:space="0" w:color="auto"/>
            </w:tcBorders>
          </w:tcPr>
          <w:p w14:paraId="5DED79E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A6B880F" w14:textId="77777777" w:rsidR="000931DA" w:rsidRDefault="000931DA">
            <w:pPr>
              <w:spacing w:line="240" w:lineRule="auto"/>
              <w:rPr>
                <w:rFonts w:ascii="Times New Roman" w:eastAsia="Times New Roman" w:hAnsi="Times New Roman" w:cs="Times New Roman"/>
                <w:sz w:val="24"/>
                <w:szCs w:val="24"/>
                <w:lang w:eastAsia="ru-RU"/>
              </w:rPr>
            </w:pPr>
          </w:p>
          <w:p w14:paraId="0A4F972C"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80" w:type="pct"/>
            <w:tcBorders>
              <w:top w:val="single" w:sz="4" w:space="0" w:color="auto"/>
              <w:left w:val="single" w:sz="4" w:space="0" w:color="auto"/>
              <w:bottom w:val="single" w:sz="4" w:space="0" w:color="auto"/>
              <w:right w:val="single" w:sz="4" w:space="0" w:color="auto"/>
            </w:tcBorders>
          </w:tcPr>
          <w:p w14:paraId="2A671FDE" w14:textId="77777777" w:rsidR="000931DA" w:rsidRDefault="000931DA">
            <w:pPr>
              <w:pStyle w:val="TableParagraph"/>
              <w:ind w:right="680"/>
            </w:pPr>
            <w:r>
              <w:t>ТЕМА2.</w:t>
            </w:r>
          </w:p>
          <w:p w14:paraId="513E59EB" w14:textId="77777777" w:rsidR="000931DA" w:rsidRDefault="000931DA">
            <w:pPr>
              <w:pStyle w:val="1c"/>
              <w:spacing w:after="0" w:line="240" w:lineRule="auto"/>
              <w:ind w:left="0"/>
              <w:jc w:val="both"/>
              <w:rPr>
                <w:rFonts w:ascii="Times New Roman" w:hAnsi="Times New Roman"/>
                <w:sz w:val="24"/>
                <w:szCs w:val="24"/>
              </w:rPr>
            </w:pPr>
            <w:r>
              <w:rPr>
                <w:rFonts w:ascii="Times New Roman" w:hAnsi="Times New Roman"/>
                <w:bCs/>
                <w:sz w:val="24"/>
                <w:szCs w:val="24"/>
                <w:lang w:eastAsia="ru-RU"/>
              </w:rPr>
              <w:t>Языковая норма, ее роль в становлении и функционировании литературного языка</w:t>
            </w:r>
          </w:p>
          <w:p w14:paraId="600C7724" w14:textId="77777777" w:rsidR="000931DA" w:rsidRDefault="000931DA">
            <w:pPr>
              <w:pStyle w:val="TableParagraph"/>
              <w:ind w:right="680"/>
            </w:pPr>
          </w:p>
          <w:p w14:paraId="59439A0F"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117A269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626387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53519C2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7CE14DD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6A74866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1355E28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368DAFE1" w14:textId="77777777" w:rsidTr="000931DA">
        <w:tc>
          <w:tcPr>
            <w:tcW w:w="312" w:type="pct"/>
            <w:tcBorders>
              <w:top w:val="single" w:sz="4" w:space="0" w:color="auto"/>
              <w:left w:val="single" w:sz="4" w:space="0" w:color="auto"/>
              <w:bottom w:val="single" w:sz="4" w:space="0" w:color="auto"/>
              <w:right w:val="single" w:sz="4" w:space="0" w:color="auto"/>
            </w:tcBorders>
          </w:tcPr>
          <w:p w14:paraId="19FF3A6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6F5C9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80" w:type="pct"/>
            <w:tcBorders>
              <w:top w:val="single" w:sz="4" w:space="0" w:color="auto"/>
              <w:left w:val="single" w:sz="4" w:space="0" w:color="auto"/>
              <w:bottom w:val="single" w:sz="4" w:space="0" w:color="auto"/>
              <w:right w:val="single" w:sz="4" w:space="0" w:color="auto"/>
            </w:tcBorders>
          </w:tcPr>
          <w:p w14:paraId="1E3F5C3B" w14:textId="77777777" w:rsidR="000931DA" w:rsidRDefault="000931DA">
            <w:pPr>
              <w:pStyle w:val="TableParagraph"/>
              <w:ind w:left="108" w:right="210"/>
              <w:rPr>
                <w:sz w:val="24"/>
                <w:szCs w:val="24"/>
              </w:rPr>
            </w:pPr>
            <w:r>
              <w:rPr>
                <w:sz w:val="24"/>
                <w:szCs w:val="24"/>
              </w:rPr>
              <w:t xml:space="preserve">ТЕМА 3. </w:t>
            </w:r>
          </w:p>
          <w:p w14:paraId="7FC1FB67" w14:textId="77777777" w:rsidR="000931DA" w:rsidRDefault="000931DA">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4FD6928E"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75C1406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1D0A2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0BE5EFF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0F34B54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741A00C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49D0320"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Тест по изученной литературе </w:t>
            </w:r>
          </w:p>
        </w:tc>
      </w:tr>
      <w:tr w:rsidR="000931DA" w14:paraId="7A21E9DF" w14:textId="77777777" w:rsidTr="000931DA">
        <w:tc>
          <w:tcPr>
            <w:tcW w:w="312" w:type="pct"/>
            <w:tcBorders>
              <w:top w:val="single" w:sz="4" w:space="0" w:color="auto"/>
              <w:left w:val="single" w:sz="4" w:space="0" w:color="auto"/>
              <w:bottom w:val="single" w:sz="4" w:space="0" w:color="auto"/>
              <w:right w:val="single" w:sz="4" w:space="0" w:color="auto"/>
            </w:tcBorders>
          </w:tcPr>
          <w:p w14:paraId="74A108A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0D4E3AD"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80" w:type="pct"/>
            <w:tcBorders>
              <w:top w:val="single" w:sz="4" w:space="0" w:color="auto"/>
              <w:left w:val="single" w:sz="4" w:space="0" w:color="auto"/>
              <w:bottom w:val="single" w:sz="4" w:space="0" w:color="auto"/>
              <w:right w:val="single" w:sz="4" w:space="0" w:color="auto"/>
            </w:tcBorders>
          </w:tcPr>
          <w:p w14:paraId="622F3FEF" w14:textId="77777777" w:rsidR="000931DA" w:rsidRDefault="000931DA">
            <w:pPr>
              <w:pStyle w:val="TableParagraph"/>
              <w:ind w:left="108" w:right="198"/>
              <w:rPr>
                <w:sz w:val="24"/>
                <w:szCs w:val="24"/>
              </w:rPr>
            </w:pPr>
            <w:r>
              <w:rPr>
                <w:sz w:val="24"/>
                <w:szCs w:val="24"/>
              </w:rPr>
              <w:t xml:space="preserve">ТЕМА 4. </w:t>
            </w:r>
          </w:p>
          <w:p w14:paraId="49B496BB" w14:textId="77777777" w:rsidR="000931DA" w:rsidRDefault="000931DA">
            <w:pPr>
              <w:pStyle w:val="ac"/>
              <w:rPr>
                <w:sz w:val="24"/>
                <w:szCs w:val="24"/>
              </w:rPr>
            </w:pPr>
            <w:r>
              <w:rPr>
                <w:bCs/>
                <w:sz w:val="24"/>
                <w:szCs w:val="24"/>
                <w:lang w:eastAsia="ru-RU"/>
              </w:rPr>
              <w:t xml:space="preserve">Заимствования и проблема чистоты </w:t>
            </w:r>
            <w:r>
              <w:rPr>
                <w:bCs/>
                <w:sz w:val="24"/>
                <w:szCs w:val="24"/>
                <w:lang w:eastAsia="ru-RU"/>
              </w:rPr>
              <w:br/>
              <w:t>современного русского языка</w:t>
            </w:r>
          </w:p>
          <w:p w14:paraId="300754C8"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44C561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F90B87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E01282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5D6D93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FAFD08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26DFFE0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27022C2" w14:textId="77777777" w:rsidTr="000931DA">
        <w:tc>
          <w:tcPr>
            <w:tcW w:w="312" w:type="pct"/>
            <w:tcBorders>
              <w:top w:val="single" w:sz="4" w:space="0" w:color="auto"/>
              <w:left w:val="single" w:sz="4" w:space="0" w:color="auto"/>
              <w:bottom w:val="single" w:sz="4" w:space="0" w:color="auto"/>
              <w:right w:val="single" w:sz="4" w:space="0" w:color="auto"/>
            </w:tcBorders>
          </w:tcPr>
          <w:p w14:paraId="0216163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5ED56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80" w:type="pct"/>
            <w:tcBorders>
              <w:top w:val="single" w:sz="4" w:space="0" w:color="auto"/>
              <w:left w:val="single" w:sz="4" w:space="0" w:color="auto"/>
              <w:bottom w:val="single" w:sz="4" w:space="0" w:color="auto"/>
              <w:right w:val="single" w:sz="4" w:space="0" w:color="auto"/>
            </w:tcBorders>
            <w:hideMark/>
          </w:tcPr>
          <w:p w14:paraId="652CDA2E" w14:textId="77777777" w:rsidR="000931DA" w:rsidRDefault="000931DA">
            <w:pPr>
              <w:pStyle w:val="TableParagraph"/>
              <w:ind w:left="108" w:right="410"/>
              <w:jc w:val="both"/>
              <w:rPr>
                <w:sz w:val="24"/>
                <w:szCs w:val="24"/>
              </w:rPr>
            </w:pPr>
            <w:r>
              <w:rPr>
                <w:sz w:val="24"/>
                <w:szCs w:val="24"/>
              </w:rPr>
              <w:t>ТЕМА 5.</w:t>
            </w:r>
          </w:p>
          <w:p w14:paraId="04BB15CB" w14:textId="77777777" w:rsidR="000931DA" w:rsidRDefault="000931DA">
            <w:pPr>
              <w:pStyle w:val="TableParagraph"/>
              <w:ind w:right="680"/>
            </w:pPr>
            <w:r>
              <w:rPr>
                <w:sz w:val="24"/>
                <w:szCs w:val="24"/>
              </w:rPr>
              <w:t>Орфоэпия как часть речевой культуры человека</w:t>
            </w:r>
          </w:p>
        </w:tc>
        <w:tc>
          <w:tcPr>
            <w:tcW w:w="629" w:type="pct"/>
            <w:tcBorders>
              <w:top w:val="single" w:sz="4" w:space="0" w:color="auto"/>
              <w:left w:val="single" w:sz="4" w:space="0" w:color="auto"/>
              <w:bottom w:val="single" w:sz="4" w:space="0" w:color="auto"/>
              <w:right w:val="single" w:sz="4" w:space="0" w:color="auto"/>
            </w:tcBorders>
            <w:hideMark/>
          </w:tcPr>
          <w:p w14:paraId="183FC29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611A183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4120CB2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21D8B3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6272180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4E1122C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50AA3622" w14:textId="77777777" w:rsidTr="000931DA">
        <w:tc>
          <w:tcPr>
            <w:tcW w:w="312" w:type="pct"/>
            <w:tcBorders>
              <w:top w:val="single" w:sz="4" w:space="0" w:color="auto"/>
              <w:left w:val="single" w:sz="4" w:space="0" w:color="auto"/>
              <w:bottom w:val="single" w:sz="4" w:space="0" w:color="auto"/>
              <w:right w:val="single" w:sz="4" w:space="0" w:color="auto"/>
            </w:tcBorders>
          </w:tcPr>
          <w:p w14:paraId="22F2269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EC079CE"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80" w:type="pct"/>
            <w:tcBorders>
              <w:top w:val="single" w:sz="4" w:space="0" w:color="auto"/>
              <w:left w:val="single" w:sz="4" w:space="0" w:color="auto"/>
              <w:bottom w:val="single" w:sz="4" w:space="0" w:color="auto"/>
              <w:right w:val="single" w:sz="4" w:space="0" w:color="auto"/>
            </w:tcBorders>
            <w:hideMark/>
          </w:tcPr>
          <w:p w14:paraId="790DAEB9" w14:textId="77777777" w:rsidR="000931DA" w:rsidRDefault="000931DA">
            <w:pPr>
              <w:pStyle w:val="TableParagraph"/>
              <w:ind w:left="108" w:right="228"/>
              <w:rPr>
                <w:sz w:val="24"/>
                <w:szCs w:val="24"/>
              </w:rPr>
            </w:pPr>
            <w:r>
              <w:rPr>
                <w:sz w:val="24"/>
                <w:szCs w:val="24"/>
              </w:rPr>
              <w:t xml:space="preserve">ТЕМА 6. </w:t>
            </w:r>
          </w:p>
          <w:p w14:paraId="1CF4D5B6" w14:textId="77777777" w:rsidR="000931DA" w:rsidRDefault="000931DA">
            <w:pPr>
              <w:pStyle w:val="TableParagraph"/>
              <w:ind w:right="680"/>
            </w:pPr>
            <w:r>
              <w:rPr>
                <w:bCs/>
                <w:sz w:val="24"/>
                <w:szCs w:val="24"/>
                <w:lang w:eastAsia="ru-RU"/>
              </w:rPr>
              <w:t>Совершен-ствование навыков грамотного письма</w:t>
            </w:r>
          </w:p>
        </w:tc>
        <w:tc>
          <w:tcPr>
            <w:tcW w:w="629" w:type="pct"/>
            <w:tcBorders>
              <w:top w:val="single" w:sz="4" w:space="0" w:color="auto"/>
              <w:left w:val="single" w:sz="4" w:space="0" w:color="auto"/>
              <w:bottom w:val="single" w:sz="4" w:space="0" w:color="auto"/>
              <w:right w:val="single" w:sz="4" w:space="0" w:color="auto"/>
            </w:tcBorders>
            <w:hideMark/>
          </w:tcPr>
          <w:p w14:paraId="77B76D2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52E42AD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164B7B4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8C4329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9D5E4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D9BE4E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AA2786F" w14:textId="77777777" w:rsidTr="000931DA">
        <w:tc>
          <w:tcPr>
            <w:tcW w:w="312" w:type="pct"/>
            <w:tcBorders>
              <w:top w:val="single" w:sz="4" w:space="0" w:color="auto"/>
              <w:left w:val="single" w:sz="4" w:space="0" w:color="auto"/>
              <w:bottom w:val="single" w:sz="4" w:space="0" w:color="auto"/>
              <w:right w:val="single" w:sz="4" w:space="0" w:color="auto"/>
            </w:tcBorders>
          </w:tcPr>
          <w:p w14:paraId="2CEB8E9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CB1C3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180" w:type="pct"/>
            <w:tcBorders>
              <w:top w:val="single" w:sz="4" w:space="0" w:color="auto"/>
              <w:left w:val="single" w:sz="4" w:space="0" w:color="auto"/>
              <w:bottom w:val="single" w:sz="4" w:space="0" w:color="auto"/>
              <w:right w:val="single" w:sz="4" w:space="0" w:color="auto"/>
            </w:tcBorders>
          </w:tcPr>
          <w:p w14:paraId="020540A6" w14:textId="77777777" w:rsidR="000931DA" w:rsidRDefault="000931DA">
            <w:pPr>
              <w:pStyle w:val="TableParagraph"/>
              <w:ind w:left="108" w:right="228"/>
              <w:rPr>
                <w:sz w:val="24"/>
                <w:szCs w:val="24"/>
              </w:rPr>
            </w:pPr>
            <w:r>
              <w:rPr>
                <w:sz w:val="24"/>
                <w:szCs w:val="24"/>
              </w:rPr>
              <w:t xml:space="preserve">ТЕМА 7. </w:t>
            </w:r>
          </w:p>
          <w:p w14:paraId="1E8DC04D" w14:textId="77777777" w:rsidR="000931DA" w:rsidRDefault="000931DA">
            <w:pPr>
              <w:tabs>
                <w:tab w:val="left" w:pos="993"/>
              </w:tabs>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Функциональные стили современного русского языка (общая характеристика)</w:t>
            </w:r>
          </w:p>
          <w:p w14:paraId="3F1712F5"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733F085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542FA21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4269ED8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74CAFF9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2ABCBEC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5F0315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 по изученной литературе</w:t>
            </w:r>
          </w:p>
        </w:tc>
      </w:tr>
      <w:tr w:rsidR="000931DA" w14:paraId="0398F887" w14:textId="77777777" w:rsidTr="000931DA">
        <w:tc>
          <w:tcPr>
            <w:tcW w:w="312" w:type="pct"/>
            <w:tcBorders>
              <w:top w:val="single" w:sz="4" w:space="0" w:color="auto"/>
              <w:left w:val="single" w:sz="4" w:space="0" w:color="auto"/>
              <w:bottom w:val="single" w:sz="4" w:space="0" w:color="auto"/>
              <w:right w:val="single" w:sz="4" w:space="0" w:color="auto"/>
            </w:tcBorders>
          </w:tcPr>
          <w:p w14:paraId="15F2DDE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1383E9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80" w:type="pct"/>
            <w:tcBorders>
              <w:top w:val="single" w:sz="4" w:space="0" w:color="auto"/>
              <w:left w:val="single" w:sz="4" w:space="0" w:color="auto"/>
              <w:bottom w:val="single" w:sz="4" w:space="0" w:color="auto"/>
              <w:right w:val="single" w:sz="4" w:space="0" w:color="auto"/>
            </w:tcBorders>
            <w:hideMark/>
          </w:tcPr>
          <w:p w14:paraId="05C4EB04" w14:textId="77777777" w:rsidR="000931DA" w:rsidRDefault="000931DA">
            <w:pPr>
              <w:pStyle w:val="TableParagraph"/>
              <w:ind w:left="108" w:right="228"/>
              <w:rPr>
                <w:sz w:val="24"/>
                <w:szCs w:val="24"/>
              </w:rPr>
            </w:pPr>
            <w:r>
              <w:rPr>
                <w:sz w:val="24"/>
                <w:szCs w:val="24"/>
              </w:rPr>
              <w:t>ТЕМА 8.</w:t>
            </w:r>
          </w:p>
          <w:p w14:paraId="6E789D9D" w14:textId="77777777" w:rsidR="000931DA" w:rsidRDefault="000931DA">
            <w:pPr>
              <w:pStyle w:val="TableParagraph"/>
              <w:ind w:right="680"/>
            </w:pPr>
            <w:r>
              <w:rPr>
                <w:sz w:val="24"/>
                <w:szCs w:val="24"/>
                <w:lang w:eastAsia="ru-RU"/>
              </w:rPr>
              <w:t>Научный стиль речи</w:t>
            </w:r>
          </w:p>
        </w:tc>
        <w:tc>
          <w:tcPr>
            <w:tcW w:w="629" w:type="pct"/>
            <w:tcBorders>
              <w:top w:val="single" w:sz="4" w:space="0" w:color="auto"/>
              <w:left w:val="single" w:sz="4" w:space="0" w:color="auto"/>
              <w:bottom w:val="single" w:sz="4" w:space="0" w:color="auto"/>
              <w:right w:val="single" w:sz="4" w:space="0" w:color="auto"/>
            </w:tcBorders>
            <w:hideMark/>
          </w:tcPr>
          <w:p w14:paraId="244393D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4F8B3FB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C17906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1F0B28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0A1A4D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2E18AC5B"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0931DA" w14:paraId="529026E1" w14:textId="77777777" w:rsidTr="000931DA">
        <w:tc>
          <w:tcPr>
            <w:tcW w:w="312" w:type="pct"/>
            <w:tcBorders>
              <w:top w:val="single" w:sz="4" w:space="0" w:color="auto"/>
              <w:left w:val="single" w:sz="4" w:space="0" w:color="auto"/>
              <w:bottom w:val="single" w:sz="4" w:space="0" w:color="auto"/>
              <w:right w:val="single" w:sz="4" w:space="0" w:color="auto"/>
            </w:tcBorders>
          </w:tcPr>
          <w:p w14:paraId="1E8301E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2EBB60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180" w:type="pct"/>
            <w:tcBorders>
              <w:top w:val="single" w:sz="4" w:space="0" w:color="auto"/>
              <w:left w:val="single" w:sz="4" w:space="0" w:color="auto"/>
              <w:bottom w:val="single" w:sz="4" w:space="0" w:color="auto"/>
              <w:right w:val="single" w:sz="4" w:space="0" w:color="auto"/>
            </w:tcBorders>
          </w:tcPr>
          <w:p w14:paraId="47B23714" w14:textId="77777777" w:rsidR="000931DA" w:rsidRDefault="000931DA">
            <w:pPr>
              <w:pStyle w:val="TableParagraph"/>
              <w:ind w:left="108" w:right="228"/>
              <w:rPr>
                <w:sz w:val="24"/>
                <w:szCs w:val="24"/>
              </w:rPr>
            </w:pPr>
            <w:r>
              <w:rPr>
                <w:sz w:val="24"/>
                <w:szCs w:val="24"/>
              </w:rPr>
              <w:t>ТЕМА 9.</w:t>
            </w:r>
          </w:p>
          <w:p w14:paraId="1AF7D7A1" w14:textId="77777777" w:rsidR="000931DA" w:rsidRDefault="000931DA">
            <w:pPr>
              <w:pStyle w:val="TableParagraph"/>
              <w:ind w:right="228"/>
              <w:rPr>
                <w:sz w:val="24"/>
                <w:szCs w:val="24"/>
              </w:rPr>
            </w:pPr>
            <w:r>
              <w:rPr>
                <w:sz w:val="24"/>
                <w:szCs w:val="24"/>
              </w:rPr>
              <w:t>Официально-деловой стиль речи. Структурно-коммуникативные свойства и языковые особенности личных деловых доку</w:t>
            </w:r>
            <w:r>
              <w:rPr>
                <w:sz w:val="24"/>
                <w:szCs w:val="24"/>
              </w:rPr>
              <w:lastRenderedPageBreak/>
              <w:t>ментов: заявление, объяснительная записка</w:t>
            </w:r>
          </w:p>
          <w:p w14:paraId="3117FB67"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001475F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471" w:type="pct"/>
            <w:tcBorders>
              <w:top w:val="single" w:sz="4" w:space="0" w:color="auto"/>
              <w:left w:val="single" w:sz="4" w:space="0" w:color="auto"/>
              <w:bottom w:val="single" w:sz="4" w:space="0" w:color="auto"/>
              <w:right w:val="single" w:sz="4" w:space="0" w:color="auto"/>
            </w:tcBorders>
            <w:hideMark/>
          </w:tcPr>
          <w:p w14:paraId="2BFD31A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B66E0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4AF7C3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7B3E1E9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1928F01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4636616D" w14:textId="77777777" w:rsidTr="000931DA">
        <w:tc>
          <w:tcPr>
            <w:tcW w:w="312" w:type="pct"/>
            <w:tcBorders>
              <w:top w:val="single" w:sz="4" w:space="0" w:color="auto"/>
              <w:left w:val="single" w:sz="4" w:space="0" w:color="auto"/>
              <w:bottom w:val="single" w:sz="4" w:space="0" w:color="auto"/>
              <w:right w:val="single" w:sz="4" w:space="0" w:color="auto"/>
            </w:tcBorders>
          </w:tcPr>
          <w:p w14:paraId="7F30753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10E3D1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180" w:type="pct"/>
            <w:tcBorders>
              <w:top w:val="single" w:sz="4" w:space="0" w:color="auto"/>
              <w:left w:val="single" w:sz="4" w:space="0" w:color="auto"/>
              <w:bottom w:val="single" w:sz="4" w:space="0" w:color="auto"/>
              <w:right w:val="single" w:sz="4" w:space="0" w:color="auto"/>
            </w:tcBorders>
          </w:tcPr>
          <w:p w14:paraId="1A49668E" w14:textId="77777777" w:rsidR="000931DA" w:rsidRDefault="000931DA">
            <w:pPr>
              <w:pStyle w:val="TableParagraph"/>
              <w:ind w:left="108" w:right="228"/>
              <w:rPr>
                <w:sz w:val="24"/>
                <w:szCs w:val="24"/>
              </w:rPr>
            </w:pPr>
            <w:r>
              <w:rPr>
                <w:sz w:val="24"/>
                <w:szCs w:val="24"/>
              </w:rPr>
              <w:t>ТЕМА 10.</w:t>
            </w:r>
          </w:p>
          <w:p w14:paraId="0CF023F7"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Резюме как вид делового документа</w:t>
            </w:r>
          </w:p>
          <w:p w14:paraId="73A0798E"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6E64355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155EDFF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73C2B15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0F1B243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1F48126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AF64EB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633D03CC" w14:textId="77777777" w:rsidTr="000931DA">
        <w:tc>
          <w:tcPr>
            <w:tcW w:w="312" w:type="pct"/>
            <w:tcBorders>
              <w:top w:val="single" w:sz="4" w:space="0" w:color="auto"/>
              <w:left w:val="single" w:sz="4" w:space="0" w:color="auto"/>
              <w:bottom w:val="single" w:sz="4" w:space="0" w:color="auto"/>
              <w:right w:val="single" w:sz="4" w:space="0" w:color="auto"/>
            </w:tcBorders>
          </w:tcPr>
          <w:p w14:paraId="2F446D1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1AB53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180" w:type="pct"/>
            <w:tcBorders>
              <w:top w:val="single" w:sz="4" w:space="0" w:color="auto"/>
              <w:left w:val="single" w:sz="4" w:space="0" w:color="auto"/>
              <w:bottom w:val="single" w:sz="4" w:space="0" w:color="auto"/>
              <w:right w:val="single" w:sz="4" w:space="0" w:color="auto"/>
            </w:tcBorders>
          </w:tcPr>
          <w:p w14:paraId="6EA619D3" w14:textId="77777777" w:rsidR="000931DA" w:rsidRDefault="000931DA">
            <w:pPr>
              <w:pStyle w:val="TableParagraph"/>
              <w:ind w:left="108" w:right="228"/>
              <w:rPr>
                <w:sz w:val="24"/>
                <w:szCs w:val="24"/>
              </w:rPr>
            </w:pPr>
            <w:r>
              <w:rPr>
                <w:sz w:val="24"/>
                <w:szCs w:val="24"/>
              </w:rPr>
              <w:t>ТЕМА 11.</w:t>
            </w:r>
          </w:p>
          <w:p w14:paraId="7539ABC2"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Устные формы деловой (профессиональной) речи. Формат собеседования</w:t>
            </w:r>
          </w:p>
          <w:p w14:paraId="407F3846"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6B9EA69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40694AB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22651F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1C84F82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3431660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tcPr>
          <w:p w14:paraId="66233324" w14:textId="77777777" w:rsidR="000931DA" w:rsidRDefault="000931DA">
            <w:pPr>
              <w:pStyle w:val="TableParagraph"/>
              <w:ind w:left="104"/>
              <w:rPr>
                <w:sz w:val="24"/>
                <w:szCs w:val="24"/>
              </w:rPr>
            </w:pPr>
            <w:r>
              <w:rPr>
                <w:sz w:val="24"/>
                <w:szCs w:val="24"/>
              </w:rPr>
              <w:t>Тест по изученной литературе.</w:t>
            </w:r>
          </w:p>
          <w:p w14:paraId="6F6DD2C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0931DA" w14:paraId="66FF5670" w14:textId="77777777" w:rsidTr="000931DA">
        <w:tc>
          <w:tcPr>
            <w:tcW w:w="312" w:type="pct"/>
            <w:tcBorders>
              <w:top w:val="single" w:sz="4" w:space="0" w:color="auto"/>
              <w:left w:val="single" w:sz="4" w:space="0" w:color="auto"/>
              <w:bottom w:val="single" w:sz="4" w:space="0" w:color="auto"/>
              <w:right w:val="single" w:sz="4" w:space="0" w:color="auto"/>
            </w:tcBorders>
          </w:tcPr>
          <w:p w14:paraId="36C796B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1EE53C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80" w:type="pct"/>
            <w:tcBorders>
              <w:top w:val="single" w:sz="4" w:space="0" w:color="auto"/>
              <w:left w:val="single" w:sz="4" w:space="0" w:color="auto"/>
              <w:bottom w:val="single" w:sz="4" w:space="0" w:color="auto"/>
              <w:right w:val="single" w:sz="4" w:space="0" w:color="auto"/>
            </w:tcBorders>
            <w:hideMark/>
          </w:tcPr>
          <w:p w14:paraId="4F11F7CD" w14:textId="77777777" w:rsidR="000931DA" w:rsidRDefault="000931DA">
            <w:pPr>
              <w:pStyle w:val="TableParagraph"/>
              <w:ind w:left="108" w:right="228"/>
              <w:rPr>
                <w:sz w:val="24"/>
                <w:szCs w:val="24"/>
              </w:rPr>
            </w:pPr>
            <w:r>
              <w:rPr>
                <w:sz w:val="24"/>
                <w:szCs w:val="24"/>
              </w:rPr>
              <w:t>ТЕМА 12.</w:t>
            </w:r>
          </w:p>
          <w:p w14:paraId="7F5C57DF" w14:textId="77777777" w:rsidR="000931DA" w:rsidRDefault="000931DA">
            <w:pPr>
              <w:pStyle w:val="TableParagraph"/>
              <w:ind w:right="680"/>
              <w:jc w:val="both"/>
            </w:pPr>
            <w:r>
              <w:rPr>
                <w:bCs/>
                <w:sz w:val="24"/>
                <w:szCs w:val="24"/>
              </w:rPr>
              <w:t>Основы ораторского искусства</w:t>
            </w:r>
          </w:p>
        </w:tc>
        <w:tc>
          <w:tcPr>
            <w:tcW w:w="629" w:type="pct"/>
            <w:tcBorders>
              <w:top w:val="single" w:sz="4" w:space="0" w:color="auto"/>
              <w:left w:val="single" w:sz="4" w:space="0" w:color="auto"/>
              <w:bottom w:val="single" w:sz="4" w:space="0" w:color="auto"/>
              <w:right w:val="single" w:sz="4" w:space="0" w:color="auto"/>
            </w:tcBorders>
            <w:hideMark/>
          </w:tcPr>
          <w:p w14:paraId="14A4158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75D9A35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395C4AA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4A7A6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E9B31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32D315F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140CC651" w14:textId="77777777" w:rsidTr="000931DA">
        <w:tc>
          <w:tcPr>
            <w:tcW w:w="312" w:type="pct"/>
            <w:tcBorders>
              <w:top w:val="single" w:sz="4" w:space="0" w:color="auto"/>
              <w:left w:val="single" w:sz="4" w:space="0" w:color="auto"/>
              <w:bottom w:val="single" w:sz="4" w:space="0" w:color="auto"/>
              <w:right w:val="single" w:sz="4" w:space="0" w:color="auto"/>
            </w:tcBorders>
          </w:tcPr>
          <w:p w14:paraId="6CA3E41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673668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180" w:type="pct"/>
            <w:tcBorders>
              <w:top w:val="single" w:sz="4" w:space="0" w:color="auto"/>
              <w:left w:val="single" w:sz="4" w:space="0" w:color="auto"/>
              <w:bottom w:val="single" w:sz="4" w:space="0" w:color="auto"/>
              <w:right w:val="single" w:sz="4" w:space="0" w:color="auto"/>
            </w:tcBorders>
            <w:hideMark/>
          </w:tcPr>
          <w:p w14:paraId="74305CC5" w14:textId="77777777" w:rsidR="000931DA" w:rsidRDefault="000931DA">
            <w:pPr>
              <w:pStyle w:val="TableParagraph"/>
              <w:ind w:left="108" w:right="228"/>
              <w:rPr>
                <w:sz w:val="24"/>
                <w:szCs w:val="24"/>
              </w:rPr>
            </w:pPr>
            <w:r>
              <w:rPr>
                <w:sz w:val="24"/>
                <w:szCs w:val="24"/>
              </w:rPr>
              <w:t>ТЕМА 13.</w:t>
            </w:r>
          </w:p>
          <w:p w14:paraId="7E63DFB5" w14:textId="77777777" w:rsidR="000931DA" w:rsidRDefault="000931DA">
            <w:pPr>
              <w:pStyle w:val="TableParagraph"/>
              <w:ind w:right="680"/>
            </w:pPr>
            <w:r>
              <w:rPr>
                <w:sz w:val="24"/>
                <w:szCs w:val="24"/>
              </w:rPr>
              <w:t>Этапы работы над публичной речью</w:t>
            </w:r>
          </w:p>
        </w:tc>
        <w:tc>
          <w:tcPr>
            <w:tcW w:w="629" w:type="pct"/>
            <w:tcBorders>
              <w:top w:val="single" w:sz="4" w:space="0" w:color="auto"/>
              <w:left w:val="single" w:sz="4" w:space="0" w:color="auto"/>
              <w:bottom w:val="single" w:sz="4" w:space="0" w:color="auto"/>
              <w:right w:val="single" w:sz="4" w:space="0" w:color="auto"/>
            </w:tcBorders>
            <w:hideMark/>
          </w:tcPr>
          <w:p w14:paraId="588A238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4682E1B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61A0F3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50C73DE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069E76E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08432C72"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3DDA984A" w14:textId="77777777" w:rsidTr="000931DA">
        <w:tc>
          <w:tcPr>
            <w:tcW w:w="312" w:type="pct"/>
            <w:tcBorders>
              <w:top w:val="single" w:sz="4" w:space="0" w:color="auto"/>
              <w:left w:val="single" w:sz="4" w:space="0" w:color="auto"/>
              <w:bottom w:val="single" w:sz="4" w:space="0" w:color="auto"/>
              <w:right w:val="single" w:sz="4" w:space="0" w:color="auto"/>
            </w:tcBorders>
          </w:tcPr>
          <w:p w14:paraId="4920CE0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A8D53D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80" w:type="pct"/>
            <w:tcBorders>
              <w:top w:val="single" w:sz="4" w:space="0" w:color="auto"/>
              <w:left w:val="single" w:sz="4" w:space="0" w:color="auto"/>
              <w:bottom w:val="single" w:sz="4" w:space="0" w:color="auto"/>
              <w:right w:val="single" w:sz="4" w:space="0" w:color="auto"/>
            </w:tcBorders>
          </w:tcPr>
          <w:p w14:paraId="6AD527E7" w14:textId="77777777" w:rsidR="000931DA" w:rsidRDefault="000931DA">
            <w:pPr>
              <w:pStyle w:val="TableParagraph"/>
              <w:ind w:left="108" w:right="228"/>
              <w:rPr>
                <w:sz w:val="24"/>
                <w:szCs w:val="24"/>
              </w:rPr>
            </w:pPr>
            <w:r>
              <w:rPr>
                <w:sz w:val="24"/>
                <w:szCs w:val="24"/>
              </w:rPr>
              <w:t>ТЕМА 14.</w:t>
            </w:r>
          </w:p>
          <w:p w14:paraId="0E68C4DA" w14:textId="77777777" w:rsidR="000931DA" w:rsidRDefault="000931DA">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Лингвистические аспекты эффективной деловой (профессиональной) коммуникации</w:t>
            </w:r>
          </w:p>
          <w:p w14:paraId="6454A374"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1E0F853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5475596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34F4A66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89FB3C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11C0994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4C53DA5"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 по изученной литературе.</w:t>
            </w:r>
          </w:p>
        </w:tc>
      </w:tr>
      <w:tr w:rsidR="000931DA" w14:paraId="49DF02BF" w14:textId="77777777" w:rsidTr="000931DA">
        <w:tc>
          <w:tcPr>
            <w:tcW w:w="312" w:type="pct"/>
            <w:tcBorders>
              <w:top w:val="single" w:sz="4" w:space="0" w:color="auto"/>
              <w:left w:val="single" w:sz="4" w:space="0" w:color="auto"/>
              <w:bottom w:val="single" w:sz="4" w:space="0" w:color="auto"/>
              <w:right w:val="single" w:sz="4" w:space="0" w:color="auto"/>
            </w:tcBorders>
            <w:hideMark/>
          </w:tcPr>
          <w:p w14:paraId="0611355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1180" w:type="pct"/>
            <w:tcBorders>
              <w:top w:val="single" w:sz="4" w:space="0" w:color="auto"/>
              <w:left w:val="single" w:sz="4" w:space="0" w:color="auto"/>
              <w:bottom w:val="single" w:sz="4" w:space="0" w:color="auto"/>
              <w:right w:val="single" w:sz="4" w:space="0" w:color="auto"/>
            </w:tcBorders>
          </w:tcPr>
          <w:p w14:paraId="5D36FD27" w14:textId="77777777" w:rsidR="000931DA" w:rsidRDefault="000931DA">
            <w:pPr>
              <w:pStyle w:val="TableParagraph"/>
              <w:ind w:left="108" w:right="228"/>
              <w:rPr>
                <w:sz w:val="24"/>
                <w:szCs w:val="24"/>
              </w:rPr>
            </w:pPr>
            <w:r>
              <w:rPr>
                <w:sz w:val="24"/>
                <w:szCs w:val="24"/>
              </w:rPr>
              <w:t>ТЕМА 15.</w:t>
            </w:r>
          </w:p>
          <w:p w14:paraId="219A98C3" w14:textId="77777777" w:rsidR="000931DA" w:rsidRDefault="000931DA">
            <w:pPr>
              <w:shd w:val="clear" w:color="auto" w:fill="FFFFFF"/>
              <w:tabs>
                <w:tab w:val="left" w:pos="1418"/>
              </w:tabs>
              <w:spacing w:after="0" w:line="240" w:lineRule="auto"/>
              <w:jc w:val="both"/>
              <w:rPr>
                <w:rFonts w:ascii="Times New Roman" w:hAnsi="Times New Roman"/>
                <w:sz w:val="24"/>
                <w:szCs w:val="24"/>
              </w:rPr>
            </w:pPr>
            <w:r>
              <w:rPr>
                <w:rFonts w:ascii="Times New Roman" w:hAnsi="Times New Roman"/>
                <w:sz w:val="24"/>
                <w:szCs w:val="24"/>
              </w:rPr>
              <w:t>Публичные выступления малых жанров: самопрезентация, рецензия</w:t>
            </w:r>
          </w:p>
          <w:p w14:paraId="42E33147"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0E652B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3F006C8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E516C4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4B316A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57946C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589E3EE0"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самопрезентацией</w:t>
            </w:r>
          </w:p>
        </w:tc>
      </w:tr>
      <w:tr w:rsidR="000931DA" w14:paraId="5AE55CE0" w14:textId="77777777" w:rsidTr="000931DA">
        <w:tc>
          <w:tcPr>
            <w:tcW w:w="312" w:type="pct"/>
            <w:tcBorders>
              <w:top w:val="single" w:sz="4" w:space="0" w:color="auto"/>
              <w:left w:val="single" w:sz="4" w:space="0" w:color="auto"/>
              <w:bottom w:val="single" w:sz="4" w:space="0" w:color="auto"/>
              <w:right w:val="single" w:sz="4" w:space="0" w:color="auto"/>
            </w:tcBorders>
          </w:tcPr>
          <w:p w14:paraId="0B793E6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55B567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180" w:type="pct"/>
            <w:tcBorders>
              <w:top w:val="single" w:sz="4" w:space="0" w:color="auto"/>
              <w:left w:val="single" w:sz="4" w:space="0" w:color="auto"/>
              <w:bottom w:val="single" w:sz="4" w:space="0" w:color="auto"/>
              <w:right w:val="single" w:sz="4" w:space="0" w:color="auto"/>
            </w:tcBorders>
          </w:tcPr>
          <w:p w14:paraId="5C11391F" w14:textId="77777777" w:rsidR="000931DA" w:rsidRDefault="000931DA">
            <w:pPr>
              <w:pStyle w:val="TableParagraph"/>
              <w:ind w:left="108" w:right="228"/>
              <w:rPr>
                <w:sz w:val="24"/>
                <w:szCs w:val="24"/>
              </w:rPr>
            </w:pPr>
            <w:r>
              <w:rPr>
                <w:sz w:val="24"/>
                <w:szCs w:val="24"/>
              </w:rPr>
              <w:t xml:space="preserve">ТЕМА 16. </w:t>
            </w:r>
          </w:p>
          <w:p w14:paraId="1BC939F3" w14:textId="77777777" w:rsidR="000931DA" w:rsidRDefault="000931DA">
            <w:pPr>
              <w:pStyle w:val="TableParagraph"/>
              <w:ind w:left="108" w:right="228"/>
              <w:rPr>
                <w:sz w:val="24"/>
                <w:szCs w:val="24"/>
              </w:rPr>
            </w:pPr>
            <w:r>
              <w:rPr>
                <w:bCs/>
                <w:sz w:val="24"/>
                <w:szCs w:val="24"/>
              </w:rPr>
              <w:t xml:space="preserve">Национальные особенности делового </w:t>
            </w:r>
            <w:r>
              <w:rPr>
                <w:bCs/>
                <w:sz w:val="24"/>
                <w:szCs w:val="24"/>
              </w:rPr>
              <w:lastRenderedPageBreak/>
              <w:t>общения</w:t>
            </w:r>
          </w:p>
          <w:p w14:paraId="11C0D108"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D1FEAC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471" w:type="pct"/>
            <w:tcBorders>
              <w:top w:val="single" w:sz="4" w:space="0" w:color="auto"/>
              <w:left w:val="single" w:sz="4" w:space="0" w:color="auto"/>
              <w:bottom w:val="single" w:sz="4" w:space="0" w:color="auto"/>
              <w:right w:val="single" w:sz="4" w:space="0" w:color="auto"/>
            </w:tcBorders>
            <w:hideMark/>
          </w:tcPr>
          <w:p w14:paraId="3C7DFFE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48CFECB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BB8ABC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26A2CAD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4E4C299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05E4D122" w14:textId="77777777" w:rsidTr="000931DA">
        <w:tc>
          <w:tcPr>
            <w:tcW w:w="312" w:type="pct"/>
            <w:tcBorders>
              <w:top w:val="single" w:sz="4" w:space="0" w:color="auto"/>
              <w:left w:val="single" w:sz="4" w:space="0" w:color="auto"/>
              <w:bottom w:val="single" w:sz="4" w:space="0" w:color="auto"/>
              <w:right w:val="single" w:sz="4" w:space="0" w:color="auto"/>
            </w:tcBorders>
          </w:tcPr>
          <w:p w14:paraId="2C28EC5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8FFC62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180" w:type="pct"/>
            <w:tcBorders>
              <w:top w:val="single" w:sz="4" w:space="0" w:color="auto"/>
              <w:left w:val="single" w:sz="4" w:space="0" w:color="auto"/>
              <w:bottom w:val="single" w:sz="4" w:space="0" w:color="auto"/>
              <w:right w:val="single" w:sz="4" w:space="0" w:color="auto"/>
            </w:tcBorders>
            <w:hideMark/>
          </w:tcPr>
          <w:p w14:paraId="4762C739" w14:textId="77777777" w:rsidR="000931DA" w:rsidRDefault="000931DA">
            <w:pPr>
              <w:pStyle w:val="TableParagraph"/>
              <w:ind w:left="108" w:right="228"/>
              <w:rPr>
                <w:sz w:val="24"/>
                <w:szCs w:val="24"/>
              </w:rPr>
            </w:pPr>
            <w:r>
              <w:rPr>
                <w:sz w:val="24"/>
                <w:szCs w:val="24"/>
              </w:rPr>
              <w:t xml:space="preserve">ТЕМА 17. </w:t>
            </w:r>
          </w:p>
          <w:p w14:paraId="3381C0DB" w14:textId="77777777" w:rsidR="000931DA" w:rsidRDefault="000931DA">
            <w:pPr>
              <w:pStyle w:val="TableParagraph"/>
              <w:ind w:right="680"/>
            </w:pPr>
            <w:r>
              <w:rPr>
                <w:sz w:val="24"/>
                <w:szCs w:val="24"/>
              </w:rPr>
              <w:t>Убеждение собеседника. Полемическое мастерство</w:t>
            </w:r>
          </w:p>
        </w:tc>
        <w:tc>
          <w:tcPr>
            <w:tcW w:w="629" w:type="pct"/>
            <w:tcBorders>
              <w:top w:val="single" w:sz="4" w:space="0" w:color="auto"/>
              <w:left w:val="single" w:sz="4" w:space="0" w:color="auto"/>
              <w:bottom w:val="single" w:sz="4" w:space="0" w:color="auto"/>
              <w:right w:val="single" w:sz="4" w:space="0" w:color="auto"/>
            </w:tcBorders>
            <w:hideMark/>
          </w:tcPr>
          <w:p w14:paraId="13D061A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3C3F4A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631B682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D784A3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7AC4A90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6594509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778EF65D" w14:textId="77777777" w:rsidTr="000931DA">
        <w:tc>
          <w:tcPr>
            <w:tcW w:w="312" w:type="pct"/>
            <w:tcBorders>
              <w:top w:val="single" w:sz="4" w:space="0" w:color="auto"/>
              <w:left w:val="single" w:sz="4" w:space="0" w:color="auto"/>
              <w:bottom w:val="single" w:sz="4" w:space="0" w:color="auto"/>
              <w:right w:val="single" w:sz="4" w:space="0" w:color="auto"/>
            </w:tcBorders>
          </w:tcPr>
          <w:p w14:paraId="3637A6C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tcBorders>
              <w:top w:val="single" w:sz="4" w:space="0" w:color="auto"/>
              <w:left w:val="single" w:sz="4" w:space="0" w:color="auto"/>
              <w:bottom w:val="single" w:sz="4" w:space="0" w:color="auto"/>
              <w:right w:val="single" w:sz="4" w:space="0" w:color="auto"/>
            </w:tcBorders>
            <w:hideMark/>
          </w:tcPr>
          <w:p w14:paraId="1005ADDC" w14:textId="77777777" w:rsidR="000931DA" w:rsidRDefault="000931DA">
            <w:pPr>
              <w:pStyle w:val="TableParagraph"/>
              <w:ind w:right="680"/>
              <w:rPr>
                <w:b/>
              </w:rPr>
            </w:pPr>
            <w:r>
              <w:rPr>
                <w:b/>
              </w:rPr>
              <w:t>В целом по дисциплине</w:t>
            </w:r>
          </w:p>
        </w:tc>
        <w:tc>
          <w:tcPr>
            <w:tcW w:w="629" w:type="pct"/>
            <w:tcBorders>
              <w:top w:val="single" w:sz="4" w:space="0" w:color="auto"/>
              <w:left w:val="single" w:sz="4" w:space="0" w:color="auto"/>
              <w:bottom w:val="single" w:sz="4" w:space="0" w:color="auto"/>
              <w:right w:val="single" w:sz="4" w:space="0" w:color="auto"/>
            </w:tcBorders>
            <w:hideMark/>
          </w:tcPr>
          <w:p w14:paraId="44EB7FA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471" w:type="pct"/>
            <w:tcBorders>
              <w:top w:val="single" w:sz="4" w:space="0" w:color="auto"/>
              <w:left w:val="single" w:sz="4" w:space="0" w:color="auto"/>
              <w:bottom w:val="single" w:sz="4" w:space="0" w:color="auto"/>
              <w:right w:val="single" w:sz="4" w:space="0" w:color="auto"/>
            </w:tcBorders>
            <w:hideMark/>
          </w:tcPr>
          <w:p w14:paraId="198DF6E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550" w:type="pct"/>
            <w:tcBorders>
              <w:top w:val="single" w:sz="4" w:space="0" w:color="auto"/>
              <w:left w:val="single" w:sz="4" w:space="0" w:color="auto"/>
              <w:bottom w:val="single" w:sz="4" w:space="0" w:color="auto"/>
              <w:right w:val="single" w:sz="4" w:space="0" w:color="auto"/>
            </w:tcBorders>
            <w:hideMark/>
          </w:tcPr>
          <w:p w14:paraId="7644BFD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4680C4D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552" w:type="pct"/>
            <w:tcBorders>
              <w:top w:val="single" w:sz="4" w:space="0" w:color="auto"/>
              <w:left w:val="single" w:sz="4" w:space="0" w:color="auto"/>
              <w:bottom w:val="single" w:sz="4" w:space="0" w:color="auto"/>
              <w:right w:val="single" w:sz="4" w:space="0" w:color="auto"/>
            </w:tcBorders>
            <w:hideMark/>
          </w:tcPr>
          <w:p w14:paraId="550B6FC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96</w:t>
            </w:r>
          </w:p>
        </w:tc>
        <w:tc>
          <w:tcPr>
            <w:tcW w:w="677" w:type="pct"/>
            <w:tcBorders>
              <w:top w:val="single" w:sz="4" w:space="0" w:color="auto"/>
              <w:left w:val="single" w:sz="4" w:space="0" w:color="auto"/>
              <w:bottom w:val="single" w:sz="4" w:space="0" w:color="auto"/>
              <w:right w:val="single" w:sz="4" w:space="0" w:color="auto"/>
            </w:tcBorders>
            <w:hideMark/>
          </w:tcPr>
          <w:p w14:paraId="32CCD833" w14:textId="2ACB13AD" w:rsidR="000931DA" w:rsidRPr="00C33EF7"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33EF7">
              <w:rPr>
                <w:rFonts w:ascii="Times New Roman" w:hAnsi="Times New Roman" w:cs="Times New Roman"/>
                <w:sz w:val="24"/>
                <w:szCs w:val="24"/>
              </w:rPr>
              <w:t>Согласно учебному плану</w:t>
            </w:r>
            <w:r w:rsidR="00051DD0" w:rsidRPr="00C33EF7">
              <w:rPr>
                <w:rFonts w:ascii="Times New Roman" w:hAnsi="Times New Roman" w:cs="Times New Roman"/>
                <w:sz w:val="24"/>
                <w:szCs w:val="24"/>
              </w:rPr>
              <w:t>: Контрольная работа</w:t>
            </w:r>
          </w:p>
        </w:tc>
      </w:tr>
      <w:tr w:rsidR="000931DA" w14:paraId="213830C5" w14:textId="77777777" w:rsidTr="000931DA">
        <w:tc>
          <w:tcPr>
            <w:tcW w:w="312" w:type="pct"/>
            <w:tcBorders>
              <w:top w:val="single" w:sz="4" w:space="0" w:color="auto"/>
              <w:left w:val="single" w:sz="4" w:space="0" w:color="auto"/>
              <w:bottom w:val="single" w:sz="4" w:space="0" w:color="auto"/>
              <w:right w:val="single" w:sz="4" w:space="0" w:color="auto"/>
            </w:tcBorders>
          </w:tcPr>
          <w:p w14:paraId="428E45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lang w:eastAsia="ru-RU"/>
              </w:rPr>
            </w:pPr>
          </w:p>
        </w:tc>
        <w:tc>
          <w:tcPr>
            <w:tcW w:w="1180" w:type="pct"/>
            <w:tcBorders>
              <w:top w:val="single" w:sz="4" w:space="0" w:color="auto"/>
              <w:left w:val="single" w:sz="4" w:space="0" w:color="auto"/>
              <w:bottom w:val="single" w:sz="4" w:space="0" w:color="auto"/>
              <w:right w:val="single" w:sz="4" w:space="0" w:color="auto"/>
            </w:tcBorders>
            <w:hideMark/>
          </w:tcPr>
          <w:p w14:paraId="671962D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highlight w:val="green"/>
                <w:lang w:eastAsia="ru-RU"/>
              </w:rPr>
            </w:pPr>
            <w:r w:rsidRPr="009E7904">
              <w:rPr>
                <w:rFonts w:ascii="Times New Roman" w:eastAsia="Times New Roman" w:hAnsi="Times New Roman" w:cs="Times New Roman"/>
                <w:b/>
                <w:sz w:val="24"/>
                <w:szCs w:val="24"/>
                <w:lang w:eastAsia="ru-RU"/>
              </w:rPr>
              <w:t>Итого в %</w:t>
            </w:r>
          </w:p>
        </w:tc>
        <w:tc>
          <w:tcPr>
            <w:tcW w:w="629" w:type="pct"/>
            <w:tcBorders>
              <w:top w:val="single" w:sz="4" w:space="0" w:color="auto"/>
              <w:left w:val="single" w:sz="4" w:space="0" w:color="auto"/>
              <w:bottom w:val="single" w:sz="4" w:space="0" w:color="auto"/>
              <w:right w:val="single" w:sz="4" w:space="0" w:color="auto"/>
            </w:tcBorders>
            <w:hideMark/>
          </w:tcPr>
          <w:p w14:paraId="53F13B2D"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val="en-US" w:eastAsia="ru-RU"/>
              </w:rPr>
              <w:t>100</w:t>
            </w:r>
            <w:r w:rsidRPr="00C64EBE">
              <w:rPr>
                <w:rFonts w:ascii="Times New Roman" w:eastAsia="Times New Roman" w:hAnsi="Times New Roman" w:cs="Times New Roman"/>
                <w:sz w:val="24"/>
                <w:szCs w:val="24"/>
                <w:lang w:eastAsia="ru-RU"/>
              </w:rPr>
              <w:t>%</w:t>
            </w:r>
          </w:p>
        </w:tc>
        <w:tc>
          <w:tcPr>
            <w:tcW w:w="471" w:type="pct"/>
            <w:tcBorders>
              <w:top w:val="single" w:sz="4" w:space="0" w:color="auto"/>
              <w:left w:val="single" w:sz="4" w:space="0" w:color="auto"/>
              <w:bottom w:val="single" w:sz="4" w:space="0" w:color="auto"/>
              <w:right w:val="single" w:sz="4" w:space="0" w:color="auto"/>
            </w:tcBorders>
          </w:tcPr>
          <w:p w14:paraId="68781738" w14:textId="3769EC74" w:rsidR="000931DA" w:rsidRPr="00C64EBE" w:rsidRDefault="00051DD0" w:rsidP="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11%</w:t>
            </w:r>
          </w:p>
          <w:p w14:paraId="621FB26F"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0" w:type="pct"/>
            <w:tcBorders>
              <w:top w:val="single" w:sz="4" w:space="0" w:color="auto"/>
              <w:left w:val="single" w:sz="4" w:space="0" w:color="auto"/>
              <w:bottom w:val="single" w:sz="4" w:space="0" w:color="auto"/>
              <w:right w:val="single" w:sz="4" w:space="0" w:color="auto"/>
            </w:tcBorders>
          </w:tcPr>
          <w:p w14:paraId="750D2629"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tcBorders>
              <w:top w:val="single" w:sz="4" w:space="0" w:color="auto"/>
              <w:left w:val="single" w:sz="4" w:space="0" w:color="auto"/>
              <w:bottom w:val="single" w:sz="4" w:space="0" w:color="auto"/>
              <w:right w:val="single" w:sz="4" w:space="0" w:color="auto"/>
            </w:tcBorders>
            <w:hideMark/>
          </w:tcPr>
          <w:p w14:paraId="147DEAEF"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100%</w:t>
            </w:r>
          </w:p>
        </w:tc>
        <w:tc>
          <w:tcPr>
            <w:tcW w:w="552" w:type="pct"/>
            <w:tcBorders>
              <w:top w:val="single" w:sz="4" w:space="0" w:color="auto"/>
              <w:left w:val="single" w:sz="4" w:space="0" w:color="auto"/>
              <w:bottom w:val="single" w:sz="4" w:space="0" w:color="auto"/>
              <w:right w:val="single" w:sz="4" w:space="0" w:color="auto"/>
            </w:tcBorders>
          </w:tcPr>
          <w:p w14:paraId="3DAA8600" w14:textId="6FE1E500" w:rsidR="000931DA" w:rsidRPr="00C64EBE"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89%</w:t>
            </w:r>
          </w:p>
        </w:tc>
        <w:tc>
          <w:tcPr>
            <w:tcW w:w="677" w:type="pct"/>
            <w:tcBorders>
              <w:top w:val="single" w:sz="4" w:space="0" w:color="auto"/>
              <w:left w:val="single" w:sz="4" w:space="0" w:color="auto"/>
              <w:bottom w:val="single" w:sz="4" w:space="0" w:color="auto"/>
              <w:right w:val="single" w:sz="4" w:space="0" w:color="auto"/>
            </w:tcBorders>
          </w:tcPr>
          <w:p w14:paraId="51E38A2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03B3C24C" w14:textId="77777777" w:rsidR="000931DA" w:rsidRDefault="000931DA" w:rsidP="000931DA">
      <w:pPr>
        <w:spacing w:line="240" w:lineRule="auto"/>
        <w:rPr>
          <w:rFonts w:ascii="Times New Roman" w:eastAsia="Times New Roman" w:hAnsi="Times New Roman" w:cs="Times New Roman"/>
          <w:b/>
          <w:color w:val="FF0000"/>
          <w:sz w:val="28"/>
          <w:szCs w:val="28"/>
          <w:lang w:eastAsia="ru-RU"/>
        </w:rPr>
      </w:pPr>
    </w:p>
    <w:p w14:paraId="22319116" w14:textId="77777777" w:rsidR="000931DA" w:rsidRDefault="000931DA" w:rsidP="000931DA">
      <w:pPr>
        <w:spacing w:line="240" w:lineRule="auto"/>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5.3. Содержание семинаров, практических занятий</w:t>
      </w:r>
    </w:p>
    <w:p w14:paraId="6297CAAA" w14:textId="23633E2A" w:rsidR="000931DA" w:rsidRDefault="000931DA" w:rsidP="000931DA">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3</w:t>
      </w:r>
      <w:r w:rsidR="00051DD0">
        <w:rPr>
          <w:rFonts w:ascii="Times New Roman" w:eastAsia="Times New Roman" w:hAnsi="Times New Roman" w:cs="Times New Roman"/>
          <w:sz w:val="28"/>
          <w:szCs w:val="28"/>
          <w:lang w:eastAsia="en-GB"/>
        </w:rPr>
        <w:t>.1.</w:t>
      </w:r>
    </w:p>
    <w:p w14:paraId="7446B525" w14:textId="77777777" w:rsidR="000931DA" w:rsidRDefault="000931DA" w:rsidP="000931DA">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Очная и очно-заочная формы обучения</w:t>
      </w:r>
    </w:p>
    <w:p w14:paraId="57A04107" w14:textId="2E176F58" w:rsidR="000931DA" w:rsidRDefault="000931DA" w:rsidP="000931DA">
      <w:pPr>
        <w:spacing w:line="240" w:lineRule="auto"/>
        <w:ind w:firstLine="709"/>
        <w:jc w:val="center"/>
        <w:rPr>
          <w:rFonts w:ascii="Times New Roman" w:eastAsia="Times New Roman" w:hAnsi="Times New Roman" w:cs="Times New Roman"/>
          <w:color w:val="FF0000"/>
          <w:lang w:eastAsia="en-GB"/>
        </w:rPr>
      </w:pP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92"/>
        <w:gridCol w:w="5365"/>
        <w:gridCol w:w="2108"/>
      </w:tblGrid>
      <w:tr w:rsidR="000931DA" w14:paraId="5C479342" w14:textId="77777777" w:rsidTr="00051DD0">
        <w:trPr>
          <w:trHeight w:val="557"/>
        </w:trPr>
        <w:tc>
          <w:tcPr>
            <w:tcW w:w="1288" w:type="pct"/>
            <w:tcBorders>
              <w:top w:val="single" w:sz="4" w:space="0" w:color="000000"/>
              <w:left w:val="single" w:sz="4" w:space="0" w:color="000000"/>
              <w:bottom w:val="single" w:sz="4" w:space="0" w:color="000000"/>
              <w:right w:val="single" w:sz="4" w:space="0" w:color="000000"/>
            </w:tcBorders>
            <w:hideMark/>
          </w:tcPr>
          <w:p w14:paraId="39EB9BA9" w14:textId="77777777" w:rsidR="000931DA" w:rsidRDefault="000931DA">
            <w:pPr>
              <w:pStyle w:val="TableParagraph"/>
              <w:ind w:left="107" w:right="110"/>
              <w:jc w:val="both"/>
              <w:rPr>
                <w:b/>
                <w:sz w:val="24"/>
                <w:szCs w:val="24"/>
              </w:rPr>
            </w:pPr>
            <w:r>
              <w:rPr>
                <w:b/>
                <w:sz w:val="24"/>
                <w:szCs w:val="24"/>
              </w:rPr>
              <w:t>Наименование тем (разделов) дисциплины</w:t>
            </w:r>
          </w:p>
        </w:tc>
        <w:tc>
          <w:tcPr>
            <w:tcW w:w="2665" w:type="pct"/>
            <w:tcBorders>
              <w:top w:val="single" w:sz="4" w:space="0" w:color="000000"/>
              <w:left w:val="single" w:sz="4" w:space="0" w:color="000000"/>
              <w:bottom w:val="single" w:sz="4" w:space="0" w:color="000000"/>
              <w:right w:val="single" w:sz="4" w:space="0" w:color="000000"/>
            </w:tcBorders>
          </w:tcPr>
          <w:p w14:paraId="1EBF6E60" w14:textId="77777777" w:rsidR="000931DA" w:rsidRPr="000931DA" w:rsidRDefault="000931DA">
            <w:pPr>
              <w:pStyle w:val="TableParagraph"/>
              <w:ind w:left="108" w:right="571"/>
              <w:rPr>
                <w:b/>
                <w:sz w:val="24"/>
                <w:szCs w:val="24"/>
                <w:lang w:val="ru-RU"/>
              </w:rPr>
            </w:pPr>
            <w:r w:rsidRPr="000931DA">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30FA1365" w14:textId="77777777" w:rsidR="000931DA" w:rsidRPr="000931DA" w:rsidRDefault="000931DA">
            <w:pPr>
              <w:pStyle w:val="TableParagraph"/>
              <w:spacing w:before="1"/>
              <w:ind w:left="108"/>
              <w:rPr>
                <w:b/>
                <w:sz w:val="24"/>
                <w:szCs w:val="24"/>
                <w:lang w:val="ru-RU"/>
              </w:rPr>
            </w:pPr>
          </w:p>
        </w:tc>
        <w:tc>
          <w:tcPr>
            <w:tcW w:w="1047" w:type="pct"/>
            <w:tcBorders>
              <w:top w:val="single" w:sz="4" w:space="0" w:color="000000"/>
              <w:left w:val="single" w:sz="4" w:space="0" w:color="000000"/>
              <w:bottom w:val="single" w:sz="4" w:space="0" w:color="000000"/>
              <w:right w:val="single" w:sz="4" w:space="0" w:color="000000"/>
            </w:tcBorders>
            <w:hideMark/>
          </w:tcPr>
          <w:p w14:paraId="04C6DE37" w14:textId="77777777" w:rsidR="000931DA" w:rsidRDefault="000931DA">
            <w:pPr>
              <w:pStyle w:val="TableParagraph"/>
              <w:ind w:left="106" w:right="729"/>
              <w:rPr>
                <w:b/>
                <w:sz w:val="24"/>
                <w:szCs w:val="24"/>
              </w:rPr>
            </w:pPr>
            <w:r>
              <w:rPr>
                <w:b/>
                <w:sz w:val="24"/>
                <w:szCs w:val="24"/>
              </w:rPr>
              <w:t>Формы проведения занятий</w:t>
            </w:r>
          </w:p>
        </w:tc>
      </w:tr>
      <w:tr w:rsidR="000931DA" w14:paraId="3542AF38" w14:textId="77777777" w:rsidTr="00051DD0">
        <w:trPr>
          <w:trHeight w:val="2077"/>
        </w:trPr>
        <w:tc>
          <w:tcPr>
            <w:tcW w:w="1288" w:type="pct"/>
            <w:tcBorders>
              <w:top w:val="single" w:sz="4" w:space="0" w:color="000000"/>
              <w:left w:val="single" w:sz="4" w:space="0" w:color="000000"/>
              <w:bottom w:val="single" w:sz="4" w:space="0" w:color="000000"/>
              <w:right w:val="single" w:sz="4" w:space="0" w:color="000000"/>
            </w:tcBorders>
            <w:hideMark/>
          </w:tcPr>
          <w:p w14:paraId="40E93C6B" w14:textId="77777777" w:rsidR="000931DA" w:rsidRPr="000931DA" w:rsidRDefault="000931DA">
            <w:pPr>
              <w:pStyle w:val="TableParagraph"/>
              <w:ind w:left="113" w:right="113"/>
              <w:rPr>
                <w:color w:val="0070C0"/>
                <w:sz w:val="28"/>
                <w:szCs w:val="28"/>
                <w:lang w:val="ru-RU"/>
              </w:rPr>
            </w:pPr>
            <w:r w:rsidRPr="000931DA">
              <w:rPr>
                <w:sz w:val="28"/>
                <w:szCs w:val="28"/>
                <w:lang w:val="ru-RU"/>
              </w:rPr>
              <w:t xml:space="preserve">ТЕМА 1. </w:t>
            </w:r>
            <w:r w:rsidRPr="000931DA">
              <w:rPr>
                <w:bCs/>
                <w:sz w:val="24"/>
                <w:szCs w:val="24"/>
                <w:lang w:val="ru-RU"/>
              </w:rPr>
              <w:t>Состояние русского языка и культуры речи  на современном этапе</w:t>
            </w:r>
          </w:p>
        </w:tc>
        <w:tc>
          <w:tcPr>
            <w:tcW w:w="2665" w:type="pct"/>
            <w:tcBorders>
              <w:top w:val="single" w:sz="4" w:space="0" w:color="000000"/>
              <w:left w:val="single" w:sz="4" w:space="0" w:color="000000"/>
              <w:bottom w:val="single" w:sz="4" w:space="0" w:color="000000"/>
              <w:right w:val="single" w:sz="4" w:space="0" w:color="000000"/>
            </w:tcBorders>
          </w:tcPr>
          <w:p w14:paraId="4EBFAEDC" w14:textId="77777777" w:rsidR="000931DA" w:rsidRPr="00083157" w:rsidRDefault="000931DA">
            <w:pPr>
              <w:pStyle w:val="26"/>
              <w:spacing w:after="0" w:line="240" w:lineRule="auto"/>
              <w:ind w:left="113" w:right="113" w:firstLine="567"/>
              <w:jc w:val="both"/>
              <w:rPr>
                <w:rFonts w:ascii="Times New Roman" w:hAnsi="Times New Roman"/>
                <w:sz w:val="24"/>
                <w:szCs w:val="24"/>
                <w:lang w:val="ru-RU"/>
              </w:rPr>
            </w:pPr>
            <w:r w:rsidRPr="000931DA">
              <w:rPr>
                <w:rFonts w:ascii="Times New Roman" w:hAnsi="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жаргоне;  отрицательные стороны языка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083157">
              <w:rPr>
                <w:rFonts w:ascii="Times New Roman" w:hAnsi="Times New Roman"/>
                <w:sz w:val="24"/>
                <w:szCs w:val="24"/>
                <w:lang w:val="ru-RU"/>
              </w:rPr>
              <w:t>Пути повышения грамотности и культуры речи.</w:t>
            </w:r>
          </w:p>
          <w:p w14:paraId="2AA40D88" w14:textId="77777777" w:rsidR="000931DA" w:rsidRPr="00083157" w:rsidRDefault="000931DA">
            <w:pPr>
              <w:pStyle w:val="TableParagraph"/>
              <w:ind w:left="108"/>
              <w:rPr>
                <w:color w:val="0070C0"/>
                <w:sz w:val="24"/>
                <w:szCs w:val="24"/>
                <w:lang w:val="ru-RU"/>
              </w:rPr>
            </w:pPr>
          </w:p>
          <w:p w14:paraId="72A7EB8D" w14:textId="33139FA2" w:rsidR="000931DA" w:rsidRPr="00083157" w:rsidRDefault="000931DA">
            <w:pPr>
              <w:pStyle w:val="TableParagraph"/>
              <w:rPr>
                <w:color w:val="0070C0"/>
                <w:sz w:val="24"/>
                <w:szCs w:val="24"/>
                <w:lang w:val="ru-RU"/>
              </w:rPr>
            </w:pPr>
            <w:r w:rsidRPr="009E7904">
              <w:rPr>
                <w:b/>
                <w:bCs/>
                <w:sz w:val="24"/>
                <w:szCs w:val="24"/>
                <w:lang w:val="ru-RU"/>
              </w:rPr>
              <w:t>Рекомендуемые источники</w:t>
            </w:r>
            <w:r w:rsidRPr="009E7904">
              <w:rPr>
                <w:sz w:val="24"/>
                <w:szCs w:val="24"/>
                <w:lang w:val="ru-RU"/>
              </w:rPr>
              <w:t>: 8.1; 8.2; 8.3</w:t>
            </w:r>
            <w:r w:rsidR="009E7904">
              <w:rPr>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tcPr>
          <w:p w14:paraId="2F047590" w14:textId="77777777" w:rsidR="000931DA" w:rsidRPr="000931DA" w:rsidRDefault="000931DA">
            <w:pPr>
              <w:pStyle w:val="TableParagraph"/>
              <w:ind w:left="106" w:right="288"/>
              <w:rPr>
                <w:b/>
                <w:bCs/>
                <w:sz w:val="24"/>
                <w:szCs w:val="24"/>
                <w:lang w:val="ru-RU"/>
              </w:rPr>
            </w:pPr>
            <w:r w:rsidRPr="000931DA">
              <w:rPr>
                <w:b/>
                <w:bCs/>
                <w:sz w:val="24"/>
                <w:szCs w:val="24"/>
                <w:lang w:val="ru-RU"/>
              </w:rPr>
              <w:t>Семинар:</w:t>
            </w:r>
          </w:p>
          <w:p w14:paraId="591EDA2C"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cs="Times New Roman"/>
                <w:sz w:val="24"/>
                <w:szCs w:val="24"/>
                <w:lang w:val="ru-RU"/>
              </w:rPr>
              <w:t>Тест-старт.</w:t>
            </w:r>
            <w:r w:rsidRPr="000931DA">
              <w:rPr>
                <w:rFonts w:ascii="Times New Roman" w:hAnsi="Times New Roman"/>
                <w:sz w:val="24"/>
                <w:szCs w:val="24"/>
                <w:lang w:val="ru-RU" w:eastAsia="ru-RU"/>
              </w:rPr>
              <w:t xml:space="preserve"> Мини-лекция. </w:t>
            </w:r>
          </w:p>
          <w:p w14:paraId="0FA4A10E"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9C34C1C" w14:textId="77777777" w:rsidR="000931DA" w:rsidRDefault="000931DA">
            <w:pPr>
              <w:spacing w:line="240" w:lineRule="auto"/>
              <w:ind w:left="113" w:right="57"/>
              <w:jc w:val="both"/>
              <w:rPr>
                <w:rFonts w:ascii="Times New Roman" w:hAnsi="Times New Roman" w:cs="Times New Roman"/>
                <w:sz w:val="24"/>
                <w:szCs w:val="24"/>
              </w:rPr>
            </w:pPr>
            <w:r>
              <w:rPr>
                <w:rFonts w:ascii="Times New Roman" w:hAnsi="Times New Roman"/>
                <w:sz w:val="24"/>
                <w:szCs w:val="24"/>
                <w:lang w:eastAsia="ru-RU"/>
              </w:rPr>
              <w:t>Речевой тренинг.</w:t>
            </w:r>
          </w:p>
          <w:p w14:paraId="144BA697" w14:textId="77777777" w:rsidR="000931DA" w:rsidRDefault="000931DA">
            <w:pPr>
              <w:pStyle w:val="TableParagraph"/>
              <w:ind w:left="106" w:right="288"/>
              <w:rPr>
                <w:b/>
                <w:bCs/>
                <w:color w:val="0070C0"/>
                <w:sz w:val="24"/>
                <w:szCs w:val="24"/>
              </w:rPr>
            </w:pPr>
          </w:p>
        </w:tc>
      </w:tr>
      <w:tr w:rsidR="000931DA" w14:paraId="4F2DCCD3" w14:textId="77777777" w:rsidTr="00051DD0">
        <w:trPr>
          <w:trHeight w:val="2154"/>
        </w:trPr>
        <w:tc>
          <w:tcPr>
            <w:tcW w:w="1288" w:type="pct"/>
            <w:tcBorders>
              <w:top w:val="single" w:sz="4" w:space="0" w:color="000000"/>
              <w:left w:val="single" w:sz="4" w:space="0" w:color="000000"/>
              <w:bottom w:val="single" w:sz="4" w:space="0" w:color="000000"/>
              <w:right w:val="single" w:sz="4" w:space="0" w:color="000000"/>
            </w:tcBorders>
          </w:tcPr>
          <w:p w14:paraId="5A48D24E" w14:textId="77777777" w:rsidR="000931DA" w:rsidRPr="000931DA" w:rsidRDefault="000931DA">
            <w:pPr>
              <w:pStyle w:val="TableParagraph"/>
              <w:ind w:left="113" w:right="57"/>
              <w:rPr>
                <w:lang w:val="ru-RU"/>
              </w:rPr>
            </w:pPr>
            <w:r w:rsidRPr="000931DA">
              <w:rPr>
                <w:lang w:val="ru-RU"/>
              </w:rPr>
              <w:lastRenderedPageBreak/>
              <w:t>ТЕМА 2.</w:t>
            </w:r>
          </w:p>
          <w:p w14:paraId="36B8E7CF" w14:textId="77777777" w:rsidR="000931DA" w:rsidRPr="000931DA" w:rsidRDefault="000931DA">
            <w:pPr>
              <w:pStyle w:val="1c"/>
              <w:spacing w:after="0" w:line="240" w:lineRule="auto"/>
              <w:ind w:left="113" w:right="57"/>
              <w:jc w:val="both"/>
              <w:rPr>
                <w:rFonts w:ascii="Times New Roman" w:hAnsi="Times New Roman"/>
                <w:sz w:val="24"/>
                <w:szCs w:val="24"/>
                <w:lang w:val="ru-RU"/>
              </w:rPr>
            </w:pPr>
            <w:r w:rsidRPr="000931DA">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6EA1B222" w14:textId="77777777" w:rsidR="000931DA" w:rsidRPr="000931DA" w:rsidRDefault="000931DA">
            <w:pPr>
              <w:pStyle w:val="TableParagraph"/>
              <w:ind w:left="113" w:right="57"/>
              <w:rPr>
                <w:lang w:val="ru-RU"/>
              </w:rPr>
            </w:pPr>
          </w:p>
          <w:p w14:paraId="4C3BBC8F" w14:textId="77777777" w:rsidR="000931DA" w:rsidRPr="000931DA" w:rsidRDefault="000931DA">
            <w:pPr>
              <w:pStyle w:val="TableParagraph"/>
              <w:ind w:right="120"/>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tcPr>
          <w:p w14:paraId="2ABD9DAE"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r w:rsidRPr="000931DA">
              <w:rPr>
                <w:rFonts w:ascii="Times New Roman" w:hAnsi="Times New Roman"/>
                <w:sz w:val="24"/>
                <w:szCs w:val="24"/>
                <w:lang w:val="ru-RU"/>
              </w:rPr>
              <w:t xml:space="preserve">Понятие культуры речи и нормы речи. </w:t>
            </w:r>
            <w:r w:rsidRPr="00051DD0">
              <w:rPr>
                <w:rFonts w:ascii="Times New Roman" w:hAnsi="Times New Roman" w:cs="Times New Roman"/>
                <w:sz w:val="24"/>
                <w:szCs w:val="24"/>
                <w:lang w:val="ru-RU"/>
              </w:rPr>
              <w:t xml:space="preserve">Языковые, коммуникативные и этические нормы. </w:t>
            </w:r>
            <w:r w:rsidRPr="00051DD0">
              <w:rPr>
                <w:rFonts w:ascii="Times New Roman" w:hAnsi="Times New Roman" w:cs="Times New Roman"/>
                <w:sz w:val="24"/>
                <w:szCs w:val="24"/>
              </w:rPr>
              <w:t>Функции норм.</w:t>
            </w:r>
          </w:p>
          <w:p w14:paraId="4756ECFC" w14:textId="77777777" w:rsidR="000931DA" w:rsidRPr="00051DD0" w:rsidRDefault="000931DA">
            <w:pPr>
              <w:spacing w:line="240" w:lineRule="auto"/>
              <w:rPr>
                <w:rFonts w:ascii="Times New Roman" w:hAnsi="Times New Roman" w:cs="Times New Roman"/>
                <w:color w:val="0070C0"/>
                <w:sz w:val="28"/>
                <w:szCs w:val="28"/>
              </w:rPr>
            </w:pPr>
          </w:p>
          <w:p w14:paraId="6CCE520A" w14:textId="11CF7DFC" w:rsidR="000931DA" w:rsidRPr="009E7904" w:rsidRDefault="000931DA">
            <w:pPr>
              <w:spacing w:line="240" w:lineRule="auto"/>
              <w:rPr>
                <w:color w:val="0070C0"/>
                <w:sz w:val="24"/>
                <w:szCs w:val="24"/>
                <w:highlight w:val="yellow"/>
                <w:lang w:val="ru-RU"/>
              </w:rPr>
            </w:pPr>
            <w:r w:rsidRPr="00051DD0">
              <w:rPr>
                <w:rFonts w:ascii="Times New Roman" w:hAnsi="Times New Roman" w:cs="Times New Roman"/>
                <w:b/>
                <w:bCs/>
                <w:sz w:val="24"/>
                <w:szCs w:val="24"/>
              </w:rPr>
              <w:t xml:space="preserve">Рекомендуемые источники: </w:t>
            </w:r>
            <w:r w:rsidRPr="00051DD0">
              <w:rPr>
                <w:rFonts w:ascii="Times New Roman" w:hAnsi="Times New Roman" w:cs="Times New Roman"/>
                <w:sz w:val="24"/>
                <w:szCs w:val="24"/>
              </w:rPr>
              <w:t>8.1; 8,2; 8.3</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22E4950" w14:textId="77777777" w:rsidR="000931DA" w:rsidRPr="000931DA" w:rsidRDefault="000931DA">
            <w:pPr>
              <w:pStyle w:val="TableParagraph"/>
              <w:ind w:left="57" w:right="57"/>
              <w:rPr>
                <w:b/>
                <w:sz w:val="28"/>
                <w:szCs w:val="28"/>
                <w:lang w:val="ru-RU"/>
              </w:rPr>
            </w:pPr>
            <w:r w:rsidRPr="000931DA">
              <w:rPr>
                <w:b/>
                <w:sz w:val="28"/>
                <w:szCs w:val="28"/>
                <w:lang w:val="ru-RU"/>
              </w:rPr>
              <w:t xml:space="preserve">Семинар: </w:t>
            </w:r>
          </w:p>
          <w:p w14:paraId="04BF495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396C9EAA"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70FAB5D" w14:textId="77777777" w:rsidR="000931DA" w:rsidRPr="000931DA" w:rsidRDefault="000931DA">
            <w:pPr>
              <w:pStyle w:val="TableParagraph"/>
              <w:ind w:left="57" w:right="57"/>
              <w:rPr>
                <w:color w:val="0070C0"/>
                <w:sz w:val="28"/>
                <w:szCs w:val="28"/>
                <w:lang w:val="ru-RU"/>
              </w:rPr>
            </w:pPr>
            <w:r w:rsidRPr="000931DA">
              <w:rPr>
                <w:sz w:val="24"/>
                <w:szCs w:val="24"/>
                <w:lang w:val="ru-RU" w:eastAsia="ru-RU"/>
              </w:rPr>
              <w:t>Речевой тренинг. Участие в ситуативном задании «</w:t>
            </w:r>
            <w:r w:rsidRPr="000931DA">
              <w:rPr>
                <w:sz w:val="24"/>
                <w:szCs w:val="24"/>
                <w:lang w:val="ru-RU"/>
              </w:rPr>
              <w:t>Деловое общение по телефону: типичные нарушения нормы (речевые и этические)».</w:t>
            </w:r>
          </w:p>
        </w:tc>
      </w:tr>
      <w:tr w:rsidR="000931DA" w14:paraId="64FDB9C4" w14:textId="77777777" w:rsidTr="00051DD0">
        <w:trPr>
          <w:trHeight w:val="2160"/>
        </w:trPr>
        <w:tc>
          <w:tcPr>
            <w:tcW w:w="1288" w:type="pct"/>
            <w:tcBorders>
              <w:top w:val="single" w:sz="4" w:space="0" w:color="000000"/>
              <w:left w:val="single" w:sz="4" w:space="0" w:color="000000"/>
              <w:bottom w:val="single" w:sz="4" w:space="0" w:color="000000"/>
              <w:right w:val="single" w:sz="4" w:space="0" w:color="000000"/>
            </w:tcBorders>
          </w:tcPr>
          <w:p w14:paraId="2B17A3C7" w14:textId="77777777" w:rsidR="000931DA" w:rsidRPr="000931DA" w:rsidRDefault="000931DA">
            <w:pPr>
              <w:pStyle w:val="TableParagraph"/>
              <w:ind w:left="108" w:right="210"/>
              <w:rPr>
                <w:sz w:val="24"/>
                <w:szCs w:val="24"/>
                <w:lang w:val="ru-RU"/>
              </w:rPr>
            </w:pPr>
            <w:r w:rsidRPr="000931DA">
              <w:rPr>
                <w:sz w:val="24"/>
                <w:szCs w:val="24"/>
                <w:lang w:val="ru-RU"/>
              </w:rPr>
              <w:t xml:space="preserve">ТЕМА 3. </w:t>
            </w:r>
          </w:p>
          <w:p w14:paraId="44F2DD10" w14:textId="77777777" w:rsidR="000931DA" w:rsidRPr="000931DA" w:rsidRDefault="000931DA">
            <w:pPr>
              <w:spacing w:after="0" w:line="240" w:lineRule="auto"/>
              <w:ind w:left="57" w:right="57"/>
              <w:jc w:val="both"/>
              <w:rPr>
                <w:rFonts w:ascii="Times New Roman" w:hAnsi="Times New Roman"/>
                <w:sz w:val="24"/>
                <w:szCs w:val="24"/>
                <w:lang w:val="ru-RU" w:eastAsia="ru-RU"/>
              </w:rPr>
            </w:pPr>
            <w:r w:rsidRPr="000931DA">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34178B80" w14:textId="77777777" w:rsidR="000931DA" w:rsidRPr="000931DA" w:rsidRDefault="000931DA">
            <w:pPr>
              <w:pStyle w:val="TableParagraph"/>
              <w:ind w:left="107" w:right="276"/>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064F7B6E" w14:textId="77777777" w:rsidR="000931DA" w:rsidRPr="00051DD0" w:rsidRDefault="000931DA">
            <w:pPr>
              <w:spacing w:line="240" w:lineRule="auto"/>
              <w:ind w:left="57" w:right="57"/>
              <w:jc w:val="both"/>
              <w:rPr>
                <w:rFonts w:ascii="Times New Roman" w:hAnsi="Times New Roman" w:cs="Times New Roman"/>
                <w:b/>
                <w:color w:val="0070C0"/>
                <w:sz w:val="24"/>
                <w:szCs w:val="24"/>
                <w:lang w:val="ru-RU"/>
              </w:rPr>
            </w:pPr>
            <w:r w:rsidRPr="00051DD0">
              <w:rPr>
                <w:rStyle w:val="afd"/>
                <w:rFonts w:ascii="Times New Roman" w:hAnsi="Times New Roman" w:cs="Times New Roman"/>
                <w:b w:val="0"/>
                <w:sz w:val="24"/>
                <w:szCs w:val="24"/>
                <w:bdr w:val="none" w:sz="0" w:space="0" w:color="auto" w:frame="1"/>
                <w:shd w:val="clear" w:color="auto" w:fill="FFFFFF"/>
                <w:lang w:val="ru-RU"/>
              </w:rPr>
              <w:t>Коммуникативные качества речи: правильность (нормативность), точность, логичность, чистота, богатства (разнообразие), выразительность и уместность.</w:t>
            </w:r>
            <w:r w:rsidRPr="00051DD0">
              <w:rPr>
                <w:rFonts w:ascii="Times New Roman" w:hAnsi="Times New Roman" w:cs="Times New Roman"/>
                <w:sz w:val="24"/>
                <w:szCs w:val="24"/>
                <w:lang w:val="ru-RU"/>
              </w:rPr>
              <w:t xml:space="preserve"> Негативные явления, засоряющие речь: неоправданное употребление заимствований; общение на жаргоне;  язык интернет-общения; неточность словоупотребления;  нарушение логики; бедность словаря и др.</w:t>
            </w:r>
          </w:p>
          <w:p w14:paraId="323EDAD7" w14:textId="77777777" w:rsidR="000931DA" w:rsidRPr="00051DD0" w:rsidRDefault="000931DA">
            <w:pPr>
              <w:spacing w:line="240" w:lineRule="auto"/>
              <w:ind w:left="57" w:right="57"/>
              <w:jc w:val="both"/>
              <w:rPr>
                <w:rFonts w:ascii="Times New Roman" w:hAnsi="Times New Roman" w:cs="Times New Roman"/>
                <w:b/>
                <w:bCs/>
                <w:color w:val="0070C0"/>
                <w:sz w:val="24"/>
                <w:szCs w:val="24"/>
                <w:lang w:val="ru-RU"/>
              </w:rPr>
            </w:pPr>
            <w:r w:rsidRPr="00051DD0">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305E4691" w14:textId="7C67EE89" w:rsidR="000931DA" w:rsidRPr="00051DD0" w:rsidRDefault="000931DA">
            <w:pPr>
              <w:spacing w:line="240" w:lineRule="auto"/>
              <w:ind w:left="57" w:right="57"/>
              <w:jc w:val="both"/>
              <w:rPr>
                <w:rFonts w:ascii="Times New Roman" w:hAnsi="Times New Roman" w:cs="Times New Roman"/>
                <w:b/>
                <w:bCs/>
                <w:color w:val="0070C0"/>
                <w:sz w:val="24"/>
                <w:szCs w:val="24"/>
                <w:highlight w:val="yellow"/>
                <w:lang w:val="ru-RU"/>
              </w:rPr>
            </w:pPr>
            <w:r w:rsidRPr="00051DD0">
              <w:rPr>
                <w:rFonts w:ascii="Times New Roman" w:hAnsi="Times New Roman" w:cs="Times New Roman"/>
                <w:b/>
                <w:bCs/>
                <w:sz w:val="24"/>
                <w:szCs w:val="24"/>
              </w:rPr>
              <w:t xml:space="preserve">Рекомендуемые источники: </w:t>
            </w:r>
            <w:r w:rsidRPr="00051DD0">
              <w:rPr>
                <w:rFonts w:ascii="Times New Roman" w:hAnsi="Times New Roman" w:cs="Times New Roman"/>
                <w:sz w:val="24"/>
                <w:szCs w:val="24"/>
              </w:rPr>
              <w:t>8.1; 8,2; 8.3; 8.4</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2BC60810" w14:textId="77777777" w:rsidR="000931DA" w:rsidRPr="00051DD0" w:rsidRDefault="000931DA">
            <w:pPr>
              <w:pStyle w:val="TableParagraph"/>
              <w:ind w:left="106" w:right="288"/>
              <w:rPr>
                <w:b/>
                <w:sz w:val="24"/>
                <w:szCs w:val="24"/>
                <w:lang w:val="ru-RU"/>
              </w:rPr>
            </w:pPr>
            <w:r w:rsidRPr="00051DD0">
              <w:rPr>
                <w:b/>
                <w:sz w:val="24"/>
                <w:szCs w:val="24"/>
                <w:lang w:val="ru-RU"/>
              </w:rPr>
              <w:t xml:space="preserve">Семинар: </w:t>
            </w:r>
          </w:p>
          <w:p w14:paraId="67300A0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38FE966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19DD9730" w14:textId="77777777" w:rsidR="000931DA" w:rsidRPr="00051DD0" w:rsidRDefault="000931DA">
            <w:pPr>
              <w:pStyle w:val="TableParagraph"/>
              <w:ind w:left="57" w:right="57"/>
              <w:rPr>
                <w:b/>
                <w:color w:val="0070C0"/>
                <w:sz w:val="24"/>
                <w:szCs w:val="24"/>
              </w:rPr>
            </w:pPr>
            <w:r w:rsidRPr="00051DD0">
              <w:rPr>
                <w:sz w:val="24"/>
                <w:szCs w:val="24"/>
                <w:lang w:eastAsia="ru-RU"/>
              </w:rPr>
              <w:t>Речевой тренинг.</w:t>
            </w:r>
          </w:p>
        </w:tc>
      </w:tr>
      <w:tr w:rsidR="000931DA" w14:paraId="15E24ADD"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tcPr>
          <w:p w14:paraId="74CC9048" w14:textId="77777777" w:rsidR="000931DA" w:rsidRPr="000931DA" w:rsidRDefault="000931DA">
            <w:pPr>
              <w:pStyle w:val="TableParagraph"/>
              <w:ind w:left="57" w:right="57"/>
              <w:rPr>
                <w:sz w:val="24"/>
                <w:szCs w:val="24"/>
                <w:lang w:val="ru-RU"/>
              </w:rPr>
            </w:pPr>
            <w:r w:rsidRPr="000931DA">
              <w:rPr>
                <w:sz w:val="24"/>
                <w:szCs w:val="24"/>
                <w:lang w:val="ru-RU"/>
              </w:rPr>
              <w:t xml:space="preserve">ТЕМА 4. </w:t>
            </w:r>
          </w:p>
          <w:p w14:paraId="66C81290" w14:textId="77777777" w:rsidR="000931DA" w:rsidRPr="000931DA" w:rsidRDefault="000931DA">
            <w:pPr>
              <w:pStyle w:val="ac"/>
              <w:ind w:left="57" w:right="57"/>
              <w:rPr>
                <w:sz w:val="24"/>
                <w:szCs w:val="24"/>
                <w:lang w:val="ru-RU"/>
              </w:rPr>
            </w:pPr>
            <w:r w:rsidRPr="000931DA">
              <w:rPr>
                <w:bCs/>
                <w:sz w:val="24"/>
                <w:szCs w:val="24"/>
                <w:lang w:val="ru-RU" w:eastAsia="ru-RU"/>
              </w:rPr>
              <w:t xml:space="preserve">Заимствования и проблема чистоты </w:t>
            </w:r>
            <w:r w:rsidRPr="000931DA">
              <w:rPr>
                <w:bCs/>
                <w:sz w:val="24"/>
                <w:szCs w:val="24"/>
                <w:lang w:val="ru-RU" w:eastAsia="ru-RU"/>
              </w:rPr>
              <w:br/>
              <w:t>современного русского языка</w:t>
            </w:r>
          </w:p>
          <w:p w14:paraId="247D1A9F"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6E730659" w14:textId="77777777" w:rsidR="000931DA" w:rsidRPr="00051DD0" w:rsidRDefault="000931DA">
            <w:pPr>
              <w:spacing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color w:val="0070C0"/>
                <w:sz w:val="24"/>
                <w:szCs w:val="24"/>
                <w:lang w:val="ru-RU"/>
              </w:rPr>
              <w:t>.</w:t>
            </w:r>
            <w:r w:rsidRPr="000931DA">
              <w:rPr>
                <w:rFonts w:ascii="Times New Roman" w:hAnsi="Times New Roman"/>
                <w:sz w:val="24"/>
                <w:szCs w:val="24"/>
                <w:lang w:val="ru-RU" w:eastAsia="ru-RU"/>
              </w:rPr>
              <w:t xml:space="preserve">Причины заимствований. Заимствования 80-х гг. </w:t>
            </w:r>
            <w:r>
              <w:rPr>
                <w:rFonts w:ascii="Times New Roman" w:hAnsi="Times New Roman"/>
                <w:sz w:val="24"/>
                <w:szCs w:val="24"/>
                <w:lang w:eastAsia="ru-RU"/>
              </w:rPr>
              <w:t>XX</w:t>
            </w:r>
            <w:r w:rsidRPr="000931DA">
              <w:rPr>
                <w:rFonts w:ascii="Times New Roman" w:hAnsi="Times New Roman"/>
                <w:sz w:val="24"/>
                <w:szCs w:val="24"/>
                <w:lang w:val="ru-RU" w:eastAsia="ru-RU"/>
              </w:rPr>
              <w:t xml:space="preserve"> в. Типы заимствованной лексики в </w:t>
            </w:r>
            <w:r w:rsidRPr="00051DD0">
              <w:rPr>
                <w:rFonts w:ascii="Times New Roman" w:hAnsi="Times New Roman" w:cs="Times New Roman"/>
                <w:sz w:val="24"/>
                <w:szCs w:val="24"/>
                <w:lang w:val="ru-RU" w:eastAsia="ru-RU"/>
              </w:rPr>
              <w:t xml:space="preserve">профессиональной, бытовой и др. сферах. Заимствования </w:t>
            </w:r>
            <w:r w:rsidRPr="00051DD0">
              <w:rPr>
                <w:rFonts w:ascii="Times New Roman" w:hAnsi="Times New Roman" w:cs="Times New Roman"/>
                <w:sz w:val="24"/>
                <w:szCs w:val="24"/>
                <w:lang w:eastAsia="ru-RU"/>
              </w:rPr>
              <w:t>XXI</w:t>
            </w:r>
            <w:r w:rsidRPr="00051DD0">
              <w:rPr>
                <w:rFonts w:ascii="Times New Roman" w:hAnsi="Times New Roman" w:cs="Times New Roman"/>
                <w:sz w:val="24"/>
                <w:szCs w:val="24"/>
                <w:lang w:val="ru-RU" w:eastAsia="ru-RU"/>
              </w:rPr>
              <w:t xml:space="preserve"> в.</w:t>
            </w:r>
          </w:p>
          <w:p w14:paraId="4DC77433"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Отношение к заимствованиям. История вопроса. </w:t>
            </w:r>
          </w:p>
          <w:p w14:paraId="77C1A9B5"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Положительные и отрицательные результаты заимствований. </w:t>
            </w:r>
          </w:p>
          <w:p w14:paraId="5B987525" w14:textId="285653AE" w:rsidR="000931DA" w:rsidRPr="009E7904"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color w:val="0070C0"/>
                <w:sz w:val="24"/>
                <w:szCs w:val="24"/>
                <w:lang w:val="ru-RU"/>
              </w:rPr>
              <w:t xml:space="preserve"> </w:t>
            </w: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02D2F7F8"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727F8B4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2210219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FE601DC"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512122E1" w14:textId="77777777" w:rsidTr="00051DD0">
        <w:trPr>
          <w:trHeight w:val="1685"/>
        </w:trPr>
        <w:tc>
          <w:tcPr>
            <w:tcW w:w="1288" w:type="pct"/>
            <w:tcBorders>
              <w:top w:val="single" w:sz="4" w:space="0" w:color="000000"/>
              <w:left w:val="single" w:sz="4" w:space="0" w:color="000000"/>
              <w:bottom w:val="single" w:sz="4" w:space="0" w:color="000000"/>
              <w:right w:val="single" w:sz="4" w:space="0" w:color="000000"/>
            </w:tcBorders>
            <w:hideMark/>
          </w:tcPr>
          <w:p w14:paraId="255EB004" w14:textId="77777777" w:rsidR="000931DA" w:rsidRPr="000931DA" w:rsidRDefault="000931DA">
            <w:pPr>
              <w:pStyle w:val="TableParagraph"/>
              <w:ind w:left="57" w:right="57"/>
              <w:rPr>
                <w:color w:val="0070C0"/>
                <w:sz w:val="24"/>
                <w:szCs w:val="24"/>
                <w:lang w:val="ru-RU"/>
              </w:rPr>
            </w:pPr>
            <w:r w:rsidRPr="000931DA">
              <w:rPr>
                <w:sz w:val="24"/>
                <w:szCs w:val="24"/>
                <w:lang w:val="ru-RU"/>
              </w:rPr>
              <w:t>ТЕМА 5. Орфоэпия как часть речевой культуры человека</w:t>
            </w:r>
          </w:p>
        </w:tc>
        <w:tc>
          <w:tcPr>
            <w:tcW w:w="2665" w:type="pct"/>
            <w:tcBorders>
              <w:top w:val="single" w:sz="4" w:space="0" w:color="000000"/>
              <w:left w:val="single" w:sz="4" w:space="0" w:color="000000"/>
              <w:bottom w:val="single" w:sz="4" w:space="0" w:color="000000"/>
              <w:right w:val="single" w:sz="4" w:space="0" w:color="000000"/>
            </w:tcBorders>
          </w:tcPr>
          <w:p w14:paraId="3C9357FA" w14:textId="77777777" w:rsidR="000931DA" w:rsidRPr="000931DA" w:rsidRDefault="000931DA">
            <w:pPr>
              <w:pStyle w:val="ac"/>
              <w:ind w:left="57" w:right="57" w:firstLine="567"/>
              <w:rPr>
                <w:sz w:val="24"/>
                <w:szCs w:val="24"/>
                <w:lang w:val="ru-RU"/>
              </w:rPr>
            </w:pPr>
            <w:r w:rsidRPr="000931DA">
              <w:rPr>
                <w:sz w:val="24"/>
                <w:szCs w:val="24"/>
                <w:lang w:val="ru-RU"/>
              </w:rPr>
              <w:t xml:space="preserve">Владение нормами литературного произношения  и его роль в процессе общения. </w:t>
            </w:r>
          </w:p>
          <w:p w14:paraId="7BA2F971" w14:textId="77777777" w:rsidR="000931DA" w:rsidRPr="000931DA" w:rsidRDefault="000931DA">
            <w:pPr>
              <w:pStyle w:val="ac"/>
              <w:ind w:left="57" w:right="57" w:firstLine="567"/>
              <w:rPr>
                <w:sz w:val="24"/>
                <w:szCs w:val="24"/>
                <w:lang w:val="ru-RU"/>
              </w:rPr>
            </w:pPr>
            <w:r w:rsidRPr="000931DA">
              <w:rPr>
                <w:sz w:val="24"/>
                <w:szCs w:val="24"/>
                <w:lang w:val="ru-RU"/>
              </w:rPr>
              <w:t>Понятие орфоэпии. Историческое развитие норм. Два типа орфоэпической нормы. Стили произношения.</w:t>
            </w:r>
          </w:p>
          <w:p w14:paraId="36486C45" w14:textId="77777777" w:rsidR="000931DA" w:rsidRPr="000931DA" w:rsidRDefault="000931DA">
            <w:pPr>
              <w:pStyle w:val="ac"/>
              <w:ind w:left="57" w:right="57" w:firstLine="567"/>
              <w:rPr>
                <w:sz w:val="24"/>
                <w:szCs w:val="24"/>
                <w:lang w:val="ru-RU"/>
              </w:rPr>
            </w:pPr>
            <w:r w:rsidRPr="000931DA">
              <w:rPr>
                <w:sz w:val="24"/>
                <w:szCs w:val="24"/>
                <w:lang w:val="ru-RU"/>
              </w:rPr>
              <w:t>Основные правила русского литературного произношения.</w:t>
            </w:r>
          </w:p>
          <w:p w14:paraId="136E759A" w14:textId="77777777" w:rsidR="000931DA" w:rsidRPr="000931DA" w:rsidRDefault="000931DA">
            <w:pPr>
              <w:pStyle w:val="ac"/>
              <w:ind w:left="57" w:right="57" w:firstLine="567"/>
              <w:rPr>
                <w:sz w:val="24"/>
                <w:szCs w:val="24"/>
                <w:lang w:val="ru-RU"/>
              </w:rPr>
            </w:pPr>
            <w:r w:rsidRPr="000931DA">
              <w:rPr>
                <w:sz w:val="24"/>
                <w:szCs w:val="24"/>
                <w:lang w:val="ru-RU"/>
              </w:rPr>
              <w:t>Типичные орфоэпические ошибки.</w:t>
            </w:r>
          </w:p>
          <w:p w14:paraId="0FA242F4"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5EEF5258"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E36F3A8" w14:textId="2125F724" w:rsidR="000931DA" w:rsidRPr="000931DA" w:rsidRDefault="000931DA">
            <w:pPr>
              <w:spacing w:line="240" w:lineRule="auto"/>
              <w:ind w:left="57" w:right="57"/>
              <w:rPr>
                <w:rFonts w:ascii="Times New Roman" w:hAnsi="Times New Roman" w:cs="Times New Roman"/>
                <w:color w:val="0070C0"/>
                <w:sz w:val="24"/>
                <w:szCs w:val="24"/>
                <w:highlight w:val="yellow"/>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8.1; 8,2; 8.3; 8.4; 8.7</w:t>
            </w:r>
            <w:r w:rsidR="009E7904">
              <w:rPr>
                <w:rFonts w:ascii="Times New Roman" w:hAnsi="Times New Roman" w:cs="Times New Roman"/>
                <w:sz w:val="24"/>
                <w:szCs w:val="24"/>
                <w:lang w:val="ru-RU"/>
              </w:rPr>
              <w:t xml:space="preserve">; </w:t>
            </w:r>
            <w:r w:rsidR="009E7904">
              <w:rPr>
                <w:sz w:val="24"/>
                <w:szCs w:val="24"/>
                <w:lang w:val="ru-RU"/>
              </w:rPr>
              <w:lastRenderedPageBreak/>
              <w:t>9.</w:t>
            </w:r>
            <w:r w:rsidR="00853E6B">
              <w:rPr>
                <w:sz w:val="24"/>
                <w:szCs w:val="24"/>
                <w:lang w:val="ru-RU"/>
              </w:rPr>
              <w:t>1</w:t>
            </w:r>
          </w:p>
        </w:tc>
        <w:tc>
          <w:tcPr>
            <w:tcW w:w="1047" w:type="pct"/>
            <w:tcBorders>
              <w:top w:val="single" w:sz="4" w:space="0" w:color="000000"/>
              <w:left w:val="single" w:sz="4" w:space="0" w:color="000000"/>
              <w:bottom w:val="single" w:sz="4" w:space="0" w:color="000000"/>
              <w:right w:val="single" w:sz="4" w:space="0" w:color="000000"/>
            </w:tcBorders>
            <w:hideMark/>
          </w:tcPr>
          <w:p w14:paraId="3D2E26E8" w14:textId="77777777" w:rsidR="000931DA" w:rsidRPr="000931DA" w:rsidRDefault="000931DA">
            <w:pPr>
              <w:pStyle w:val="TableParagraph"/>
              <w:ind w:left="57" w:right="57"/>
              <w:rPr>
                <w:b/>
                <w:sz w:val="24"/>
                <w:szCs w:val="24"/>
                <w:lang w:val="ru-RU"/>
              </w:rPr>
            </w:pPr>
            <w:r w:rsidRPr="000931DA">
              <w:rPr>
                <w:b/>
                <w:sz w:val="24"/>
                <w:szCs w:val="24"/>
                <w:lang w:val="ru-RU"/>
              </w:rPr>
              <w:lastRenderedPageBreak/>
              <w:t>Семинар:</w:t>
            </w:r>
          </w:p>
          <w:p w14:paraId="2E9778EF"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04073CD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4B50F85" w14:textId="77777777" w:rsidR="000931DA" w:rsidRDefault="000931DA">
            <w:pPr>
              <w:pStyle w:val="TableParagraph"/>
              <w:ind w:left="57" w:right="57"/>
              <w:rPr>
                <w:b/>
                <w:color w:val="0070C0"/>
                <w:sz w:val="24"/>
                <w:szCs w:val="24"/>
              </w:rPr>
            </w:pPr>
            <w:r>
              <w:rPr>
                <w:sz w:val="24"/>
                <w:szCs w:val="24"/>
                <w:lang w:eastAsia="ru-RU"/>
              </w:rPr>
              <w:t>Речевой тренинг.</w:t>
            </w:r>
          </w:p>
        </w:tc>
      </w:tr>
      <w:tr w:rsidR="000931DA" w14:paraId="387C303C"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hideMark/>
          </w:tcPr>
          <w:p w14:paraId="7F43E91A" w14:textId="77777777" w:rsidR="000931DA" w:rsidRPr="000931DA" w:rsidRDefault="000931DA">
            <w:pPr>
              <w:pStyle w:val="TableParagraph"/>
              <w:ind w:left="57" w:right="57"/>
              <w:rPr>
                <w:color w:val="0070C0"/>
                <w:sz w:val="24"/>
                <w:szCs w:val="24"/>
                <w:lang w:val="ru-RU"/>
              </w:rPr>
            </w:pPr>
            <w:r w:rsidRPr="000931DA">
              <w:rPr>
                <w:sz w:val="24"/>
                <w:szCs w:val="24"/>
                <w:lang w:val="ru-RU"/>
              </w:rPr>
              <w:t xml:space="preserve">ТЕМА 6. </w:t>
            </w:r>
            <w:r w:rsidRPr="000931DA">
              <w:rPr>
                <w:bCs/>
                <w:sz w:val="24"/>
                <w:szCs w:val="24"/>
                <w:lang w:val="ru-RU" w:eastAsia="ru-RU"/>
              </w:rPr>
              <w:t>Совершен-ствование навыков грамотного письма</w:t>
            </w:r>
          </w:p>
        </w:tc>
        <w:tc>
          <w:tcPr>
            <w:tcW w:w="2665" w:type="pct"/>
            <w:tcBorders>
              <w:top w:val="single" w:sz="4" w:space="0" w:color="000000"/>
              <w:left w:val="single" w:sz="4" w:space="0" w:color="000000"/>
              <w:bottom w:val="single" w:sz="4" w:space="0" w:color="000000"/>
              <w:right w:val="single" w:sz="4" w:space="0" w:color="000000"/>
            </w:tcBorders>
          </w:tcPr>
          <w:p w14:paraId="6B5282B4" w14:textId="77777777" w:rsidR="000931DA" w:rsidRPr="000931DA" w:rsidRDefault="000931DA">
            <w:pPr>
              <w:tabs>
                <w:tab w:val="left" w:pos="993"/>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Культура письменной  речи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76D21C2"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0B4FEC0" w14:textId="2C643685" w:rsidR="000931DA" w:rsidRPr="00853E6B" w:rsidRDefault="000931DA">
            <w:pPr>
              <w:spacing w:line="240" w:lineRule="auto"/>
              <w:ind w:left="57" w:right="57"/>
              <w:rPr>
                <w:rFonts w:ascii="Times New Roman" w:hAnsi="Times New Roman" w:cs="Times New Roman"/>
                <w:color w:val="0070C0"/>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8.3; 8.4; 8.7</w:t>
            </w:r>
            <w:r w:rsidR="00853E6B">
              <w:rPr>
                <w:rFonts w:ascii="Times New Roman" w:hAnsi="Times New Roman" w:cs="Times New Roman"/>
                <w:sz w:val="24"/>
                <w:szCs w:val="24"/>
                <w:lang w:val="ru-RU"/>
              </w:rPr>
              <w:t>; 9.1; 9.2</w:t>
            </w:r>
          </w:p>
        </w:tc>
        <w:tc>
          <w:tcPr>
            <w:tcW w:w="1047" w:type="pct"/>
            <w:tcBorders>
              <w:top w:val="single" w:sz="4" w:space="0" w:color="000000"/>
              <w:left w:val="single" w:sz="4" w:space="0" w:color="000000"/>
              <w:bottom w:val="single" w:sz="4" w:space="0" w:color="000000"/>
              <w:right w:val="single" w:sz="4" w:space="0" w:color="000000"/>
            </w:tcBorders>
            <w:hideMark/>
          </w:tcPr>
          <w:p w14:paraId="0A9DB51D"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5F39D73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4901AC2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036FC5C" w14:textId="77777777" w:rsidR="000931DA" w:rsidRDefault="000931DA">
            <w:pPr>
              <w:pStyle w:val="TableParagraph"/>
              <w:ind w:left="57" w:right="57"/>
              <w:rPr>
                <w:b/>
                <w:color w:val="0070C0"/>
                <w:sz w:val="24"/>
                <w:szCs w:val="24"/>
              </w:rPr>
            </w:pPr>
            <w:r>
              <w:rPr>
                <w:sz w:val="24"/>
                <w:szCs w:val="24"/>
                <w:lang w:eastAsia="ru-RU"/>
              </w:rPr>
              <w:t>Речевой тренинг.</w:t>
            </w:r>
          </w:p>
        </w:tc>
      </w:tr>
      <w:tr w:rsidR="000931DA" w14:paraId="5AD2CB65"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F534D55" w14:textId="77777777" w:rsidR="000931DA" w:rsidRPr="000931DA" w:rsidRDefault="000931DA">
            <w:pPr>
              <w:tabs>
                <w:tab w:val="left" w:pos="993"/>
              </w:tabs>
              <w:spacing w:after="0" w:line="240" w:lineRule="auto"/>
              <w:ind w:left="57" w:right="5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rPr>
              <w:t>ТЕМА 7.</w:t>
            </w:r>
            <w:r w:rsidRPr="000931DA">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09CA8010"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389F928C" w14:textId="77777777" w:rsidR="000931DA" w:rsidRPr="000931DA" w:rsidRDefault="000931DA">
            <w:pPr>
              <w:spacing w:after="0" w:line="240" w:lineRule="auto"/>
              <w:ind w:left="57" w:right="57" w:firstLine="56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Факторы выбора стиля. Сферы общественной деятельности  и стили речи. Функциональные стили современного русского языка (общая характеристика): научный, официально-деловой, публицистический, разговорный.</w:t>
            </w:r>
          </w:p>
          <w:p w14:paraId="5CC5C931" w14:textId="77777777" w:rsidR="000931DA" w:rsidRPr="000931DA" w:rsidRDefault="000931DA">
            <w:pPr>
              <w:spacing w:line="240" w:lineRule="auto"/>
              <w:ind w:left="57" w:right="57"/>
              <w:rPr>
                <w:rFonts w:ascii="Times New Roman" w:hAnsi="Times New Roman" w:cs="Times New Roman"/>
                <w:color w:val="0070C0"/>
                <w:sz w:val="24"/>
                <w:szCs w:val="24"/>
                <w:lang w:val="ru-RU"/>
              </w:rPr>
            </w:pPr>
          </w:p>
          <w:p w14:paraId="2AC44FD1" w14:textId="2D8A0BC3" w:rsidR="000931DA" w:rsidRPr="00853E6B" w:rsidRDefault="000931DA">
            <w:pPr>
              <w:spacing w:line="240" w:lineRule="auto"/>
              <w:ind w:left="57" w:right="57"/>
              <w:rPr>
                <w:rFonts w:ascii="Times New Roman" w:hAnsi="Times New Roman" w:cs="Times New Roman"/>
                <w:color w:val="0070C0"/>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836D7CC" w14:textId="77777777" w:rsidR="000931DA" w:rsidRPr="000931DA" w:rsidRDefault="000931DA">
            <w:pPr>
              <w:pStyle w:val="TableParagraph"/>
              <w:ind w:left="57" w:right="57"/>
              <w:rPr>
                <w:b/>
                <w:bCs/>
                <w:sz w:val="24"/>
                <w:szCs w:val="24"/>
                <w:lang w:val="ru-RU"/>
              </w:rPr>
            </w:pPr>
            <w:r w:rsidRPr="000931DA">
              <w:rPr>
                <w:b/>
                <w:bCs/>
                <w:sz w:val="24"/>
                <w:szCs w:val="24"/>
                <w:lang w:val="ru-RU"/>
              </w:rPr>
              <w:t>Семинар:</w:t>
            </w:r>
          </w:p>
          <w:p w14:paraId="7B0182E6" w14:textId="77777777" w:rsidR="000931DA" w:rsidRPr="000931DA" w:rsidRDefault="000931DA">
            <w:pPr>
              <w:spacing w:after="0"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Мини-лекция. Тест. </w:t>
            </w:r>
          </w:p>
          <w:p w14:paraId="0407B0F0" w14:textId="77777777" w:rsidR="000931DA" w:rsidRPr="000931DA" w:rsidRDefault="000931DA">
            <w:pPr>
              <w:spacing w:after="0"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61B9292" w14:textId="77777777" w:rsidR="000931DA" w:rsidRDefault="000931DA">
            <w:pPr>
              <w:pStyle w:val="TableParagraph"/>
              <w:ind w:left="57" w:right="57"/>
              <w:rPr>
                <w:b/>
                <w:bCs/>
                <w:color w:val="0070C0"/>
                <w:sz w:val="24"/>
                <w:szCs w:val="24"/>
              </w:rPr>
            </w:pPr>
            <w:r>
              <w:rPr>
                <w:sz w:val="24"/>
                <w:szCs w:val="24"/>
                <w:lang w:eastAsia="ru-RU"/>
              </w:rPr>
              <w:t>Речевой тренинг.</w:t>
            </w:r>
          </w:p>
        </w:tc>
      </w:tr>
      <w:tr w:rsidR="000931DA" w14:paraId="7A6490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63D1D228" w14:textId="77777777" w:rsidR="000931DA" w:rsidRDefault="000931DA">
            <w:pPr>
              <w:pStyle w:val="TableParagraph"/>
              <w:ind w:left="57" w:right="57"/>
              <w:rPr>
                <w:sz w:val="24"/>
                <w:szCs w:val="24"/>
              </w:rPr>
            </w:pPr>
            <w:r>
              <w:rPr>
                <w:sz w:val="24"/>
                <w:szCs w:val="24"/>
              </w:rPr>
              <w:t>ТЕМА 8.</w:t>
            </w:r>
          </w:p>
          <w:p w14:paraId="03783B07" w14:textId="77777777" w:rsidR="000931DA" w:rsidRDefault="000931DA">
            <w:pPr>
              <w:pStyle w:val="TableParagraph"/>
              <w:ind w:left="57" w:right="57"/>
              <w:rPr>
                <w:color w:val="0070C0"/>
                <w:sz w:val="24"/>
                <w:szCs w:val="24"/>
              </w:rPr>
            </w:pPr>
            <w:r>
              <w:rPr>
                <w:sz w:val="24"/>
                <w:szCs w:val="24"/>
                <w:lang w:eastAsia="ru-RU"/>
              </w:rPr>
              <w:t>Научный стиль речи</w:t>
            </w:r>
          </w:p>
        </w:tc>
        <w:tc>
          <w:tcPr>
            <w:tcW w:w="2665" w:type="pct"/>
            <w:tcBorders>
              <w:top w:val="single" w:sz="4" w:space="0" w:color="000000"/>
              <w:left w:val="single" w:sz="4" w:space="0" w:color="000000"/>
              <w:bottom w:val="single" w:sz="4" w:space="0" w:color="000000"/>
              <w:right w:val="single" w:sz="4" w:space="0" w:color="000000"/>
            </w:tcBorders>
          </w:tcPr>
          <w:p w14:paraId="367D1DA3"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cs="Times New Roman"/>
                <w:color w:val="0070C0"/>
                <w:sz w:val="24"/>
                <w:szCs w:val="24"/>
                <w:lang w:val="ru-RU"/>
              </w:rPr>
              <w:t xml:space="preserve"> </w:t>
            </w:r>
            <w:r w:rsidRPr="000931DA">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78E6C27D"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47C0322A"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33515FBB"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p>
          <w:p w14:paraId="53D2670B" w14:textId="473C8641" w:rsidR="000931DA" w:rsidRPr="00853E6B" w:rsidRDefault="000931DA">
            <w:pPr>
              <w:spacing w:line="240" w:lineRule="auto"/>
              <w:ind w:left="57" w:right="57"/>
              <w:rPr>
                <w:rFonts w:ascii="Times New Roman" w:hAnsi="Times New Roman" w:cs="Times New Roman"/>
                <w:color w:val="0070C0"/>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49C7F03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1657DC1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3A3B506"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7CA353C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7F03B3F9" w14:textId="77777777" w:rsidR="000931DA" w:rsidRPr="000931DA" w:rsidRDefault="000931DA">
            <w:pPr>
              <w:pStyle w:val="TableParagraph"/>
              <w:ind w:left="57" w:right="57"/>
              <w:rPr>
                <w:sz w:val="24"/>
                <w:szCs w:val="24"/>
                <w:lang w:val="ru-RU"/>
              </w:rPr>
            </w:pPr>
            <w:r w:rsidRPr="000931DA">
              <w:rPr>
                <w:sz w:val="24"/>
                <w:szCs w:val="24"/>
                <w:lang w:val="ru-RU"/>
              </w:rPr>
              <w:t>ТЕМА 9.</w:t>
            </w:r>
          </w:p>
          <w:p w14:paraId="4C1C5676" w14:textId="77777777" w:rsidR="000931DA" w:rsidRPr="000931DA" w:rsidRDefault="000931DA">
            <w:pPr>
              <w:pStyle w:val="TableParagraph"/>
              <w:ind w:left="57" w:right="57"/>
              <w:rPr>
                <w:sz w:val="24"/>
                <w:szCs w:val="24"/>
                <w:lang w:val="ru-RU"/>
              </w:rPr>
            </w:pPr>
            <w:r w:rsidRPr="000931DA">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65" w:type="pct"/>
            <w:tcBorders>
              <w:top w:val="single" w:sz="4" w:space="0" w:color="000000"/>
              <w:left w:val="single" w:sz="4" w:space="0" w:color="000000"/>
              <w:bottom w:val="single" w:sz="4" w:space="0" w:color="000000"/>
              <w:right w:val="single" w:sz="4" w:space="0" w:color="000000"/>
            </w:tcBorders>
          </w:tcPr>
          <w:p w14:paraId="762DC235" w14:textId="77777777" w:rsidR="000931DA" w:rsidRDefault="000931DA">
            <w:pPr>
              <w:tabs>
                <w:tab w:val="left" w:pos="1276"/>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и  стиля документов. </w:t>
            </w:r>
            <w:r>
              <w:rPr>
                <w:rFonts w:ascii="Times New Roman" w:hAnsi="Times New Roman"/>
                <w:i/>
                <w:sz w:val="24"/>
                <w:szCs w:val="24"/>
              </w:rPr>
              <w:t>Заявление</w:t>
            </w:r>
            <w:r>
              <w:rPr>
                <w:rFonts w:ascii="Times New Roman" w:hAnsi="Times New Roman"/>
                <w:sz w:val="24"/>
                <w:szCs w:val="24"/>
              </w:rPr>
              <w:t xml:space="preserve">. </w:t>
            </w:r>
            <w:r>
              <w:rPr>
                <w:rFonts w:ascii="Times New Roman" w:hAnsi="Times New Roman"/>
                <w:i/>
                <w:sz w:val="24"/>
                <w:szCs w:val="24"/>
              </w:rPr>
              <w:t>Объяснительная</w:t>
            </w:r>
            <w:r>
              <w:rPr>
                <w:rFonts w:ascii="Times New Roman" w:hAnsi="Times New Roman"/>
                <w:sz w:val="24"/>
                <w:szCs w:val="24"/>
              </w:rPr>
              <w:t xml:space="preserve"> </w:t>
            </w:r>
            <w:r>
              <w:rPr>
                <w:rFonts w:ascii="Times New Roman" w:hAnsi="Times New Roman"/>
                <w:i/>
                <w:sz w:val="24"/>
                <w:szCs w:val="24"/>
              </w:rPr>
              <w:t>записка</w:t>
            </w:r>
            <w:r>
              <w:rPr>
                <w:rFonts w:ascii="Times New Roman" w:hAnsi="Times New Roman"/>
                <w:sz w:val="24"/>
                <w:szCs w:val="24"/>
              </w:rPr>
              <w:t xml:space="preserve">. </w:t>
            </w:r>
          </w:p>
          <w:p w14:paraId="5480672F" w14:textId="77777777" w:rsidR="000931DA" w:rsidRDefault="000931DA">
            <w:pPr>
              <w:tabs>
                <w:tab w:val="left" w:pos="1276"/>
              </w:tabs>
              <w:spacing w:after="0" w:line="240" w:lineRule="auto"/>
              <w:ind w:left="57" w:right="57" w:firstLine="567"/>
              <w:jc w:val="both"/>
              <w:rPr>
                <w:rFonts w:ascii="Times New Roman" w:hAnsi="Times New Roman"/>
                <w:sz w:val="24"/>
                <w:szCs w:val="24"/>
              </w:rPr>
            </w:pPr>
          </w:p>
          <w:p w14:paraId="5D0360B2" w14:textId="07598CBD" w:rsidR="000931DA" w:rsidRPr="00853E6B" w:rsidRDefault="000931DA">
            <w:pPr>
              <w:tabs>
                <w:tab w:val="left" w:pos="1276"/>
              </w:tabs>
              <w:spacing w:after="0" w:line="240" w:lineRule="auto"/>
              <w:ind w:left="57" w:right="57"/>
              <w:rPr>
                <w:rFonts w:ascii="Times New Roman" w:hAnsi="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p w14:paraId="65A178B5"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7EA0B51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7650C89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42C2565"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6469D1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20D0F892"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10.</w:t>
            </w:r>
          </w:p>
          <w:p w14:paraId="0BDCAA6C" w14:textId="77777777" w:rsidR="000931DA" w:rsidRPr="000931DA" w:rsidRDefault="000931DA">
            <w:pPr>
              <w:tabs>
                <w:tab w:val="left" w:pos="1276"/>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Резюме как вид делового документа</w:t>
            </w:r>
          </w:p>
          <w:p w14:paraId="2B82993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C3DDF93"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Общая характеристика резюме как вида делового документа. Цель его составления. Сведения в резюме. Основные требования к составлению резюме. Рекоммендации по оформлению резюме. Полезные советы при составлении резюме. Ответы на типичные вопросы в связи с составлением резюме.</w:t>
            </w:r>
          </w:p>
          <w:p w14:paraId="7CB6F47F" w14:textId="3DECF735" w:rsidR="000931DA" w:rsidRPr="00853E6B" w:rsidRDefault="000931DA">
            <w:pPr>
              <w:tabs>
                <w:tab w:val="left" w:pos="1276"/>
              </w:tabs>
              <w:spacing w:after="0" w:line="240" w:lineRule="auto"/>
              <w:ind w:left="57" w:right="57"/>
              <w:jc w:val="both"/>
              <w:rPr>
                <w:rFonts w:ascii="Times New Roman" w:hAnsi="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p w14:paraId="11CEB422"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E149E7"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7ADCFCA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AD69048"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557B99FC"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4A924B0F" w14:textId="77777777" w:rsidR="000931DA" w:rsidRPr="000931DA" w:rsidRDefault="000931DA">
            <w:pPr>
              <w:pStyle w:val="TableParagraph"/>
              <w:ind w:left="57" w:right="57"/>
              <w:rPr>
                <w:sz w:val="24"/>
                <w:szCs w:val="24"/>
                <w:lang w:val="ru-RU"/>
              </w:rPr>
            </w:pPr>
            <w:r w:rsidRPr="000931DA">
              <w:rPr>
                <w:sz w:val="24"/>
                <w:szCs w:val="24"/>
                <w:lang w:val="ru-RU"/>
              </w:rPr>
              <w:t>ТЕМА 11.</w:t>
            </w:r>
          </w:p>
          <w:p w14:paraId="6956499A" w14:textId="77777777" w:rsidR="000931DA" w:rsidRDefault="000931DA">
            <w:pPr>
              <w:tabs>
                <w:tab w:val="left" w:pos="1276"/>
              </w:tabs>
              <w:spacing w:after="0" w:line="240" w:lineRule="auto"/>
              <w:ind w:left="57" w:right="57"/>
              <w:jc w:val="both"/>
              <w:rPr>
                <w:rFonts w:ascii="Times New Roman" w:hAnsi="Times New Roman"/>
                <w:sz w:val="24"/>
                <w:szCs w:val="24"/>
              </w:rPr>
            </w:pPr>
            <w:r w:rsidRPr="000931DA">
              <w:rPr>
                <w:rFonts w:ascii="Times New Roman" w:hAnsi="Times New Roman"/>
                <w:sz w:val="24"/>
                <w:szCs w:val="24"/>
                <w:lang w:val="ru-RU"/>
              </w:rPr>
              <w:t xml:space="preserve">Устные формы деловой (профессиональной) речи. </w:t>
            </w:r>
            <w:r>
              <w:rPr>
                <w:rFonts w:ascii="Times New Roman" w:hAnsi="Times New Roman"/>
                <w:sz w:val="24"/>
                <w:szCs w:val="24"/>
              </w:rPr>
              <w:t>Формат собеседования</w:t>
            </w:r>
          </w:p>
          <w:p w14:paraId="2E5279E7"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hideMark/>
          </w:tcPr>
          <w:p w14:paraId="2D1B6E68"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p>
          <w:p w14:paraId="10675D4E"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Собеседование. Его виды. Роль собеседования  при приеме на работу в профессиональной карьере соискателя. </w:t>
            </w:r>
          </w:p>
          <w:p w14:paraId="687344C9"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2922CFDA"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Схема и основные  этапы проведения собеседования.  Правила поведения на собеседовании. </w:t>
            </w:r>
          </w:p>
          <w:p w14:paraId="378CA933" w14:textId="41CBB744" w:rsidR="000931DA" w:rsidRPr="000931DA" w:rsidRDefault="000931DA">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2A43DC8D"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0870CA98"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A18D3A0"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490161CD"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01CF31DE" w14:textId="77777777" w:rsidR="000931DA" w:rsidRDefault="000931DA">
            <w:pPr>
              <w:pStyle w:val="TableParagraph"/>
              <w:ind w:left="57" w:right="57"/>
              <w:rPr>
                <w:sz w:val="24"/>
                <w:szCs w:val="24"/>
              </w:rPr>
            </w:pPr>
            <w:r>
              <w:rPr>
                <w:sz w:val="24"/>
                <w:szCs w:val="24"/>
              </w:rPr>
              <w:t>ТЕМА 12.</w:t>
            </w:r>
          </w:p>
          <w:p w14:paraId="04B8B28C" w14:textId="77777777" w:rsidR="000931DA" w:rsidRDefault="000931DA">
            <w:pPr>
              <w:pStyle w:val="TableParagraph"/>
              <w:ind w:left="57" w:right="57"/>
              <w:rPr>
                <w:sz w:val="24"/>
                <w:szCs w:val="24"/>
              </w:rPr>
            </w:pPr>
            <w:r>
              <w:rPr>
                <w:bCs/>
                <w:sz w:val="24"/>
                <w:szCs w:val="24"/>
              </w:rPr>
              <w:t>Основы ораторского искусства</w:t>
            </w:r>
          </w:p>
        </w:tc>
        <w:tc>
          <w:tcPr>
            <w:tcW w:w="2665" w:type="pct"/>
            <w:tcBorders>
              <w:top w:val="single" w:sz="4" w:space="0" w:color="000000"/>
              <w:left w:val="single" w:sz="4" w:space="0" w:color="000000"/>
              <w:bottom w:val="single" w:sz="4" w:space="0" w:color="000000"/>
              <w:right w:val="single" w:sz="4" w:space="0" w:color="000000"/>
            </w:tcBorders>
          </w:tcPr>
          <w:p w14:paraId="3CA64E5F"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5319751B"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Три уровня (условия успеха) мастерства оратора и их составляющие:</w:t>
            </w:r>
          </w:p>
          <w:p w14:paraId="12AE7F3A"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 xml:space="preserve">уровень </w:t>
            </w:r>
            <w:r>
              <w:rPr>
                <w:rFonts w:ascii="Times New Roman" w:hAnsi="Times New Roman"/>
                <w:i/>
                <w:sz w:val="24"/>
                <w:szCs w:val="24"/>
              </w:rPr>
              <w:t>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материалом</w:t>
            </w:r>
            <w:r w:rsidRPr="000931DA">
              <w:rPr>
                <w:rFonts w:ascii="Times New Roman" w:hAnsi="Times New Roman"/>
                <w:i/>
                <w:sz w:val="24"/>
                <w:szCs w:val="24"/>
                <w:lang w:val="ru-RU"/>
              </w:rPr>
              <w:t xml:space="preserve"> («что говорить»);</w:t>
            </w:r>
            <w:r w:rsidRPr="000931DA">
              <w:rPr>
                <w:rFonts w:ascii="Times New Roman" w:hAnsi="Times New Roman"/>
                <w:sz w:val="24"/>
                <w:szCs w:val="24"/>
                <w:lang w:val="ru-RU"/>
              </w:rPr>
              <w:t xml:space="preserve"> </w:t>
            </w:r>
            <w:r w:rsidRPr="000931DA">
              <w:rPr>
                <w:rFonts w:ascii="Times New Roman" w:hAnsi="Times New Roman"/>
                <w:i/>
                <w:sz w:val="24"/>
                <w:szCs w:val="24"/>
                <w:lang w:val="ru-RU"/>
              </w:rPr>
              <w:t xml:space="preserve">уровень </w:t>
            </w:r>
            <w:r>
              <w:rPr>
                <w:rFonts w:ascii="Times New Roman" w:hAnsi="Times New Roman"/>
                <w:i/>
                <w:sz w:val="24"/>
                <w:szCs w:val="24"/>
              </w:rPr>
              <w:t>II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собой </w:t>
            </w:r>
            <w:r w:rsidRPr="000931DA">
              <w:rPr>
                <w:rFonts w:ascii="Times New Roman" w:hAnsi="Times New Roman"/>
                <w:i/>
                <w:sz w:val="24"/>
                <w:szCs w:val="24"/>
                <w:lang w:val="ru-RU"/>
              </w:rPr>
              <w:t xml:space="preserve">(«как говорить»);уровень </w:t>
            </w:r>
            <w:r>
              <w:rPr>
                <w:rFonts w:ascii="Times New Roman" w:hAnsi="Times New Roman"/>
                <w:i/>
                <w:sz w:val="24"/>
                <w:szCs w:val="24"/>
              </w:rPr>
              <w:t>III</w:t>
            </w:r>
            <w:r w:rsidRPr="000931DA">
              <w:rPr>
                <w:rFonts w:ascii="Times New Roman" w:hAnsi="Times New Roman"/>
                <w:sz w:val="24"/>
                <w:szCs w:val="24"/>
                <w:lang w:val="ru-RU"/>
              </w:rPr>
              <w:t xml:space="preserve">. </w:t>
            </w:r>
            <w:r>
              <w:rPr>
                <w:rFonts w:ascii="Times New Roman" w:hAnsi="Times New Roman"/>
                <w:sz w:val="24"/>
                <w:szCs w:val="24"/>
              </w:rPr>
              <w:t xml:space="preserve">Образ оратора </w:t>
            </w:r>
            <w:r>
              <w:rPr>
                <w:rFonts w:ascii="Times New Roman" w:hAnsi="Times New Roman"/>
                <w:i/>
                <w:sz w:val="24"/>
                <w:szCs w:val="24"/>
              </w:rPr>
              <w:t>(«кто говорит»).</w:t>
            </w:r>
            <w:r>
              <w:rPr>
                <w:rFonts w:ascii="Times New Roman" w:hAnsi="Times New Roman"/>
                <w:sz w:val="24"/>
                <w:szCs w:val="24"/>
              </w:rPr>
              <w:t xml:space="preserve"> </w:t>
            </w:r>
          </w:p>
          <w:p w14:paraId="4B53958F"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p>
          <w:p w14:paraId="609D5F58" w14:textId="49ABB6D5"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105FAF5A"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D6D741"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6A0C9DFF"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116211F"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72217EF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5511D083" w14:textId="77777777" w:rsidR="000931DA" w:rsidRPr="000931DA" w:rsidRDefault="000931DA">
            <w:pPr>
              <w:pStyle w:val="TableParagraph"/>
              <w:ind w:left="57" w:right="57"/>
              <w:rPr>
                <w:sz w:val="24"/>
                <w:szCs w:val="24"/>
                <w:lang w:val="ru-RU"/>
              </w:rPr>
            </w:pPr>
            <w:r w:rsidRPr="000931DA">
              <w:rPr>
                <w:sz w:val="24"/>
                <w:szCs w:val="24"/>
                <w:lang w:val="ru-RU"/>
              </w:rPr>
              <w:t>ТЕМА 13.</w:t>
            </w:r>
          </w:p>
          <w:p w14:paraId="27790B22" w14:textId="77777777" w:rsidR="000931DA" w:rsidRPr="000931DA" w:rsidRDefault="000931DA">
            <w:pPr>
              <w:pStyle w:val="TableParagraph"/>
              <w:ind w:left="57" w:right="57"/>
              <w:rPr>
                <w:sz w:val="24"/>
                <w:szCs w:val="24"/>
                <w:lang w:val="ru-RU"/>
              </w:rPr>
            </w:pPr>
            <w:r w:rsidRPr="000931DA">
              <w:rPr>
                <w:sz w:val="24"/>
                <w:szCs w:val="24"/>
                <w:lang w:val="ru-RU"/>
              </w:rPr>
              <w:t>Этапы работы над публичной речью</w:t>
            </w:r>
          </w:p>
        </w:tc>
        <w:tc>
          <w:tcPr>
            <w:tcW w:w="2665" w:type="pct"/>
            <w:tcBorders>
              <w:top w:val="single" w:sz="4" w:space="0" w:color="000000"/>
              <w:left w:val="single" w:sz="4" w:space="0" w:color="000000"/>
              <w:bottom w:val="single" w:sz="4" w:space="0" w:color="000000"/>
              <w:right w:val="single" w:sz="4" w:space="0" w:color="000000"/>
            </w:tcBorders>
          </w:tcPr>
          <w:p w14:paraId="69ACCD2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Подготовительный (докоммуникативный)  этап</w:t>
            </w:r>
            <w:r w:rsidRPr="000931DA">
              <w:rPr>
                <w:rFonts w:ascii="Times New Roman" w:hAnsi="Times New Roman"/>
                <w:sz w:val="24"/>
                <w:szCs w:val="24"/>
                <w:lang w:val="ru-RU"/>
              </w:rPr>
              <w:t xml:space="preserve"> работы над публичным выступлением. Его цели и задачи.</w:t>
            </w:r>
          </w:p>
          <w:p w14:paraId="254714AE"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Коммуникативный этап</w:t>
            </w:r>
            <w:r w:rsidRPr="000931DA">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32F123F0"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Этап самодиагностики (посткоммуникативный)</w:t>
            </w:r>
            <w:r w:rsidRPr="000931DA">
              <w:rPr>
                <w:rFonts w:ascii="Times New Roman" w:hAnsi="Times New Roman"/>
                <w:sz w:val="24"/>
                <w:szCs w:val="24"/>
                <w:lang w:val="ru-RU"/>
              </w:rPr>
              <w:t xml:space="preserve">. Самодиагностика и её роль в процессе завершения публичного выступления. </w:t>
            </w:r>
          </w:p>
          <w:p w14:paraId="67FC880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p>
          <w:p w14:paraId="5DFB4637" w14:textId="3A737CBF"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0BC18560" w14:textId="77777777" w:rsidR="000931DA" w:rsidRDefault="000931DA">
            <w:pPr>
              <w:shd w:val="clear" w:color="auto" w:fill="FFFFFF"/>
              <w:spacing w:after="0" w:line="240" w:lineRule="auto"/>
              <w:ind w:left="57" w:right="57"/>
              <w:jc w:val="both"/>
              <w:rPr>
                <w:rFonts w:ascii="Times New Roman" w:hAnsi="Times New Roman"/>
                <w:b/>
                <w:bCs/>
                <w:sz w:val="24"/>
                <w:szCs w:val="24"/>
              </w:rPr>
            </w:pPr>
          </w:p>
          <w:p w14:paraId="1A265BBD"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C9A2D6A"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51CD077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1A500EE"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223F93C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A1138D5"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14.</w:t>
            </w:r>
          </w:p>
          <w:p w14:paraId="51BDE82B" w14:textId="77777777" w:rsidR="000931DA" w:rsidRPr="000931DA" w:rsidRDefault="000931DA">
            <w:pPr>
              <w:shd w:val="clear" w:color="auto" w:fill="FFFFFF"/>
              <w:spacing w:after="0" w:line="240" w:lineRule="auto"/>
              <w:ind w:left="57" w:right="57"/>
              <w:jc w:val="both"/>
              <w:rPr>
                <w:rFonts w:ascii="Times New Roman" w:hAnsi="Times New Roman"/>
                <w:bCs/>
                <w:sz w:val="24"/>
                <w:szCs w:val="24"/>
                <w:lang w:val="ru-RU"/>
              </w:rPr>
            </w:pPr>
            <w:r w:rsidRPr="000931DA">
              <w:rPr>
                <w:rFonts w:ascii="Times New Roman" w:hAnsi="Times New Roman"/>
                <w:bCs/>
                <w:sz w:val="24"/>
                <w:szCs w:val="24"/>
                <w:lang w:val="ru-RU"/>
              </w:rPr>
              <w:t>Лингвистические аспекты эффективной деловой (профессиональной) коммуникации</w:t>
            </w:r>
          </w:p>
          <w:p w14:paraId="7D809A93"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9B6FB41"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Оратор и аудитория. Эффективный обмен информацией и  каналы коммуникации: </w:t>
            </w:r>
            <w:r w:rsidRPr="000931DA">
              <w:rPr>
                <w:rFonts w:ascii="Times New Roman" w:hAnsi="Times New Roman"/>
                <w:i/>
                <w:sz w:val="24"/>
                <w:szCs w:val="24"/>
                <w:lang w:val="ru-RU"/>
              </w:rPr>
              <w:t>вербальный, вокальный и невербальный.</w:t>
            </w:r>
            <w:r w:rsidRPr="000931DA">
              <w:rPr>
                <w:rFonts w:ascii="Times New Roman" w:hAnsi="Times New Roman"/>
                <w:sz w:val="24"/>
                <w:szCs w:val="24"/>
                <w:lang w:val="ru-RU"/>
              </w:rPr>
              <w:t xml:space="preserve">  Практические аспекты завоевания внимания аудитории. </w:t>
            </w:r>
          </w:p>
          <w:p w14:paraId="0BD1BE3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Способы поддержания внимания аудитории. Ответы на вопросы аудитории. </w:t>
            </w:r>
            <w:r>
              <w:rPr>
                <w:rFonts w:ascii="Times New Roman" w:hAnsi="Times New Roman"/>
                <w:sz w:val="24"/>
                <w:szCs w:val="24"/>
              </w:rPr>
              <w:t>Типы вопросов.</w:t>
            </w:r>
          </w:p>
          <w:p w14:paraId="087AF00B"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6F5781FA" w14:textId="0F3598F7"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p w14:paraId="0B224591" w14:textId="77777777" w:rsidR="000931DA"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3CD374F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173ADE6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873EC5D"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6C7C9548"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7C15645A" w14:textId="77777777" w:rsidR="000931DA" w:rsidRPr="000931DA" w:rsidRDefault="000931DA">
            <w:pPr>
              <w:pStyle w:val="TableParagraph"/>
              <w:ind w:left="57" w:right="57"/>
              <w:rPr>
                <w:sz w:val="24"/>
                <w:szCs w:val="24"/>
                <w:lang w:val="ru-RU"/>
              </w:rPr>
            </w:pPr>
            <w:r w:rsidRPr="000931DA">
              <w:rPr>
                <w:sz w:val="24"/>
                <w:szCs w:val="24"/>
                <w:lang w:val="ru-RU"/>
              </w:rPr>
              <w:t>ТЕМА 15.</w:t>
            </w:r>
          </w:p>
          <w:p w14:paraId="5BB7C4D5" w14:textId="77777777" w:rsidR="000931DA" w:rsidRPr="000931DA"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Публичные выступления малых жанров: самопрезентация, рецензия</w:t>
            </w:r>
          </w:p>
          <w:p w14:paraId="34070E33" w14:textId="77777777" w:rsidR="000931DA" w:rsidRPr="000931DA" w:rsidRDefault="000931DA">
            <w:pPr>
              <w:pStyle w:val="TableParagraph"/>
              <w:ind w:left="57" w:right="57"/>
              <w:rPr>
                <w:sz w:val="24"/>
                <w:szCs w:val="24"/>
                <w:lang w:val="ru-RU"/>
              </w:rPr>
            </w:pPr>
          </w:p>
          <w:p w14:paraId="0DB886C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7B18633A"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Самопрезентация</w:t>
            </w:r>
            <w:r w:rsidRPr="000931DA">
              <w:rPr>
                <w:rFonts w:ascii="Times New Roman" w:hAnsi="Times New Roman"/>
                <w:sz w:val="24"/>
                <w:szCs w:val="24"/>
                <w:lang w:val="ru-RU"/>
              </w:rPr>
              <w:t>. Цели и задачи. Начало самопрезентации («лестница вступления»). Структура самопрезентации.</w:t>
            </w:r>
          </w:p>
          <w:p w14:paraId="71A3927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Рецензия</w:t>
            </w:r>
            <w:r w:rsidRPr="000931DA">
              <w:rPr>
                <w:rFonts w:ascii="Times New Roman" w:hAnsi="Times New Roman"/>
                <w:sz w:val="24"/>
                <w:szCs w:val="24"/>
                <w:lang w:val="ru-RU"/>
              </w:rPr>
              <w:t xml:space="preserve"> на публичное выступление. Цели и задачи рецензии. Принцип позитивной «окольцовки» рецензии. Структура рецензии. </w:t>
            </w:r>
            <w:r>
              <w:rPr>
                <w:rFonts w:ascii="Times New Roman" w:hAnsi="Times New Roman"/>
                <w:sz w:val="24"/>
                <w:szCs w:val="24"/>
              </w:rPr>
              <w:t>Критерии оценки выступления.</w:t>
            </w:r>
          </w:p>
          <w:p w14:paraId="2B36DCBD"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72BEFBB9" w14:textId="2B744EB4"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23CBE9D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60D67382"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E1A27FB"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41E788E9"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277E7D7" w14:textId="77777777" w:rsidR="000931DA" w:rsidRDefault="000931DA">
            <w:pPr>
              <w:pStyle w:val="TableParagraph"/>
              <w:ind w:left="57" w:right="57"/>
              <w:rPr>
                <w:sz w:val="24"/>
                <w:szCs w:val="24"/>
              </w:rPr>
            </w:pPr>
            <w:r>
              <w:rPr>
                <w:sz w:val="24"/>
                <w:szCs w:val="24"/>
              </w:rPr>
              <w:t xml:space="preserve">ТЕМА 16. </w:t>
            </w:r>
          </w:p>
          <w:p w14:paraId="4D05E02C" w14:textId="77777777" w:rsidR="000931DA" w:rsidRDefault="000931DA">
            <w:pPr>
              <w:pStyle w:val="TableParagraph"/>
              <w:ind w:left="57" w:right="57"/>
              <w:rPr>
                <w:sz w:val="24"/>
                <w:szCs w:val="24"/>
              </w:rPr>
            </w:pPr>
            <w:r>
              <w:rPr>
                <w:bCs/>
                <w:sz w:val="24"/>
                <w:szCs w:val="24"/>
              </w:rPr>
              <w:t>Национальные особенности делового общения</w:t>
            </w:r>
          </w:p>
          <w:p w14:paraId="7575D33F" w14:textId="77777777" w:rsidR="000931DA" w:rsidRDefault="000931DA">
            <w:pPr>
              <w:shd w:val="clear" w:color="auto" w:fill="FFFFFF"/>
              <w:spacing w:after="0" w:line="240" w:lineRule="auto"/>
              <w:ind w:left="57" w:right="57"/>
              <w:jc w:val="both"/>
              <w:rPr>
                <w:rFonts w:ascii="Times New Roman" w:hAnsi="Times New Roman"/>
                <w:bCs/>
                <w:sz w:val="24"/>
                <w:szCs w:val="24"/>
              </w:rPr>
            </w:pPr>
          </w:p>
          <w:p w14:paraId="443611DF"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695866C2"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bCs/>
                <w:sz w:val="24"/>
                <w:szCs w:val="24"/>
                <w:lang w:val="ru-RU"/>
              </w:rPr>
              <w:t>Роль и место делового общения в  профессиональной деятельности человека.  Различные формы делового общения. Понятие этикета делового общения.  Национальные особенности делового общения.</w:t>
            </w:r>
          </w:p>
          <w:p w14:paraId="7F6B1D01"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Стратегия и тактика делового общения в зависимости  от культурно-национальных характеристик аудитории.</w:t>
            </w:r>
          </w:p>
          <w:p w14:paraId="4B44AB38"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p>
          <w:p w14:paraId="246966ED" w14:textId="3EEDE125" w:rsidR="000931DA" w:rsidRPr="00853E6B" w:rsidRDefault="000931DA">
            <w:pPr>
              <w:tabs>
                <w:tab w:val="left" w:pos="1134"/>
              </w:tabs>
              <w:spacing w:after="0" w:line="240" w:lineRule="auto"/>
              <w:ind w:left="57" w:right="57"/>
              <w:jc w:val="both"/>
              <w:rPr>
                <w:rFonts w:ascii="Times New Roman" w:hAnsi="Times New Roman" w:cs="Times New Roman"/>
                <w:color w:val="0070C0"/>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7A9E54E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272D2F90"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B867FF5"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3FD84701"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6A7C213E" w14:textId="77777777" w:rsidR="000931DA" w:rsidRDefault="000931DA">
            <w:pPr>
              <w:pStyle w:val="TableParagraph"/>
              <w:ind w:left="57" w:right="57"/>
              <w:rPr>
                <w:sz w:val="24"/>
                <w:szCs w:val="24"/>
              </w:rPr>
            </w:pPr>
            <w:r>
              <w:rPr>
                <w:sz w:val="24"/>
                <w:szCs w:val="24"/>
              </w:rPr>
              <w:t xml:space="preserve">ТЕМА 17. </w:t>
            </w:r>
          </w:p>
          <w:p w14:paraId="3714361E" w14:textId="77777777" w:rsidR="000931DA" w:rsidRDefault="000931DA">
            <w:pPr>
              <w:tabs>
                <w:tab w:val="left" w:pos="1134"/>
              </w:tabs>
              <w:spacing w:after="0" w:line="240" w:lineRule="auto"/>
              <w:ind w:left="57" w:right="57"/>
              <w:jc w:val="both"/>
              <w:rPr>
                <w:rFonts w:ascii="Times New Roman" w:hAnsi="Times New Roman"/>
                <w:sz w:val="24"/>
                <w:szCs w:val="24"/>
              </w:rPr>
            </w:pPr>
            <w:r>
              <w:rPr>
                <w:rFonts w:ascii="Times New Roman" w:hAnsi="Times New Roman"/>
                <w:sz w:val="24"/>
                <w:szCs w:val="24"/>
              </w:rPr>
              <w:t>Убеждение собеседника</w:t>
            </w:r>
          </w:p>
          <w:p w14:paraId="1D6CFAA3"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78D7FB9B"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Правила эффективной аргументации. Основные типы аргументов:</w:t>
            </w:r>
          </w:p>
          <w:p w14:paraId="10DC5296"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r w:rsidRPr="000931DA">
              <w:rPr>
                <w:rFonts w:ascii="Times New Roman" w:hAnsi="Times New Roman"/>
                <w:i/>
                <w:sz w:val="24"/>
                <w:szCs w:val="24"/>
                <w:lang w:val="ru-RU"/>
              </w:rPr>
              <w:t>сильные и слабые, логические и эмоциональные.</w:t>
            </w:r>
          </w:p>
          <w:p w14:paraId="6F58FFE8"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Образцы убеждающих речей. Правила составления убеждающей речи.</w:t>
            </w:r>
          </w:p>
          <w:p w14:paraId="445E690F"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p>
          <w:p w14:paraId="74F12F00" w14:textId="7C806AFC" w:rsidR="000931DA" w:rsidRPr="00853E6B" w:rsidRDefault="000931DA">
            <w:pPr>
              <w:tabs>
                <w:tab w:val="left" w:pos="1134"/>
              </w:tabs>
              <w:spacing w:after="0" w:line="240" w:lineRule="auto"/>
              <w:ind w:left="57" w:right="57"/>
              <w:jc w:val="both"/>
              <w:rPr>
                <w:rFonts w:ascii="Times New Roman" w:hAnsi="Times New Roman"/>
                <w:sz w:val="24"/>
                <w:szCs w:val="24"/>
                <w:lang w:val="ru-RU"/>
              </w:rPr>
            </w:pP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 8,2; 8.5</w:t>
            </w:r>
            <w:r w:rsidR="00853E6B">
              <w:rPr>
                <w:rFonts w:ascii="Times New Roman" w:hAnsi="Times New Roman" w:cs="Times New Roman"/>
                <w:sz w:val="24"/>
                <w:szCs w:val="24"/>
                <w:lang w:val="ru-RU"/>
              </w:rPr>
              <w:t xml:space="preserve">; </w:t>
            </w:r>
            <w:r w:rsidR="00853E6B">
              <w:rPr>
                <w:sz w:val="24"/>
                <w:szCs w:val="24"/>
                <w:lang w:val="ru-RU"/>
              </w:rPr>
              <w:t>9.3; 9.4; 9.5</w:t>
            </w:r>
          </w:p>
          <w:p w14:paraId="63A508EF"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D54B56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Мини-лекция.Тест. </w:t>
            </w:r>
          </w:p>
          <w:p w14:paraId="45C1196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BF9239F" w14:textId="77777777" w:rsidR="000931DA" w:rsidRDefault="000931DA">
            <w:pPr>
              <w:pStyle w:val="TableParagraph"/>
              <w:ind w:left="57" w:right="57"/>
              <w:rPr>
                <w:color w:val="0070C0"/>
                <w:sz w:val="24"/>
                <w:szCs w:val="24"/>
              </w:rPr>
            </w:pPr>
            <w:r>
              <w:rPr>
                <w:sz w:val="24"/>
                <w:szCs w:val="24"/>
                <w:lang w:eastAsia="ru-RU"/>
              </w:rPr>
              <w:t>Речевой тренинг.</w:t>
            </w:r>
          </w:p>
        </w:tc>
      </w:tr>
    </w:tbl>
    <w:p w14:paraId="6728CCB3" w14:textId="78834FFB" w:rsidR="000931DA" w:rsidRPr="00051DD0" w:rsidRDefault="00051DD0" w:rsidP="00051DD0">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t>Таблица 3.2.</w:t>
      </w:r>
    </w:p>
    <w:p w14:paraId="668C17AB" w14:textId="0D6D7EE6" w:rsidR="000931DA" w:rsidRPr="009E7904" w:rsidRDefault="000931DA" w:rsidP="009E7904">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Заочная форма обучения</w:t>
      </w: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93"/>
        <w:gridCol w:w="5364"/>
        <w:gridCol w:w="2108"/>
      </w:tblGrid>
      <w:tr w:rsidR="000931DA" w14:paraId="127C6416" w14:textId="77777777" w:rsidTr="00051DD0">
        <w:trPr>
          <w:trHeight w:val="557"/>
        </w:trPr>
        <w:tc>
          <w:tcPr>
            <w:tcW w:w="1306" w:type="pct"/>
            <w:tcBorders>
              <w:top w:val="single" w:sz="4" w:space="0" w:color="000000"/>
              <w:left w:val="single" w:sz="4" w:space="0" w:color="000000"/>
              <w:bottom w:val="single" w:sz="4" w:space="0" w:color="000000"/>
              <w:right w:val="single" w:sz="4" w:space="0" w:color="000000"/>
            </w:tcBorders>
            <w:hideMark/>
          </w:tcPr>
          <w:p w14:paraId="2774F388" w14:textId="77777777" w:rsidR="000931DA" w:rsidRPr="00051DD0" w:rsidRDefault="000931DA">
            <w:pPr>
              <w:pStyle w:val="TableParagraph"/>
              <w:ind w:left="107" w:right="110"/>
              <w:jc w:val="both"/>
              <w:rPr>
                <w:b/>
                <w:sz w:val="24"/>
                <w:szCs w:val="24"/>
                <w:lang w:val="ru-RU"/>
              </w:rPr>
            </w:pPr>
            <w:r w:rsidRPr="00051DD0">
              <w:rPr>
                <w:b/>
                <w:sz w:val="24"/>
                <w:szCs w:val="24"/>
                <w:lang w:val="ru-RU"/>
              </w:rPr>
              <w:t>Наименование тем (разделов) дисциплины</w:t>
            </w:r>
          </w:p>
        </w:tc>
        <w:tc>
          <w:tcPr>
            <w:tcW w:w="2682" w:type="pct"/>
            <w:tcBorders>
              <w:top w:val="single" w:sz="4" w:space="0" w:color="000000"/>
              <w:left w:val="single" w:sz="4" w:space="0" w:color="000000"/>
              <w:bottom w:val="single" w:sz="4" w:space="0" w:color="000000"/>
              <w:right w:val="single" w:sz="4" w:space="0" w:color="000000"/>
            </w:tcBorders>
          </w:tcPr>
          <w:p w14:paraId="4CAF7E46" w14:textId="77777777" w:rsidR="000931DA" w:rsidRPr="000931DA" w:rsidRDefault="000931DA">
            <w:pPr>
              <w:pStyle w:val="TableParagraph"/>
              <w:ind w:left="108" w:right="571"/>
              <w:rPr>
                <w:b/>
                <w:sz w:val="24"/>
                <w:szCs w:val="24"/>
                <w:lang w:val="ru-RU"/>
              </w:rPr>
            </w:pPr>
            <w:r w:rsidRPr="000931DA">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038C236B" w14:textId="77777777" w:rsidR="000931DA" w:rsidRPr="000931DA" w:rsidRDefault="000931DA">
            <w:pPr>
              <w:pStyle w:val="TableParagraph"/>
              <w:spacing w:before="1"/>
              <w:ind w:left="108"/>
              <w:rPr>
                <w:b/>
                <w:sz w:val="24"/>
                <w:szCs w:val="24"/>
                <w:lang w:val="ru-RU"/>
              </w:rPr>
            </w:pPr>
          </w:p>
        </w:tc>
        <w:tc>
          <w:tcPr>
            <w:tcW w:w="1012" w:type="pct"/>
            <w:tcBorders>
              <w:top w:val="single" w:sz="4" w:space="0" w:color="000000"/>
              <w:left w:val="single" w:sz="4" w:space="0" w:color="000000"/>
              <w:bottom w:val="single" w:sz="4" w:space="0" w:color="000000"/>
              <w:right w:val="single" w:sz="4" w:space="0" w:color="000000"/>
            </w:tcBorders>
            <w:hideMark/>
          </w:tcPr>
          <w:p w14:paraId="32376722" w14:textId="77777777" w:rsidR="000931DA" w:rsidRDefault="000931DA">
            <w:pPr>
              <w:pStyle w:val="TableParagraph"/>
              <w:ind w:left="106" w:right="729"/>
              <w:rPr>
                <w:b/>
                <w:sz w:val="24"/>
                <w:szCs w:val="24"/>
              </w:rPr>
            </w:pPr>
            <w:r>
              <w:rPr>
                <w:b/>
                <w:sz w:val="24"/>
                <w:szCs w:val="24"/>
              </w:rPr>
              <w:t>Формы проведения занятий</w:t>
            </w:r>
          </w:p>
        </w:tc>
      </w:tr>
      <w:tr w:rsidR="000931DA" w14:paraId="7DE8B23C" w14:textId="77777777" w:rsidTr="00051DD0">
        <w:trPr>
          <w:trHeight w:val="2077"/>
        </w:trPr>
        <w:tc>
          <w:tcPr>
            <w:tcW w:w="1306" w:type="pct"/>
            <w:tcBorders>
              <w:top w:val="single" w:sz="4" w:space="0" w:color="000000"/>
              <w:left w:val="single" w:sz="4" w:space="0" w:color="000000"/>
              <w:bottom w:val="single" w:sz="4" w:space="0" w:color="000000"/>
              <w:right w:val="single" w:sz="4" w:space="0" w:color="000000"/>
            </w:tcBorders>
            <w:hideMark/>
          </w:tcPr>
          <w:p w14:paraId="49186693" w14:textId="77777777" w:rsidR="000931DA" w:rsidRPr="000931DA" w:rsidRDefault="000931DA">
            <w:pPr>
              <w:pStyle w:val="TableParagraph"/>
              <w:ind w:left="113" w:right="113"/>
              <w:rPr>
                <w:color w:val="0070C0"/>
                <w:sz w:val="28"/>
                <w:szCs w:val="28"/>
                <w:lang w:val="ru-RU"/>
              </w:rPr>
            </w:pPr>
            <w:r w:rsidRPr="000931DA">
              <w:rPr>
                <w:sz w:val="28"/>
                <w:szCs w:val="28"/>
                <w:lang w:val="ru-RU"/>
              </w:rPr>
              <w:lastRenderedPageBreak/>
              <w:t xml:space="preserve">ТЕМА 1. </w:t>
            </w:r>
            <w:r w:rsidRPr="000931DA">
              <w:rPr>
                <w:bCs/>
                <w:sz w:val="24"/>
                <w:szCs w:val="24"/>
                <w:lang w:val="ru-RU"/>
              </w:rPr>
              <w:t>Состояние русского языка и культуры речи  на современном этапе</w:t>
            </w:r>
          </w:p>
        </w:tc>
        <w:tc>
          <w:tcPr>
            <w:tcW w:w="2682" w:type="pct"/>
            <w:tcBorders>
              <w:top w:val="single" w:sz="4" w:space="0" w:color="000000"/>
              <w:left w:val="single" w:sz="4" w:space="0" w:color="000000"/>
              <w:bottom w:val="single" w:sz="4" w:space="0" w:color="000000"/>
              <w:right w:val="single" w:sz="4" w:space="0" w:color="000000"/>
            </w:tcBorders>
          </w:tcPr>
          <w:p w14:paraId="4823F34A" w14:textId="77777777" w:rsidR="000931DA" w:rsidRPr="00083157" w:rsidRDefault="000931DA">
            <w:pPr>
              <w:pStyle w:val="26"/>
              <w:spacing w:after="0" w:line="240" w:lineRule="auto"/>
              <w:ind w:left="113" w:right="113" w:firstLine="567"/>
              <w:jc w:val="both"/>
              <w:rPr>
                <w:rFonts w:ascii="Times New Roman" w:hAnsi="Times New Roman"/>
                <w:sz w:val="24"/>
                <w:szCs w:val="24"/>
                <w:lang w:val="ru-RU"/>
              </w:rPr>
            </w:pPr>
            <w:r w:rsidRPr="000931DA">
              <w:rPr>
                <w:rFonts w:ascii="Times New Roman" w:hAnsi="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жаргоне;  отрицательные стороны языка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083157">
              <w:rPr>
                <w:rFonts w:ascii="Times New Roman" w:hAnsi="Times New Roman"/>
                <w:sz w:val="24"/>
                <w:szCs w:val="24"/>
                <w:lang w:val="ru-RU"/>
              </w:rPr>
              <w:t>Пути повышения грамотности и культуры речи.</w:t>
            </w:r>
          </w:p>
          <w:p w14:paraId="26392837" w14:textId="77777777" w:rsidR="000931DA" w:rsidRPr="00083157" w:rsidRDefault="000931DA">
            <w:pPr>
              <w:pStyle w:val="TableParagraph"/>
              <w:ind w:left="108"/>
              <w:rPr>
                <w:color w:val="0070C0"/>
                <w:sz w:val="24"/>
                <w:szCs w:val="24"/>
                <w:lang w:val="ru-RU"/>
              </w:rPr>
            </w:pPr>
          </w:p>
          <w:p w14:paraId="79C880A5" w14:textId="124CADF8" w:rsidR="000931DA" w:rsidRPr="00083157" w:rsidRDefault="000931DA">
            <w:pPr>
              <w:pStyle w:val="TableParagraph"/>
              <w:rPr>
                <w:color w:val="0070C0"/>
                <w:sz w:val="24"/>
                <w:szCs w:val="24"/>
                <w:lang w:val="ru-RU"/>
              </w:rPr>
            </w:pPr>
            <w:r w:rsidRPr="00083157">
              <w:rPr>
                <w:b/>
                <w:bCs/>
                <w:sz w:val="24"/>
                <w:szCs w:val="24"/>
                <w:lang w:val="ru-RU"/>
              </w:rPr>
              <w:t>Рекомендуемые источники</w:t>
            </w:r>
            <w:r w:rsidRPr="00083157">
              <w:rPr>
                <w:sz w:val="24"/>
                <w:szCs w:val="24"/>
                <w:lang w:val="ru-RU"/>
              </w:rPr>
              <w:t>: 8.1; 8.2; 8.3</w:t>
            </w:r>
            <w:r w:rsidR="00853E6B">
              <w:rPr>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tcPr>
          <w:p w14:paraId="1BFC42C3" w14:textId="77777777" w:rsidR="000931DA" w:rsidRPr="000931DA" w:rsidRDefault="000931DA">
            <w:pPr>
              <w:pStyle w:val="TableParagraph"/>
              <w:ind w:left="106" w:right="288"/>
              <w:rPr>
                <w:b/>
                <w:bCs/>
                <w:sz w:val="24"/>
                <w:szCs w:val="24"/>
                <w:lang w:val="ru-RU"/>
              </w:rPr>
            </w:pPr>
            <w:r w:rsidRPr="000931DA">
              <w:rPr>
                <w:b/>
                <w:bCs/>
                <w:sz w:val="24"/>
                <w:szCs w:val="24"/>
                <w:lang w:val="ru-RU"/>
              </w:rPr>
              <w:t>Семинар:</w:t>
            </w:r>
          </w:p>
          <w:p w14:paraId="379A0064"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cs="Times New Roman"/>
                <w:sz w:val="24"/>
                <w:szCs w:val="24"/>
                <w:lang w:val="ru-RU"/>
              </w:rPr>
              <w:t>Тест-старт.</w:t>
            </w:r>
            <w:r w:rsidRPr="000931DA">
              <w:rPr>
                <w:rFonts w:ascii="Times New Roman" w:hAnsi="Times New Roman"/>
                <w:sz w:val="24"/>
                <w:szCs w:val="24"/>
                <w:lang w:val="ru-RU" w:eastAsia="ru-RU"/>
              </w:rPr>
              <w:t xml:space="preserve"> Мини-лекция. </w:t>
            </w:r>
          </w:p>
          <w:p w14:paraId="2A0DD618"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FDB216B" w14:textId="77777777" w:rsidR="000931DA" w:rsidRDefault="000931DA">
            <w:pPr>
              <w:spacing w:line="240" w:lineRule="auto"/>
              <w:ind w:left="113" w:right="57"/>
              <w:jc w:val="both"/>
              <w:rPr>
                <w:rFonts w:ascii="Times New Roman" w:hAnsi="Times New Roman" w:cs="Times New Roman"/>
                <w:sz w:val="24"/>
                <w:szCs w:val="24"/>
              </w:rPr>
            </w:pPr>
            <w:r>
              <w:rPr>
                <w:rFonts w:ascii="Times New Roman" w:hAnsi="Times New Roman"/>
                <w:sz w:val="24"/>
                <w:szCs w:val="24"/>
                <w:lang w:eastAsia="ru-RU"/>
              </w:rPr>
              <w:t>Речевой тренинг.</w:t>
            </w:r>
          </w:p>
          <w:p w14:paraId="449E09BF" w14:textId="77777777" w:rsidR="000931DA" w:rsidRDefault="000931DA">
            <w:pPr>
              <w:pStyle w:val="TableParagraph"/>
              <w:ind w:left="106" w:right="288"/>
              <w:rPr>
                <w:b/>
                <w:bCs/>
                <w:color w:val="0070C0"/>
                <w:sz w:val="24"/>
                <w:szCs w:val="24"/>
              </w:rPr>
            </w:pPr>
          </w:p>
        </w:tc>
      </w:tr>
      <w:tr w:rsidR="000931DA" w14:paraId="685AC3A0" w14:textId="77777777" w:rsidTr="00051DD0">
        <w:trPr>
          <w:trHeight w:val="2154"/>
        </w:trPr>
        <w:tc>
          <w:tcPr>
            <w:tcW w:w="1306" w:type="pct"/>
            <w:tcBorders>
              <w:top w:val="single" w:sz="4" w:space="0" w:color="000000"/>
              <w:left w:val="single" w:sz="4" w:space="0" w:color="000000"/>
              <w:bottom w:val="single" w:sz="4" w:space="0" w:color="000000"/>
              <w:right w:val="single" w:sz="4" w:space="0" w:color="000000"/>
            </w:tcBorders>
          </w:tcPr>
          <w:p w14:paraId="630A9D6F" w14:textId="77777777" w:rsidR="000931DA" w:rsidRPr="000931DA" w:rsidRDefault="000931DA">
            <w:pPr>
              <w:pStyle w:val="TableParagraph"/>
              <w:ind w:left="113" w:right="57"/>
              <w:rPr>
                <w:lang w:val="ru-RU"/>
              </w:rPr>
            </w:pPr>
            <w:r w:rsidRPr="000931DA">
              <w:rPr>
                <w:lang w:val="ru-RU"/>
              </w:rPr>
              <w:t>ТЕМА 2.</w:t>
            </w:r>
          </w:p>
          <w:p w14:paraId="29468C0F" w14:textId="77777777" w:rsidR="000931DA" w:rsidRPr="000931DA" w:rsidRDefault="000931DA">
            <w:pPr>
              <w:pStyle w:val="1c"/>
              <w:spacing w:after="0" w:line="240" w:lineRule="auto"/>
              <w:ind w:left="113" w:right="57"/>
              <w:jc w:val="both"/>
              <w:rPr>
                <w:rFonts w:ascii="Times New Roman" w:hAnsi="Times New Roman"/>
                <w:sz w:val="24"/>
                <w:szCs w:val="24"/>
                <w:lang w:val="ru-RU"/>
              </w:rPr>
            </w:pPr>
            <w:r w:rsidRPr="000931DA">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1277E209" w14:textId="77777777" w:rsidR="000931DA" w:rsidRPr="000931DA" w:rsidRDefault="000931DA">
            <w:pPr>
              <w:pStyle w:val="TableParagraph"/>
              <w:ind w:left="113" w:right="57"/>
              <w:rPr>
                <w:lang w:val="ru-RU"/>
              </w:rPr>
            </w:pPr>
          </w:p>
          <w:p w14:paraId="1C272ACB" w14:textId="77777777" w:rsidR="000931DA" w:rsidRPr="000931DA" w:rsidRDefault="000931DA">
            <w:pPr>
              <w:pStyle w:val="TableParagraph"/>
              <w:ind w:right="120"/>
              <w:rPr>
                <w:color w:val="0070C0"/>
                <w:sz w:val="28"/>
                <w:szCs w:val="28"/>
                <w:lang w:val="ru-RU"/>
              </w:rPr>
            </w:pPr>
          </w:p>
        </w:tc>
        <w:tc>
          <w:tcPr>
            <w:tcW w:w="2682" w:type="pct"/>
            <w:tcBorders>
              <w:top w:val="single" w:sz="4" w:space="0" w:color="000000"/>
              <w:left w:val="single" w:sz="4" w:space="0" w:color="000000"/>
              <w:bottom w:val="single" w:sz="4" w:space="0" w:color="000000"/>
              <w:right w:val="single" w:sz="4" w:space="0" w:color="000000"/>
            </w:tcBorders>
          </w:tcPr>
          <w:p w14:paraId="25A17814"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Понятие культуры речи и нормы речи. Языковые, коммуникативные и этические нормы. </w:t>
            </w:r>
            <w:r>
              <w:rPr>
                <w:rFonts w:ascii="Times New Roman" w:hAnsi="Times New Roman"/>
                <w:sz w:val="24"/>
                <w:szCs w:val="24"/>
              </w:rPr>
              <w:t>Функции норм.</w:t>
            </w:r>
          </w:p>
          <w:p w14:paraId="3E8851EF" w14:textId="77777777" w:rsidR="000931DA" w:rsidRDefault="000931DA">
            <w:pPr>
              <w:spacing w:line="240" w:lineRule="auto"/>
              <w:rPr>
                <w:rFonts w:ascii="Times New Roman" w:hAnsi="Times New Roman" w:cs="Times New Roman"/>
                <w:color w:val="0070C0"/>
                <w:sz w:val="28"/>
                <w:szCs w:val="28"/>
              </w:rPr>
            </w:pPr>
          </w:p>
          <w:p w14:paraId="0EBC2049" w14:textId="471B5682" w:rsidR="000931DA" w:rsidRPr="00853E6B" w:rsidRDefault="000931DA">
            <w:pPr>
              <w:spacing w:line="240" w:lineRule="auto"/>
              <w:rPr>
                <w:color w:val="0070C0"/>
                <w:sz w:val="24"/>
                <w:szCs w:val="24"/>
                <w:lang w:val="ru-RU"/>
              </w:rPr>
            </w:pPr>
            <w:r>
              <w:rPr>
                <w:rFonts w:ascii="Times New Roman" w:hAnsi="Times New Roman" w:cs="Times New Roman"/>
                <w:b/>
                <w:bCs/>
                <w:sz w:val="24"/>
                <w:szCs w:val="24"/>
              </w:rPr>
              <w:t xml:space="preserve">Рекомендуемые источники: </w:t>
            </w:r>
            <w:r>
              <w:rPr>
                <w:rFonts w:ascii="Times New Roman" w:hAnsi="Times New Roman" w:cs="Times New Roman"/>
                <w:sz w:val="24"/>
                <w:szCs w:val="24"/>
              </w:rPr>
              <w:t>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12" w:type="pct"/>
            <w:tcBorders>
              <w:top w:val="single" w:sz="4" w:space="0" w:color="000000"/>
              <w:left w:val="single" w:sz="4" w:space="0" w:color="000000"/>
              <w:bottom w:val="single" w:sz="4" w:space="0" w:color="000000"/>
              <w:right w:val="single" w:sz="4" w:space="0" w:color="000000"/>
            </w:tcBorders>
            <w:hideMark/>
          </w:tcPr>
          <w:p w14:paraId="622F378E" w14:textId="77777777" w:rsidR="000931DA" w:rsidRPr="00051DD0" w:rsidRDefault="000931DA">
            <w:pPr>
              <w:pStyle w:val="TableParagraph"/>
              <w:ind w:left="57" w:right="57"/>
              <w:rPr>
                <w:b/>
                <w:sz w:val="24"/>
                <w:szCs w:val="24"/>
                <w:lang w:val="ru-RU"/>
              </w:rPr>
            </w:pPr>
            <w:r w:rsidRPr="00051DD0">
              <w:rPr>
                <w:b/>
                <w:sz w:val="24"/>
                <w:szCs w:val="24"/>
                <w:lang w:val="ru-RU"/>
              </w:rPr>
              <w:t xml:space="preserve">Семинар: </w:t>
            </w:r>
          </w:p>
          <w:p w14:paraId="487334C7" w14:textId="77777777" w:rsidR="000931DA" w:rsidRPr="00051DD0" w:rsidRDefault="000931DA">
            <w:pPr>
              <w:spacing w:after="0" w:line="240" w:lineRule="auto"/>
              <w:ind w:left="57" w:right="57"/>
              <w:rPr>
                <w:rFonts w:ascii="Times New Roman" w:hAnsi="Times New Roman"/>
                <w:sz w:val="24"/>
                <w:szCs w:val="24"/>
                <w:lang w:val="ru-RU" w:eastAsia="ru-RU"/>
              </w:rPr>
            </w:pPr>
            <w:r w:rsidRPr="00051DD0">
              <w:rPr>
                <w:rFonts w:ascii="Times New Roman" w:hAnsi="Times New Roman"/>
                <w:sz w:val="24"/>
                <w:szCs w:val="24"/>
                <w:lang w:val="ru-RU" w:eastAsia="ru-RU"/>
              </w:rPr>
              <w:t xml:space="preserve">Мини-лекция. </w:t>
            </w:r>
          </w:p>
          <w:p w14:paraId="06BC893E" w14:textId="77777777" w:rsidR="000931DA" w:rsidRPr="000931DA" w:rsidRDefault="000931DA">
            <w:pPr>
              <w:spacing w:after="0" w:line="240" w:lineRule="auto"/>
              <w:ind w:left="57" w:right="57"/>
              <w:rPr>
                <w:rFonts w:ascii="Times New Roman" w:hAnsi="Times New Roman"/>
                <w:sz w:val="24"/>
                <w:szCs w:val="24"/>
                <w:lang w:val="ru-RU" w:eastAsia="ru-RU"/>
              </w:rPr>
            </w:pPr>
            <w:r w:rsidRPr="00051DD0">
              <w:rPr>
                <w:rFonts w:ascii="Times New Roman" w:hAnsi="Times New Roman"/>
                <w:sz w:val="24"/>
                <w:szCs w:val="24"/>
                <w:lang w:val="ru-RU" w:eastAsia="ru-RU"/>
              </w:rPr>
              <w:t>Индивидуальные выступления с презентациями, групповые обсуждения</w:t>
            </w:r>
            <w:r w:rsidRPr="000931DA">
              <w:rPr>
                <w:rFonts w:ascii="Times New Roman" w:hAnsi="Times New Roman"/>
                <w:sz w:val="24"/>
                <w:szCs w:val="24"/>
                <w:lang w:val="ru-RU" w:eastAsia="ru-RU"/>
              </w:rPr>
              <w:t xml:space="preserve"> вопросов. </w:t>
            </w:r>
          </w:p>
          <w:p w14:paraId="09E9C5ED" w14:textId="77777777" w:rsidR="000931DA" w:rsidRPr="000931DA" w:rsidRDefault="000931DA">
            <w:pPr>
              <w:pStyle w:val="TableParagraph"/>
              <w:ind w:left="57" w:right="57"/>
              <w:rPr>
                <w:color w:val="0070C0"/>
                <w:sz w:val="28"/>
                <w:szCs w:val="28"/>
                <w:lang w:val="ru-RU"/>
              </w:rPr>
            </w:pPr>
            <w:r w:rsidRPr="000931DA">
              <w:rPr>
                <w:sz w:val="24"/>
                <w:szCs w:val="24"/>
                <w:lang w:val="ru-RU" w:eastAsia="ru-RU"/>
              </w:rPr>
              <w:t>Речевой тренинг. Участие в ситуативном задании «</w:t>
            </w:r>
            <w:r w:rsidRPr="000931DA">
              <w:rPr>
                <w:sz w:val="24"/>
                <w:szCs w:val="24"/>
                <w:lang w:val="ru-RU"/>
              </w:rPr>
              <w:t>Деловое общение по телефону: типичные нарушения нормы (речевые и этические)».</w:t>
            </w:r>
          </w:p>
        </w:tc>
      </w:tr>
      <w:tr w:rsidR="000931DA" w14:paraId="13EF05B2" w14:textId="77777777" w:rsidTr="00051DD0">
        <w:trPr>
          <w:trHeight w:val="699"/>
        </w:trPr>
        <w:tc>
          <w:tcPr>
            <w:tcW w:w="1306" w:type="pct"/>
            <w:tcBorders>
              <w:top w:val="single" w:sz="4" w:space="0" w:color="000000"/>
              <w:left w:val="single" w:sz="4" w:space="0" w:color="000000"/>
              <w:bottom w:val="single" w:sz="4" w:space="0" w:color="000000"/>
              <w:right w:val="single" w:sz="4" w:space="0" w:color="000000"/>
            </w:tcBorders>
          </w:tcPr>
          <w:p w14:paraId="7D0FC99B" w14:textId="77777777" w:rsidR="000931DA" w:rsidRPr="000931DA" w:rsidRDefault="000931DA">
            <w:pPr>
              <w:pStyle w:val="TableParagraph"/>
              <w:ind w:left="57" w:right="57"/>
              <w:rPr>
                <w:sz w:val="24"/>
                <w:szCs w:val="24"/>
                <w:lang w:val="ru-RU"/>
              </w:rPr>
            </w:pPr>
            <w:r w:rsidRPr="000931DA">
              <w:rPr>
                <w:sz w:val="24"/>
                <w:szCs w:val="24"/>
                <w:lang w:val="ru-RU"/>
              </w:rPr>
              <w:t xml:space="preserve">ТЕМА 4. </w:t>
            </w:r>
          </w:p>
          <w:p w14:paraId="61B64282" w14:textId="77777777" w:rsidR="000931DA" w:rsidRPr="000931DA" w:rsidRDefault="000931DA">
            <w:pPr>
              <w:pStyle w:val="ac"/>
              <w:ind w:left="57" w:right="57"/>
              <w:rPr>
                <w:sz w:val="24"/>
                <w:szCs w:val="24"/>
                <w:lang w:val="ru-RU"/>
              </w:rPr>
            </w:pPr>
            <w:r w:rsidRPr="000931DA">
              <w:rPr>
                <w:bCs/>
                <w:sz w:val="24"/>
                <w:szCs w:val="24"/>
                <w:lang w:val="ru-RU" w:eastAsia="ru-RU"/>
              </w:rPr>
              <w:t xml:space="preserve">Заимствования и проблема чистоты </w:t>
            </w:r>
            <w:r w:rsidRPr="000931DA">
              <w:rPr>
                <w:bCs/>
                <w:sz w:val="24"/>
                <w:szCs w:val="24"/>
                <w:lang w:val="ru-RU" w:eastAsia="ru-RU"/>
              </w:rPr>
              <w:br/>
              <w:t>современного русского языка</w:t>
            </w:r>
          </w:p>
          <w:p w14:paraId="2822512A" w14:textId="77777777" w:rsidR="000931DA" w:rsidRPr="000931DA" w:rsidRDefault="000931DA">
            <w:pPr>
              <w:pStyle w:val="TableParagraph"/>
              <w:ind w:left="57" w:right="57"/>
              <w:rPr>
                <w:color w:val="0070C0"/>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hideMark/>
          </w:tcPr>
          <w:p w14:paraId="47908D3A" w14:textId="77777777" w:rsidR="000931DA" w:rsidRPr="000931DA" w:rsidRDefault="000931DA">
            <w:pPr>
              <w:spacing w:line="240" w:lineRule="auto"/>
              <w:ind w:left="57" w:right="57"/>
              <w:rPr>
                <w:rFonts w:ascii="Times New Roman" w:hAnsi="Times New Roman"/>
                <w:sz w:val="24"/>
                <w:szCs w:val="24"/>
                <w:lang w:val="ru-RU" w:eastAsia="ru-RU"/>
              </w:rPr>
            </w:pPr>
            <w:r w:rsidRPr="000931DA">
              <w:rPr>
                <w:rFonts w:ascii="Times New Roman" w:hAnsi="Times New Roman" w:cs="Times New Roman"/>
                <w:color w:val="0070C0"/>
                <w:sz w:val="24"/>
                <w:szCs w:val="24"/>
                <w:lang w:val="ru-RU"/>
              </w:rPr>
              <w:t>.</w:t>
            </w:r>
            <w:r w:rsidRPr="000931DA">
              <w:rPr>
                <w:rFonts w:ascii="Times New Roman" w:hAnsi="Times New Roman"/>
                <w:sz w:val="24"/>
                <w:szCs w:val="24"/>
                <w:lang w:val="ru-RU" w:eastAsia="ru-RU"/>
              </w:rPr>
              <w:t xml:space="preserve">Причины заимствований. Заимствования 80-х гг. </w:t>
            </w:r>
            <w:r>
              <w:rPr>
                <w:rFonts w:ascii="Times New Roman" w:hAnsi="Times New Roman"/>
                <w:sz w:val="24"/>
                <w:szCs w:val="24"/>
                <w:lang w:eastAsia="ru-RU"/>
              </w:rPr>
              <w:t>XX</w:t>
            </w:r>
            <w:r w:rsidRPr="000931DA">
              <w:rPr>
                <w:rFonts w:ascii="Times New Roman" w:hAnsi="Times New Roman"/>
                <w:sz w:val="24"/>
                <w:szCs w:val="24"/>
                <w:lang w:val="ru-RU" w:eastAsia="ru-RU"/>
              </w:rPr>
              <w:t xml:space="preserve"> в. Типы заимствованной лексики в профессиональной, бытовой и др. сферах. Заимствования </w:t>
            </w:r>
            <w:r>
              <w:rPr>
                <w:rFonts w:ascii="Times New Roman" w:hAnsi="Times New Roman"/>
                <w:sz w:val="24"/>
                <w:szCs w:val="24"/>
                <w:lang w:eastAsia="ru-RU"/>
              </w:rPr>
              <w:t>XXI</w:t>
            </w:r>
            <w:r w:rsidRPr="000931DA">
              <w:rPr>
                <w:rFonts w:ascii="Times New Roman" w:hAnsi="Times New Roman"/>
                <w:sz w:val="24"/>
                <w:szCs w:val="24"/>
                <w:lang w:val="ru-RU" w:eastAsia="ru-RU"/>
              </w:rPr>
              <w:t xml:space="preserve"> в.</w:t>
            </w:r>
          </w:p>
          <w:p w14:paraId="0F86C32A" w14:textId="77777777" w:rsidR="000931DA" w:rsidRPr="000931DA" w:rsidRDefault="000931DA">
            <w:pPr>
              <w:shd w:val="clear" w:color="auto" w:fill="FFFFFF"/>
              <w:spacing w:after="0" w:line="240" w:lineRule="auto"/>
              <w:ind w:left="57" w:right="5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Отношение к заимствованиям. История вопроса. </w:t>
            </w:r>
          </w:p>
          <w:p w14:paraId="3FF9D49C" w14:textId="77777777" w:rsidR="000931DA" w:rsidRPr="000931DA" w:rsidRDefault="000931DA">
            <w:pPr>
              <w:shd w:val="clear" w:color="auto" w:fill="FFFFFF"/>
              <w:spacing w:after="0" w:line="240" w:lineRule="auto"/>
              <w:ind w:left="57" w:right="5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Положительные и отрицательные результаты заимствований. </w:t>
            </w:r>
          </w:p>
          <w:p w14:paraId="6E5E40E8" w14:textId="6E8BE41C" w:rsidR="000931DA" w:rsidRPr="00853E6B" w:rsidRDefault="000931DA">
            <w:pPr>
              <w:spacing w:line="240" w:lineRule="auto"/>
              <w:ind w:left="57" w:right="57"/>
              <w:rPr>
                <w:rFonts w:ascii="Times New Roman" w:hAnsi="Times New Roman" w:cs="Times New Roman"/>
                <w:color w:val="0070C0"/>
                <w:sz w:val="24"/>
                <w:szCs w:val="24"/>
                <w:lang w:val="ru-RU"/>
              </w:rPr>
            </w:pPr>
            <w:r w:rsidRPr="000931DA">
              <w:rPr>
                <w:rFonts w:ascii="Times New Roman" w:hAnsi="Times New Roman" w:cs="Times New Roman"/>
                <w:color w:val="0070C0"/>
                <w:sz w:val="24"/>
                <w:szCs w:val="24"/>
                <w:lang w:val="ru-RU"/>
              </w:rPr>
              <w:t xml:space="preserve"> </w:t>
            </w:r>
            <w:r>
              <w:rPr>
                <w:rFonts w:ascii="Times New Roman" w:hAnsi="Times New Roman" w:cs="Times New Roman"/>
                <w:b/>
                <w:bCs/>
                <w:sz w:val="24"/>
                <w:szCs w:val="24"/>
              </w:rPr>
              <w:t>Рекомендуемые источники:</w:t>
            </w:r>
            <w:r>
              <w:rPr>
                <w:rFonts w:ascii="Times New Roman" w:hAnsi="Times New Roman" w:cs="Times New Roman"/>
                <w:sz w:val="24"/>
                <w:szCs w:val="24"/>
              </w:rPr>
              <w:t xml:space="preserve"> 8.1</w:t>
            </w:r>
            <w:r w:rsidR="00853E6B">
              <w:rPr>
                <w:rFonts w:ascii="Times New Roman" w:hAnsi="Times New Roman" w:cs="Times New Roman"/>
                <w:sz w:val="24"/>
                <w:szCs w:val="24"/>
                <w:lang w:val="ru-RU"/>
              </w:rPr>
              <w:t xml:space="preserve">; </w:t>
            </w:r>
            <w:r w:rsidR="00853E6B">
              <w:rPr>
                <w:sz w:val="24"/>
                <w:szCs w:val="24"/>
                <w:lang w:val="ru-RU"/>
              </w:rPr>
              <w:t>9.3; 9.4; 9.5</w:t>
            </w:r>
          </w:p>
        </w:tc>
        <w:tc>
          <w:tcPr>
            <w:tcW w:w="1012" w:type="pct"/>
            <w:tcBorders>
              <w:top w:val="single" w:sz="4" w:space="0" w:color="000000"/>
              <w:left w:val="single" w:sz="4" w:space="0" w:color="000000"/>
              <w:bottom w:val="single" w:sz="4" w:space="0" w:color="000000"/>
              <w:right w:val="single" w:sz="4" w:space="0" w:color="000000"/>
            </w:tcBorders>
            <w:hideMark/>
          </w:tcPr>
          <w:p w14:paraId="30ECF520"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0D849562"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32639264"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0F3CC3D" w14:textId="77777777" w:rsidR="000931DA" w:rsidRDefault="000931DA">
            <w:pPr>
              <w:pStyle w:val="TableParagraph"/>
              <w:ind w:left="57" w:right="57"/>
              <w:rPr>
                <w:color w:val="0070C0"/>
                <w:sz w:val="24"/>
                <w:szCs w:val="24"/>
              </w:rPr>
            </w:pPr>
            <w:r>
              <w:rPr>
                <w:sz w:val="24"/>
                <w:szCs w:val="24"/>
                <w:lang w:eastAsia="ru-RU"/>
              </w:rPr>
              <w:t>Речевой тренинг.</w:t>
            </w:r>
          </w:p>
        </w:tc>
      </w:tr>
      <w:tr w:rsidR="000931DA" w14:paraId="4C653F56" w14:textId="77777777" w:rsidTr="00051DD0">
        <w:trPr>
          <w:trHeight w:val="1685"/>
        </w:trPr>
        <w:tc>
          <w:tcPr>
            <w:tcW w:w="1306" w:type="pct"/>
            <w:tcBorders>
              <w:top w:val="single" w:sz="4" w:space="0" w:color="000000"/>
              <w:left w:val="single" w:sz="4" w:space="0" w:color="000000"/>
              <w:bottom w:val="single" w:sz="4" w:space="0" w:color="000000"/>
              <w:right w:val="single" w:sz="4" w:space="0" w:color="000000"/>
            </w:tcBorders>
            <w:hideMark/>
          </w:tcPr>
          <w:p w14:paraId="53BA46B8" w14:textId="77777777" w:rsidR="000931DA" w:rsidRPr="000931DA" w:rsidRDefault="000931DA">
            <w:pPr>
              <w:pStyle w:val="TableParagraph"/>
              <w:ind w:left="57" w:right="57"/>
              <w:rPr>
                <w:color w:val="0070C0"/>
                <w:sz w:val="24"/>
                <w:szCs w:val="24"/>
                <w:lang w:val="ru-RU"/>
              </w:rPr>
            </w:pPr>
            <w:r w:rsidRPr="000931DA">
              <w:rPr>
                <w:sz w:val="24"/>
                <w:szCs w:val="24"/>
                <w:lang w:val="ru-RU"/>
              </w:rPr>
              <w:t>ТЕМА 5. Орфоэпия как часть речевой культуры человека</w:t>
            </w:r>
          </w:p>
        </w:tc>
        <w:tc>
          <w:tcPr>
            <w:tcW w:w="2682" w:type="pct"/>
            <w:tcBorders>
              <w:top w:val="single" w:sz="4" w:space="0" w:color="000000"/>
              <w:left w:val="single" w:sz="4" w:space="0" w:color="000000"/>
              <w:bottom w:val="single" w:sz="4" w:space="0" w:color="000000"/>
              <w:right w:val="single" w:sz="4" w:space="0" w:color="000000"/>
            </w:tcBorders>
          </w:tcPr>
          <w:p w14:paraId="2C37DE81"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 xml:space="preserve">Владение нормами литературного произношения  и его роль в процессе общения. </w:t>
            </w:r>
          </w:p>
          <w:p w14:paraId="765FD6A6"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Понятие орфоэпии. Историческое развитие норм. Два типа орфоэпической нормы. Стили произношения.</w:t>
            </w:r>
          </w:p>
          <w:p w14:paraId="55BA8BB3"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Основные правила русского литературного произношения.</w:t>
            </w:r>
          </w:p>
          <w:p w14:paraId="708E335B"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Типичные орфоэпические ошибки.</w:t>
            </w:r>
          </w:p>
          <w:p w14:paraId="1A552864"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4FFB4165"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75089AF3" w14:textId="018CE95A" w:rsidR="000931DA" w:rsidRPr="00051DD0"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b/>
                <w:bCs/>
                <w:sz w:val="24"/>
                <w:szCs w:val="24"/>
                <w:lang w:val="ru-RU"/>
              </w:rPr>
              <w:t>Рекомендуемые источники</w:t>
            </w:r>
            <w:r w:rsidRPr="00051DD0">
              <w:rPr>
                <w:rFonts w:ascii="Times New Roman" w:hAnsi="Times New Roman" w:cs="Times New Roman"/>
                <w:sz w:val="24"/>
                <w:szCs w:val="24"/>
                <w:lang w:val="ru-RU"/>
              </w:rPr>
              <w:t>: 8.1; 8,2; 8.3; 8.4; 8.7</w:t>
            </w:r>
            <w:r w:rsidR="00853E6B" w:rsidRPr="00051DD0">
              <w:rPr>
                <w:rFonts w:ascii="Times New Roman" w:hAnsi="Times New Roman" w:cs="Times New Roman"/>
                <w:sz w:val="24"/>
                <w:szCs w:val="24"/>
                <w:lang w:val="ru-RU"/>
              </w:rPr>
              <w:t xml:space="preserve">; </w:t>
            </w:r>
            <w:r w:rsidR="00853E6B" w:rsidRPr="00051DD0">
              <w:rPr>
                <w:rFonts w:ascii="Times New Roman" w:hAnsi="Times New Roman" w:cs="Times New Roman"/>
                <w:sz w:val="24"/>
                <w:szCs w:val="24"/>
                <w:lang w:val="ru-RU"/>
              </w:rPr>
              <w:lastRenderedPageBreak/>
              <w:t>9.3; 9.4; 9.5</w:t>
            </w:r>
          </w:p>
        </w:tc>
        <w:tc>
          <w:tcPr>
            <w:tcW w:w="1012" w:type="pct"/>
            <w:tcBorders>
              <w:top w:val="single" w:sz="4" w:space="0" w:color="000000"/>
              <w:left w:val="single" w:sz="4" w:space="0" w:color="000000"/>
              <w:bottom w:val="single" w:sz="4" w:space="0" w:color="000000"/>
              <w:right w:val="single" w:sz="4" w:space="0" w:color="000000"/>
            </w:tcBorders>
            <w:hideMark/>
          </w:tcPr>
          <w:p w14:paraId="662D659E" w14:textId="77777777" w:rsidR="000931DA" w:rsidRPr="00051DD0" w:rsidRDefault="000931DA">
            <w:pPr>
              <w:pStyle w:val="TableParagraph"/>
              <w:ind w:left="57" w:right="57"/>
              <w:rPr>
                <w:b/>
                <w:sz w:val="24"/>
                <w:szCs w:val="24"/>
                <w:lang w:val="ru-RU"/>
              </w:rPr>
            </w:pPr>
            <w:r w:rsidRPr="00051DD0">
              <w:rPr>
                <w:b/>
                <w:sz w:val="24"/>
                <w:szCs w:val="24"/>
                <w:lang w:val="ru-RU"/>
              </w:rPr>
              <w:lastRenderedPageBreak/>
              <w:t>Семинар:</w:t>
            </w:r>
          </w:p>
          <w:p w14:paraId="76A05CA6"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010F4EFC"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4355C4A1" w14:textId="77777777" w:rsidR="000931DA" w:rsidRPr="00051DD0" w:rsidRDefault="000931DA">
            <w:pPr>
              <w:pStyle w:val="TableParagraph"/>
              <w:ind w:left="57" w:right="57"/>
              <w:rPr>
                <w:b/>
                <w:color w:val="0070C0"/>
                <w:sz w:val="24"/>
                <w:szCs w:val="24"/>
              </w:rPr>
            </w:pPr>
            <w:r w:rsidRPr="00051DD0">
              <w:rPr>
                <w:sz w:val="24"/>
                <w:szCs w:val="24"/>
                <w:lang w:eastAsia="ru-RU"/>
              </w:rPr>
              <w:t>Речевой тренинг.</w:t>
            </w:r>
          </w:p>
        </w:tc>
      </w:tr>
      <w:tr w:rsidR="000931DA" w14:paraId="4DF1C0F5" w14:textId="77777777" w:rsidTr="00051DD0">
        <w:trPr>
          <w:trHeight w:val="699"/>
        </w:trPr>
        <w:tc>
          <w:tcPr>
            <w:tcW w:w="1306" w:type="pct"/>
            <w:tcBorders>
              <w:top w:val="single" w:sz="4" w:space="0" w:color="000000"/>
              <w:left w:val="single" w:sz="4" w:space="0" w:color="000000"/>
              <w:bottom w:val="single" w:sz="4" w:space="0" w:color="000000"/>
              <w:right w:val="single" w:sz="4" w:space="0" w:color="000000"/>
            </w:tcBorders>
            <w:hideMark/>
          </w:tcPr>
          <w:p w14:paraId="633BAC4B" w14:textId="77777777" w:rsidR="000931DA" w:rsidRPr="000931DA" w:rsidRDefault="000931DA">
            <w:pPr>
              <w:pStyle w:val="TableParagraph"/>
              <w:ind w:left="57" w:right="57"/>
              <w:rPr>
                <w:color w:val="0070C0"/>
                <w:sz w:val="24"/>
                <w:szCs w:val="24"/>
                <w:lang w:val="ru-RU"/>
              </w:rPr>
            </w:pPr>
            <w:r w:rsidRPr="000931DA">
              <w:rPr>
                <w:sz w:val="24"/>
                <w:szCs w:val="24"/>
                <w:lang w:val="ru-RU"/>
              </w:rPr>
              <w:t xml:space="preserve">ТЕМА 6. </w:t>
            </w:r>
            <w:r w:rsidRPr="000931DA">
              <w:rPr>
                <w:bCs/>
                <w:sz w:val="24"/>
                <w:szCs w:val="24"/>
                <w:lang w:val="ru-RU" w:eastAsia="ru-RU"/>
              </w:rPr>
              <w:t>Совершен-ствование навыков грамотного письма</w:t>
            </w:r>
          </w:p>
        </w:tc>
        <w:tc>
          <w:tcPr>
            <w:tcW w:w="2682" w:type="pct"/>
            <w:tcBorders>
              <w:top w:val="single" w:sz="4" w:space="0" w:color="000000"/>
              <w:left w:val="single" w:sz="4" w:space="0" w:color="000000"/>
              <w:bottom w:val="single" w:sz="4" w:space="0" w:color="000000"/>
              <w:right w:val="single" w:sz="4" w:space="0" w:color="000000"/>
            </w:tcBorders>
          </w:tcPr>
          <w:p w14:paraId="034DA23A" w14:textId="77777777" w:rsidR="000931DA" w:rsidRPr="00051DD0" w:rsidRDefault="000931DA">
            <w:pPr>
              <w:tabs>
                <w:tab w:val="left" w:pos="993"/>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Культура письменной  речи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4552A8A"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624DD510" w14:textId="451E47B4" w:rsidR="000931DA" w:rsidRPr="00051DD0"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8.3; 8.4; 8.7</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EF3AAFD" w14:textId="77777777" w:rsidR="000931DA" w:rsidRPr="00051DD0" w:rsidRDefault="000931DA">
            <w:pPr>
              <w:pStyle w:val="TableParagraph"/>
              <w:ind w:left="57" w:right="57"/>
              <w:rPr>
                <w:b/>
                <w:sz w:val="24"/>
                <w:szCs w:val="24"/>
                <w:lang w:val="ru-RU"/>
              </w:rPr>
            </w:pPr>
            <w:r w:rsidRPr="00051DD0">
              <w:rPr>
                <w:b/>
                <w:sz w:val="24"/>
                <w:szCs w:val="24"/>
                <w:lang w:val="ru-RU"/>
              </w:rPr>
              <w:t xml:space="preserve">Семинар: </w:t>
            </w:r>
          </w:p>
          <w:p w14:paraId="44F3A67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52470FE8"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B3A12D9" w14:textId="77777777" w:rsidR="000931DA" w:rsidRPr="00051DD0" w:rsidRDefault="000931DA">
            <w:pPr>
              <w:pStyle w:val="TableParagraph"/>
              <w:ind w:left="57" w:right="57"/>
              <w:rPr>
                <w:b/>
                <w:color w:val="0070C0"/>
                <w:sz w:val="24"/>
                <w:szCs w:val="24"/>
              </w:rPr>
            </w:pPr>
            <w:r w:rsidRPr="00051DD0">
              <w:rPr>
                <w:sz w:val="24"/>
                <w:szCs w:val="24"/>
                <w:lang w:eastAsia="ru-RU"/>
              </w:rPr>
              <w:t>Речевой тренинг.</w:t>
            </w:r>
          </w:p>
        </w:tc>
      </w:tr>
      <w:tr w:rsidR="000931DA" w14:paraId="2CA53E8A"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4E8464B3" w14:textId="77777777" w:rsidR="000931DA" w:rsidRDefault="000931DA">
            <w:pPr>
              <w:pStyle w:val="TableParagraph"/>
              <w:ind w:left="57" w:right="57"/>
              <w:rPr>
                <w:sz w:val="24"/>
                <w:szCs w:val="24"/>
              </w:rPr>
            </w:pPr>
            <w:r>
              <w:rPr>
                <w:sz w:val="24"/>
                <w:szCs w:val="24"/>
              </w:rPr>
              <w:t>ТЕМА 8.</w:t>
            </w:r>
          </w:p>
          <w:p w14:paraId="4817FDDE" w14:textId="77777777" w:rsidR="000931DA" w:rsidRDefault="000931DA">
            <w:pPr>
              <w:pStyle w:val="TableParagraph"/>
              <w:ind w:left="57" w:right="57"/>
              <w:rPr>
                <w:color w:val="0070C0"/>
                <w:sz w:val="24"/>
                <w:szCs w:val="24"/>
              </w:rPr>
            </w:pPr>
            <w:r>
              <w:rPr>
                <w:sz w:val="24"/>
                <w:szCs w:val="24"/>
                <w:lang w:eastAsia="ru-RU"/>
              </w:rPr>
              <w:t>Научный стиль речи</w:t>
            </w:r>
          </w:p>
        </w:tc>
        <w:tc>
          <w:tcPr>
            <w:tcW w:w="2682" w:type="pct"/>
            <w:tcBorders>
              <w:top w:val="single" w:sz="4" w:space="0" w:color="000000"/>
              <w:left w:val="single" w:sz="4" w:space="0" w:color="000000"/>
              <w:bottom w:val="single" w:sz="4" w:space="0" w:color="000000"/>
              <w:right w:val="single" w:sz="4" w:space="0" w:color="000000"/>
            </w:tcBorders>
          </w:tcPr>
          <w:p w14:paraId="5B731B7E"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color w:val="0070C0"/>
                <w:sz w:val="24"/>
                <w:szCs w:val="24"/>
                <w:lang w:val="ru-RU"/>
              </w:rPr>
              <w:t xml:space="preserve"> </w:t>
            </w:r>
            <w:r w:rsidRPr="00051DD0">
              <w:rPr>
                <w:rFonts w:ascii="Times New Roman" w:hAnsi="Times New Roman" w:cs="Times New Roman"/>
                <w:sz w:val="24"/>
                <w:szCs w:val="24"/>
                <w:lang w:val="ru-RU" w:eastAsia="ru-RU"/>
              </w:rPr>
              <w:t>Сфера использования научного стиля речи. Языковые и общие признаки стиля. Жанры научного стиля.</w:t>
            </w:r>
          </w:p>
          <w:p w14:paraId="69F2958D"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Анализ научного текста с точки зрения стилеобразующих черт (лексика, морфология, синтаксис).</w:t>
            </w:r>
          </w:p>
          <w:p w14:paraId="1A6027D4"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75E4AF2D"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p>
          <w:p w14:paraId="61215645" w14:textId="3B6DDA83" w:rsidR="000931DA" w:rsidRPr="00051DD0"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6F777E5"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6EBF7C6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43158BE9"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026A8E13"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5A5D0641" w14:textId="77777777" w:rsidR="000931DA" w:rsidRPr="000931DA" w:rsidRDefault="000931DA">
            <w:pPr>
              <w:pStyle w:val="TableParagraph"/>
              <w:ind w:left="57" w:right="57"/>
              <w:rPr>
                <w:sz w:val="24"/>
                <w:szCs w:val="24"/>
                <w:lang w:val="ru-RU"/>
              </w:rPr>
            </w:pPr>
            <w:r w:rsidRPr="000931DA">
              <w:rPr>
                <w:sz w:val="24"/>
                <w:szCs w:val="24"/>
                <w:lang w:val="ru-RU"/>
              </w:rPr>
              <w:t>ТЕМА 9.</w:t>
            </w:r>
          </w:p>
          <w:p w14:paraId="3DC5C873" w14:textId="77777777" w:rsidR="000931DA" w:rsidRPr="000931DA" w:rsidRDefault="000931DA">
            <w:pPr>
              <w:pStyle w:val="TableParagraph"/>
              <w:ind w:left="57" w:right="57"/>
              <w:rPr>
                <w:sz w:val="24"/>
                <w:szCs w:val="24"/>
                <w:lang w:val="ru-RU"/>
              </w:rPr>
            </w:pPr>
            <w:r w:rsidRPr="000931DA">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82" w:type="pct"/>
            <w:tcBorders>
              <w:top w:val="single" w:sz="4" w:space="0" w:color="000000"/>
              <w:left w:val="single" w:sz="4" w:space="0" w:color="000000"/>
              <w:bottom w:val="single" w:sz="4" w:space="0" w:color="000000"/>
              <w:right w:val="single" w:sz="4" w:space="0" w:color="000000"/>
            </w:tcBorders>
          </w:tcPr>
          <w:p w14:paraId="67A7BFA3"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и  стиля документов. </w:t>
            </w:r>
            <w:r w:rsidRPr="00051DD0">
              <w:rPr>
                <w:rFonts w:ascii="Times New Roman" w:hAnsi="Times New Roman" w:cs="Times New Roman"/>
                <w:i/>
                <w:sz w:val="24"/>
                <w:szCs w:val="24"/>
              </w:rPr>
              <w:t>Заявление</w:t>
            </w:r>
            <w:r w:rsidRPr="00051DD0">
              <w:rPr>
                <w:rFonts w:ascii="Times New Roman" w:hAnsi="Times New Roman" w:cs="Times New Roman"/>
                <w:sz w:val="24"/>
                <w:szCs w:val="24"/>
              </w:rPr>
              <w:t xml:space="preserve">. </w:t>
            </w:r>
            <w:r w:rsidRPr="00051DD0">
              <w:rPr>
                <w:rFonts w:ascii="Times New Roman" w:hAnsi="Times New Roman" w:cs="Times New Roman"/>
                <w:i/>
                <w:sz w:val="24"/>
                <w:szCs w:val="24"/>
              </w:rPr>
              <w:t>Объяснительная</w:t>
            </w:r>
            <w:r w:rsidRPr="00051DD0">
              <w:rPr>
                <w:rFonts w:ascii="Times New Roman" w:hAnsi="Times New Roman" w:cs="Times New Roman"/>
                <w:sz w:val="24"/>
                <w:szCs w:val="24"/>
              </w:rPr>
              <w:t xml:space="preserve"> </w:t>
            </w:r>
            <w:r w:rsidRPr="00051DD0">
              <w:rPr>
                <w:rFonts w:ascii="Times New Roman" w:hAnsi="Times New Roman" w:cs="Times New Roman"/>
                <w:i/>
                <w:sz w:val="24"/>
                <w:szCs w:val="24"/>
              </w:rPr>
              <w:t>записка</w:t>
            </w:r>
            <w:r w:rsidRPr="00051DD0">
              <w:rPr>
                <w:rFonts w:ascii="Times New Roman" w:hAnsi="Times New Roman" w:cs="Times New Roman"/>
                <w:sz w:val="24"/>
                <w:szCs w:val="24"/>
              </w:rPr>
              <w:t xml:space="preserve">. </w:t>
            </w:r>
          </w:p>
          <w:p w14:paraId="296FC495"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rPr>
            </w:pPr>
          </w:p>
          <w:p w14:paraId="3FD53EFA" w14:textId="2D24C6A7" w:rsidR="000931DA" w:rsidRPr="00051DD0" w:rsidRDefault="000931DA">
            <w:pPr>
              <w:tabs>
                <w:tab w:val="left" w:pos="1276"/>
              </w:tabs>
              <w:spacing w:after="0" w:line="240" w:lineRule="auto"/>
              <w:ind w:left="57" w:right="57"/>
              <w:rPr>
                <w:rFonts w:ascii="Times New Roman" w:hAnsi="Times New Roman" w:cs="Times New Roman"/>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p w14:paraId="72DDD528"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434765A7"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251396E7"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7B90F095"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5B239F5D"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4CD931D0" w14:textId="77777777" w:rsidR="000931DA" w:rsidRPr="000931DA" w:rsidRDefault="000931DA">
            <w:pPr>
              <w:pStyle w:val="TableParagraph"/>
              <w:ind w:left="57" w:right="57"/>
              <w:rPr>
                <w:sz w:val="24"/>
                <w:szCs w:val="24"/>
                <w:lang w:val="ru-RU"/>
              </w:rPr>
            </w:pPr>
            <w:r w:rsidRPr="000931DA">
              <w:rPr>
                <w:sz w:val="24"/>
                <w:szCs w:val="24"/>
                <w:lang w:val="ru-RU"/>
              </w:rPr>
              <w:t>ТЕМА 10.</w:t>
            </w:r>
          </w:p>
          <w:p w14:paraId="4358DA45" w14:textId="77777777" w:rsidR="000931DA" w:rsidRPr="000931DA" w:rsidRDefault="000931DA">
            <w:pPr>
              <w:tabs>
                <w:tab w:val="left" w:pos="1276"/>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Резюме как вид делового документа</w:t>
            </w:r>
          </w:p>
          <w:p w14:paraId="42BA7484" w14:textId="77777777" w:rsidR="000931DA" w:rsidRPr="000931DA" w:rsidRDefault="000931DA">
            <w:pPr>
              <w:pStyle w:val="TableParagraph"/>
              <w:ind w:left="57" w:right="57"/>
              <w:rPr>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tcPr>
          <w:p w14:paraId="0614B191"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Общая характеристика резюме как вида делового документа. Цель его составления. Сведения в резюме. Основные требования к составлению резюме. Рекоммендации по оформлению резюме. Полезные советы при составлении резюме. Ответы на типичные вопросы в связи с составлением резюме.</w:t>
            </w:r>
          </w:p>
          <w:p w14:paraId="62ECB156" w14:textId="27D86B02" w:rsidR="000931DA" w:rsidRPr="00051DD0" w:rsidRDefault="000931DA">
            <w:pPr>
              <w:tabs>
                <w:tab w:val="left" w:pos="1276"/>
              </w:tabs>
              <w:spacing w:after="0" w:line="240" w:lineRule="auto"/>
              <w:ind w:left="57" w:right="57"/>
              <w:jc w:val="both"/>
              <w:rPr>
                <w:rFonts w:ascii="Times New Roman" w:hAnsi="Times New Roman" w:cs="Times New Roman"/>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p w14:paraId="2D5C09C8"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EF019D2"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1C1B50C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5EF79533"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67FC0659"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00A5AAD3" w14:textId="77777777" w:rsidR="000931DA" w:rsidRDefault="000931DA">
            <w:pPr>
              <w:pStyle w:val="TableParagraph"/>
              <w:ind w:left="57" w:right="57"/>
              <w:rPr>
                <w:sz w:val="24"/>
                <w:szCs w:val="24"/>
              </w:rPr>
            </w:pPr>
            <w:r>
              <w:rPr>
                <w:sz w:val="24"/>
                <w:szCs w:val="24"/>
              </w:rPr>
              <w:lastRenderedPageBreak/>
              <w:t>ТЕМА 12.</w:t>
            </w:r>
          </w:p>
          <w:p w14:paraId="6E9713AD" w14:textId="77777777" w:rsidR="000931DA" w:rsidRDefault="000931DA">
            <w:pPr>
              <w:pStyle w:val="TableParagraph"/>
              <w:ind w:left="57" w:right="57"/>
              <w:rPr>
                <w:sz w:val="24"/>
                <w:szCs w:val="24"/>
              </w:rPr>
            </w:pPr>
            <w:r>
              <w:rPr>
                <w:bCs/>
                <w:sz w:val="24"/>
                <w:szCs w:val="24"/>
              </w:rPr>
              <w:t>Основы ораторского искусства</w:t>
            </w:r>
          </w:p>
        </w:tc>
        <w:tc>
          <w:tcPr>
            <w:tcW w:w="2682" w:type="pct"/>
            <w:tcBorders>
              <w:top w:val="single" w:sz="4" w:space="0" w:color="000000"/>
              <w:left w:val="single" w:sz="4" w:space="0" w:color="000000"/>
              <w:bottom w:val="single" w:sz="4" w:space="0" w:color="000000"/>
              <w:right w:val="single" w:sz="4" w:space="0" w:color="000000"/>
            </w:tcBorders>
          </w:tcPr>
          <w:p w14:paraId="34DAC870"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484847FB"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Три уровня (условия успеха) мастерства оратора и их составляющие:</w:t>
            </w:r>
          </w:p>
          <w:p w14:paraId="17FE331D"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i/>
                <w:sz w:val="24"/>
                <w:szCs w:val="24"/>
                <w:lang w:val="ru-RU"/>
              </w:rPr>
              <w:t xml:space="preserve">уровень </w:t>
            </w:r>
            <w:r w:rsidRPr="00051DD0">
              <w:rPr>
                <w:rFonts w:ascii="Times New Roman" w:hAnsi="Times New Roman" w:cs="Times New Roman"/>
                <w:i/>
                <w:sz w:val="24"/>
                <w:szCs w:val="24"/>
              </w:rPr>
              <w:t>I</w:t>
            </w:r>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Владение материалом</w:t>
            </w:r>
            <w:r w:rsidRPr="00051DD0">
              <w:rPr>
                <w:rFonts w:ascii="Times New Roman" w:hAnsi="Times New Roman" w:cs="Times New Roman"/>
                <w:i/>
                <w:sz w:val="24"/>
                <w:szCs w:val="24"/>
                <w:lang w:val="ru-RU"/>
              </w:rPr>
              <w:t xml:space="preserve"> («что говорить»);</w:t>
            </w:r>
            <w:r w:rsidRPr="00051DD0">
              <w:rPr>
                <w:rFonts w:ascii="Times New Roman" w:hAnsi="Times New Roman" w:cs="Times New Roman"/>
                <w:sz w:val="24"/>
                <w:szCs w:val="24"/>
                <w:lang w:val="ru-RU"/>
              </w:rPr>
              <w:t xml:space="preserve"> </w:t>
            </w:r>
            <w:r w:rsidRPr="00051DD0">
              <w:rPr>
                <w:rFonts w:ascii="Times New Roman" w:hAnsi="Times New Roman" w:cs="Times New Roman"/>
                <w:i/>
                <w:sz w:val="24"/>
                <w:szCs w:val="24"/>
                <w:lang w:val="ru-RU"/>
              </w:rPr>
              <w:t xml:space="preserve">уровень </w:t>
            </w:r>
            <w:r w:rsidRPr="00051DD0">
              <w:rPr>
                <w:rFonts w:ascii="Times New Roman" w:hAnsi="Times New Roman" w:cs="Times New Roman"/>
                <w:i/>
                <w:sz w:val="24"/>
                <w:szCs w:val="24"/>
              </w:rPr>
              <w:t>II</w:t>
            </w:r>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Владение собой </w:t>
            </w:r>
            <w:r w:rsidRPr="00051DD0">
              <w:rPr>
                <w:rFonts w:ascii="Times New Roman" w:hAnsi="Times New Roman" w:cs="Times New Roman"/>
                <w:i/>
                <w:sz w:val="24"/>
                <w:szCs w:val="24"/>
                <w:lang w:val="ru-RU"/>
              </w:rPr>
              <w:t xml:space="preserve">(«как говорить»);уровень </w:t>
            </w:r>
            <w:r w:rsidRPr="00051DD0">
              <w:rPr>
                <w:rFonts w:ascii="Times New Roman" w:hAnsi="Times New Roman" w:cs="Times New Roman"/>
                <w:i/>
                <w:sz w:val="24"/>
                <w:szCs w:val="24"/>
              </w:rPr>
              <w:t>III</w:t>
            </w:r>
            <w:r w:rsidRPr="00051DD0">
              <w:rPr>
                <w:rFonts w:ascii="Times New Roman" w:hAnsi="Times New Roman" w:cs="Times New Roman"/>
                <w:sz w:val="24"/>
                <w:szCs w:val="24"/>
                <w:lang w:val="ru-RU"/>
              </w:rPr>
              <w:t xml:space="preserve">. </w:t>
            </w:r>
            <w:r w:rsidRPr="00051DD0">
              <w:rPr>
                <w:rFonts w:ascii="Times New Roman" w:hAnsi="Times New Roman" w:cs="Times New Roman"/>
                <w:sz w:val="24"/>
                <w:szCs w:val="24"/>
              </w:rPr>
              <w:t xml:space="preserve">Образ оратора </w:t>
            </w:r>
            <w:r w:rsidRPr="00051DD0">
              <w:rPr>
                <w:rFonts w:ascii="Times New Roman" w:hAnsi="Times New Roman" w:cs="Times New Roman"/>
                <w:i/>
                <w:sz w:val="24"/>
                <w:szCs w:val="24"/>
              </w:rPr>
              <w:t>(«кто говорит»).</w:t>
            </w:r>
            <w:r w:rsidRPr="00051DD0">
              <w:rPr>
                <w:rFonts w:ascii="Times New Roman" w:hAnsi="Times New Roman" w:cs="Times New Roman"/>
                <w:sz w:val="24"/>
                <w:szCs w:val="24"/>
              </w:rPr>
              <w:t xml:space="preserve"> </w:t>
            </w:r>
          </w:p>
          <w:p w14:paraId="0DFBAB97"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p>
          <w:p w14:paraId="0AF28159" w14:textId="23644B6A"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8.5; 8.8</w:t>
            </w:r>
            <w:r w:rsidR="00853E6B" w:rsidRPr="00051DD0">
              <w:rPr>
                <w:rFonts w:ascii="Times New Roman" w:hAnsi="Times New Roman" w:cs="Times New Roman"/>
                <w:sz w:val="24"/>
                <w:szCs w:val="24"/>
                <w:lang w:val="ru-RU"/>
              </w:rPr>
              <w:t>; 9.3; 9.4; 9.5</w:t>
            </w:r>
          </w:p>
          <w:p w14:paraId="1458DD5F"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031352B"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Мини-лекция.Тест. </w:t>
            </w:r>
          </w:p>
          <w:p w14:paraId="6AD17A2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148FC19"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05800EE1"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4A8C782C" w14:textId="77777777" w:rsidR="000931DA" w:rsidRPr="000931DA" w:rsidRDefault="000931DA">
            <w:pPr>
              <w:pStyle w:val="TableParagraph"/>
              <w:ind w:left="57" w:right="57"/>
              <w:rPr>
                <w:sz w:val="24"/>
                <w:szCs w:val="24"/>
                <w:lang w:val="ru-RU"/>
              </w:rPr>
            </w:pPr>
            <w:r w:rsidRPr="000931DA">
              <w:rPr>
                <w:sz w:val="24"/>
                <w:szCs w:val="24"/>
                <w:lang w:val="ru-RU"/>
              </w:rPr>
              <w:t>ТЕМА 13.</w:t>
            </w:r>
          </w:p>
          <w:p w14:paraId="09EB0E3F" w14:textId="77777777" w:rsidR="000931DA" w:rsidRPr="000931DA" w:rsidRDefault="000931DA">
            <w:pPr>
              <w:pStyle w:val="TableParagraph"/>
              <w:ind w:left="57" w:right="57"/>
              <w:rPr>
                <w:sz w:val="24"/>
                <w:szCs w:val="24"/>
                <w:lang w:val="ru-RU"/>
              </w:rPr>
            </w:pPr>
            <w:r w:rsidRPr="000931DA">
              <w:rPr>
                <w:sz w:val="24"/>
                <w:szCs w:val="24"/>
                <w:lang w:val="ru-RU"/>
              </w:rPr>
              <w:t>Этапы работы над публичной речью</w:t>
            </w:r>
          </w:p>
        </w:tc>
        <w:tc>
          <w:tcPr>
            <w:tcW w:w="2682" w:type="pct"/>
            <w:tcBorders>
              <w:top w:val="single" w:sz="4" w:space="0" w:color="000000"/>
              <w:left w:val="single" w:sz="4" w:space="0" w:color="000000"/>
              <w:bottom w:val="single" w:sz="4" w:space="0" w:color="000000"/>
              <w:right w:val="single" w:sz="4" w:space="0" w:color="000000"/>
            </w:tcBorders>
          </w:tcPr>
          <w:p w14:paraId="198E4DB2"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Подготовительный (докоммуникативный)  этап</w:t>
            </w:r>
            <w:r w:rsidRPr="00051DD0">
              <w:rPr>
                <w:rFonts w:ascii="Times New Roman" w:hAnsi="Times New Roman" w:cs="Times New Roman"/>
                <w:sz w:val="24"/>
                <w:szCs w:val="24"/>
                <w:lang w:val="ru-RU"/>
              </w:rPr>
              <w:t xml:space="preserve"> работы над публичным выступлением. Его цели и задачи.</w:t>
            </w:r>
          </w:p>
          <w:p w14:paraId="03477218"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Коммуникативный этап</w:t>
            </w:r>
            <w:r w:rsidRPr="00051DD0">
              <w:rPr>
                <w:rFonts w:ascii="Times New Roman" w:hAnsi="Times New Roman" w:cs="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66F0C0AF"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Этап самодиагностики (посткоммуникативный)</w:t>
            </w:r>
            <w:r w:rsidRPr="00051DD0">
              <w:rPr>
                <w:rFonts w:ascii="Times New Roman" w:hAnsi="Times New Roman" w:cs="Times New Roman"/>
                <w:sz w:val="24"/>
                <w:szCs w:val="24"/>
                <w:lang w:val="ru-RU"/>
              </w:rPr>
              <w:t xml:space="preserve">. Самодиагностика и её роль в процессе завершения публичного выступления. </w:t>
            </w:r>
          </w:p>
          <w:p w14:paraId="3D1CDBBC"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p>
          <w:p w14:paraId="172683D5" w14:textId="5B0B733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8.5; 8.8</w:t>
            </w:r>
            <w:r w:rsidR="00853E6B" w:rsidRPr="00051DD0">
              <w:rPr>
                <w:rFonts w:ascii="Times New Roman" w:hAnsi="Times New Roman" w:cs="Times New Roman"/>
                <w:sz w:val="24"/>
                <w:szCs w:val="24"/>
                <w:lang w:val="ru-RU"/>
              </w:rPr>
              <w:t>; 9.3; 9.4; 9.5</w:t>
            </w:r>
          </w:p>
          <w:p w14:paraId="3B9C2F43" w14:textId="77777777" w:rsidR="000931DA" w:rsidRPr="00051DD0" w:rsidRDefault="000931DA">
            <w:pPr>
              <w:shd w:val="clear" w:color="auto" w:fill="FFFFFF"/>
              <w:spacing w:after="0" w:line="240" w:lineRule="auto"/>
              <w:ind w:left="57" w:right="57"/>
              <w:jc w:val="both"/>
              <w:rPr>
                <w:rFonts w:ascii="Times New Roman" w:hAnsi="Times New Roman" w:cs="Times New Roman"/>
                <w:b/>
                <w:bCs/>
                <w:sz w:val="24"/>
                <w:szCs w:val="24"/>
              </w:rPr>
            </w:pPr>
          </w:p>
          <w:p w14:paraId="71CDEF9C"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046E1E73"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Мини-лекция.Тест. </w:t>
            </w:r>
          </w:p>
          <w:p w14:paraId="0F92CF1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E203AE5"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4F995277"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1CC77D3F" w14:textId="77777777" w:rsidR="000931DA" w:rsidRPr="000931DA" w:rsidRDefault="000931DA">
            <w:pPr>
              <w:pStyle w:val="TableParagraph"/>
              <w:ind w:left="57" w:right="57"/>
              <w:rPr>
                <w:sz w:val="24"/>
                <w:szCs w:val="24"/>
                <w:lang w:val="ru-RU"/>
              </w:rPr>
            </w:pPr>
            <w:r w:rsidRPr="000931DA">
              <w:rPr>
                <w:sz w:val="24"/>
                <w:szCs w:val="24"/>
                <w:lang w:val="ru-RU"/>
              </w:rPr>
              <w:t>ТЕМА 15.</w:t>
            </w:r>
          </w:p>
          <w:p w14:paraId="2C1C9382" w14:textId="77777777" w:rsidR="000931DA" w:rsidRPr="000931DA"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Публичные выступления малых жанров: самопрезентация, рецензия</w:t>
            </w:r>
          </w:p>
          <w:p w14:paraId="5F53AFDA" w14:textId="77777777" w:rsidR="000931DA" w:rsidRPr="000931DA" w:rsidRDefault="000931DA">
            <w:pPr>
              <w:pStyle w:val="TableParagraph"/>
              <w:ind w:left="57" w:right="57"/>
              <w:rPr>
                <w:sz w:val="24"/>
                <w:szCs w:val="24"/>
                <w:lang w:val="ru-RU"/>
              </w:rPr>
            </w:pPr>
          </w:p>
          <w:p w14:paraId="288E1EEE" w14:textId="77777777" w:rsidR="000931DA" w:rsidRPr="000931DA" w:rsidRDefault="000931DA">
            <w:pPr>
              <w:pStyle w:val="TableParagraph"/>
              <w:ind w:left="57" w:right="57"/>
              <w:rPr>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tcPr>
          <w:p w14:paraId="6F45570A"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Самопрезентация</w:t>
            </w:r>
            <w:r w:rsidRPr="00051DD0">
              <w:rPr>
                <w:rFonts w:ascii="Times New Roman" w:hAnsi="Times New Roman" w:cs="Times New Roman"/>
                <w:sz w:val="24"/>
                <w:szCs w:val="24"/>
                <w:lang w:val="ru-RU"/>
              </w:rPr>
              <w:t>. Цели и задачи. Начало самопрезентации («лестница вступления»). Структура самопрезентации.</w:t>
            </w:r>
          </w:p>
          <w:p w14:paraId="52291EE1"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i/>
                <w:sz w:val="24"/>
                <w:szCs w:val="24"/>
                <w:lang w:val="ru-RU"/>
              </w:rPr>
              <w:t>Рецензия</w:t>
            </w:r>
            <w:r w:rsidRPr="00051DD0">
              <w:rPr>
                <w:rFonts w:ascii="Times New Roman" w:hAnsi="Times New Roman" w:cs="Times New Roman"/>
                <w:sz w:val="24"/>
                <w:szCs w:val="24"/>
                <w:lang w:val="ru-RU"/>
              </w:rPr>
              <w:t xml:space="preserve"> на публичное выступление. Цели и задачи рецензии. Принцип позитивной «окольцовки» рецензии. Структура рецензии. </w:t>
            </w:r>
            <w:r w:rsidRPr="00051DD0">
              <w:rPr>
                <w:rFonts w:ascii="Times New Roman" w:hAnsi="Times New Roman" w:cs="Times New Roman"/>
                <w:sz w:val="24"/>
                <w:szCs w:val="24"/>
              </w:rPr>
              <w:t>Критерии оценки выступления.</w:t>
            </w:r>
          </w:p>
          <w:p w14:paraId="0E928E82"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p>
          <w:p w14:paraId="2771D2DE" w14:textId="5BAF0347" w:rsidR="000931DA" w:rsidRPr="00051DD0"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8.5; 8.6; 8.8</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4B3469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Мини-лекция.Тест. </w:t>
            </w:r>
          </w:p>
          <w:p w14:paraId="7CA90F89"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7CC5E96F"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05E0F93E"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47FD84E8" w14:textId="77777777" w:rsidR="000931DA" w:rsidRDefault="000931DA">
            <w:pPr>
              <w:pStyle w:val="TableParagraph"/>
              <w:ind w:left="57" w:right="57"/>
              <w:rPr>
                <w:sz w:val="24"/>
                <w:szCs w:val="24"/>
              </w:rPr>
            </w:pPr>
            <w:r>
              <w:rPr>
                <w:sz w:val="24"/>
                <w:szCs w:val="24"/>
              </w:rPr>
              <w:t xml:space="preserve">ТЕМА 16. </w:t>
            </w:r>
          </w:p>
          <w:p w14:paraId="63E0A4C7" w14:textId="77777777" w:rsidR="000931DA" w:rsidRDefault="000931DA">
            <w:pPr>
              <w:pStyle w:val="TableParagraph"/>
              <w:ind w:left="57" w:right="57"/>
              <w:rPr>
                <w:sz w:val="24"/>
                <w:szCs w:val="24"/>
              </w:rPr>
            </w:pPr>
            <w:r>
              <w:rPr>
                <w:bCs/>
                <w:sz w:val="24"/>
                <w:szCs w:val="24"/>
              </w:rPr>
              <w:t>Национальные особенности делового общения</w:t>
            </w:r>
          </w:p>
          <w:p w14:paraId="3C1E40BB" w14:textId="77777777" w:rsidR="000931DA" w:rsidRDefault="000931DA">
            <w:pPr>
              <w:shd w:val="clear" w:color="auto" w:fill="FFFFFF"/>
              <w:spacing w:after="0" w:line="240" w:lineRule="auto"/>
              <w:ind w:left="57" w:right="57"/>
              <w:jc w:val="both"/>
              <w:rPr>
                <w:rFonts w:ascii="Times New Roman" w:hAnsi="Times New Roman"/>
                <w:bCs/>
                <w:sz w:val="24"/>
                <w:szCs w:val="24"/>
              </w:rPr>
            </w:pPr>
          </w:p>
          <w:p w14:paraId="6FA628FC" w14:textId="77777777" w:rsidR="000931DA" w:rsidRDefault="000931DA">
            <w:pPr>
              <w:pStyle w:val="TableParagraph"/>
              <w:ind w:left="57" w:right="57"/>
              <w:rPr>
                <w:sz w:val="24"/>
                <w:szCs w:val="24"/>
              </w:rPr>
            </w:pPr>
          </w:p>
        </w:tc>
        <w:tc>
          <w:tcPr>
            <w:tcW w:w="2682" w:type="pct"/>
            <w:tcBorders>
              <w:top w:val="single" w:sz="4" w:space="0" w:color="000000"/>
              <w:left w:val="single" w:sz="4" w:space="0" w:color="000000"/>
              <w:bottom w:val="single" w:sz="4" w:space="0" w:color="000000"/>
              <w:right w:val="single" w:sz="4" w:space="0" w:color="000000"/>
            </w:tcBorders>
          </w:tcPr>
          <w:p w14:paraId="547F50B2"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bCs/>
                <w:sz w:val="24"/>
                <w:szCs w:val="24"/>
                <w:lang w:val="ru-RU"/>
              </w:rPr>
              <w:t>Роль и место делового общения в  профессиональной деятельности человека.  Различные формы делового общения. Понятие этикета делового общения.  Национальные особенности делового общения.</w:t>
            </w:r>
          </w:p>
          <w:p w14:paraId="33478DF6"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Стратегия и тактика делового общения в зависимости  от культурно-национальных характеристик аудитории.</w:t>
            </w:r>
          </w:p>
          <w:p w14:paraId="5B1DF347"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p>
          <w:p w14:paraId="270ACDA0" w14:textId="663C51E6" w:rsidR="000931DA" w:rsidRPr="00051DD0" w:rsidRDefault="000931DA">
            <w:pPr>
              <w:tabs>
                <w:tab w:val="left" w:pos="1134"/>
              </w:tabs>
              <w:spacing w:after="0" w:line="240" w:lineRule="auto"/>
              <w:ind w:left="57" w:right="57"/>
              <w:jc w:val="both"/>
              <w:rPr>
                <w:rFonts w:ascii="Times New Roman" w:hAnsi="Times New Roman" w:cs="Times New Roman"/>
                <w:color w:val="0070C0"/>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647F3D01"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Мини-лекция.Тест. </w:t>
            </w:r>
          </w:p>
          <w:p w14:paraId="00542CF4"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84D3B19"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r w:rsidR="000931DA" w14:paraId="429B70D6"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22C66224" w14:textId="77777777" w:rsidR="000931DA" w:rsidRDefault="000931DA">
            <w:pPr>
              <w:pStyle w:val="TableParagraph"/>
              <w:ind w:left="57" w:right="57"/>
              <w:rPr>
                <w:sz w:val="24"/>
                <w:szCs w:val="24"/>
              </w:rPr>
            </w:pPr>
            <w:r>
              <w:rPr>
                <w:sz w:val="24"/>
                <w:szCs w:val="24"/>
              </w:rPr>
              <w:lastRenderedPageBreak/>
              <w:t xml:space="preserve">ТЕМА 17. </w:t>
            </w:r>
          </w:p>
          <w:p w14:paraId="2FAFD5C5" w14:textId="77777777" w:rsidR="000931DA" w:rsidRDefault="000931DA">
            <w:pPr>
              <w:tabs>
                <w:tab w:val="left" w:pos="1134"/>
              </w:tabs>
              <w:spacing w:after="0" w:line="240" w:lineRule="auto"/>
              <w:ind w:left="57" w:right="57"/>
              <w:jc w:val="both"/>
              <w:rPr>
                <w:rFonts w:ascii="Times New Roman" w:hAnsi="Times New Roman"/>
                <w:sz w:val="24"/>
                <w:szCs w:val="24"/>
              </w:rPr>
            </w:pPr>
            <w:r>
              <w:rPr>
                <w:rFonts w:ascii="Times New Roman" w:hAnsi="Times New Roman"/>
                <w:sz w:val="24"/>
                <w:szCs w:val="24"/>
              </w:rPr>
              <w:t>Убеждение собеседника</w:t>
            </w:r>
          </w:p>
          <w:p w14:paraId="07A8C67A" w14:textId="77777777" w:rsidR="000931DA" w:rsidRDefault="000931DA">
            <w:pPr>
              <w:pStyle w:val="TableParagraph"/>
              <w:ind w:left="57" w:right="57"/>
              <w:rPr>
                <w:sz w:val="24"/>
                <w:szCs w:val="24"/>
              </w:rPr>
            </w:pPr>
          </w:p>
        </w:tc>
        <w:tc>
          <w:tcPr>
            <w:tcW w:w="2682" w:type="pct"/>
            <w:tcBorders>
              <w:top w:val="single" w:sz="4" w:space="0" w:color="000000"/>
              <w:left w:val="single" w:sz="4" w:space="0" w:color="000000"/>
              <w:bottom w:val="single" w:sz="4" w:space="0" w:color="000000"/>
              <w:right w:val="single" w:sz="4" w:space="0" w:color="000000"/>
            </w:tcBorders>
          </w:tcPr>
          <w:p w14:paraId="70D2FCFA"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Правила эффективной аргументации. Основные типы аргументов:</w:t>
            </w:r>
          </w:p>
          <w:p w14:paraId="693FE7AC"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 xml:space="preserve"> </w:t>
            </w:r>
            <w:r w:rsidRPr="00051DD0">
              <w:rPr>
                <w:rFonts w:ascii="Times New Roman" w:hAnsi="Times New Roman" w:cs="Times New Roman"/>
                <w:i/>
                <w:sz w:val="24"/>
                <w:szCs w:val="24"/>
                <w:lang w:val="ru-RU"/>
              </w:rPr>
              <w:t>сильные и слабые, логические и эмоциональные.</w:t>
            </w:r>
          </w:p>
          <w:p w14:paraId="53A79E34"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Образцы убеждающих речей. Правила составления убеждающей речи.</w:t>
            </w:r>
          </w:p>
          <w:p w14:paraId="606D203B"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p>
          <w:p w14:paraId="557A747D" w14:textId="022DFA6F" w:rsidR="000931DA" w:rsidRPr="00051DD0" w:rsidRDefault="000931DA">
            <w:pPr>
              <w:tabs>
                <w:tab w:val="left" w:pos="1134"/>
              </w:tabs>
              <w:spacing w:after="0" w:line="240" w:lineRule="auto"/>
              <w:ind w:left="57" w:right="57"/>
              <w:jc w:val="both"/>
              <w:rPr>
                <w:rFonts w:ascii="Times New Roman" w:hAnsi="Times New Roman" w:cs="Times New Roman"/>
                <w:sz w:val="24"/>
                <w:szCs w:val="24"/>
                <w:lang w:val="ru-RU"/>
              </w:rPr>
            </w:pPr>
            <w:r w:rsidRPr="00051DD0">
              <w:rPr>
                <w:rFonts w:ascii="Times New Roman" w:hAnsi="Times New Roman" w:cs="Times New Roman"/>
                <w:b/>
                <w:bCs/>
                <w:sz w:val="24"/>
                <w:szCs w:val="24"/>
              </w:rPr>
              <w:t>Рекомендуемые источники:</w:t>
            </w:r>
            <w:r w:rsidRPr="00051DD0">
              <w:rPr>
                <w:rFonts w:ascii="Times New Roman" w:hAnsi="Times New Roman" w:cs="Times New Roman"/>
                <w:sz w:val="24"/>
                <w:szCs w:val="24"/>
              </w:rPr>
              <w:t xml:space="preserve"> 8.1; 8,2; 8.5</w:t>
            </w:r>
            <w:r w:rsidR="00853E6B" w:rsidRPr="00051DD0">
              <w:rPr>
                <w:rFonts w:ascii="Times New Roman" w:hAnsi="Times New Roman" w:cs="Times New Roman"/>
                <w:sz w:val="24"/>
                <w:szCs w:val="24"/>
                <w:lang w:val="ru-RU"/>
              </w:rPr>
              <w:t>; 9.3; 9.4; 9.5</w:t>
            </w:r>
          </w:p>
          <w:p w14:paraId="55D3BF51"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75F7373"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Мини-лекция.Тест. </w:t>
            </w:r>
          </w:p>
          <w:p w14:paraId="63DCC144"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26EF3A47" w14:textId="77777777" w:rsidR="000931DA" w:rsidRPr="00051DD0" w:rsidRDefault="000931DA">
            <w:pPr>
              <w:pStyle w:val="TableParagraph"/>
              <w:ind w:left="57" w:right="57"/>
              <w:rPr>
                <w:color w:val="0070C0"/>
                <w:sz w:val="24"/>
                <w:szCs w:val="24"/>
              </w:rPr>
            </w:pPr>
            <w:r w:rsidRPr="00051DD0">
              <w:rPr>
                <w:sz w:val="24"/>
                <w:szCs w:val="24"/>
                <w:lang w:eastAsia="ru-RU"/>
              </w:rPr>
              <w:t>Речевой тренинг.</w:t>
            </w:r>
          </w:p>
        </w:tc>
      </w:tr>
    </w:tbl>
    <w:p w14:paraId="6044A0AD" w14:textId="77777777" w:rsidR="000931DA" w:rsidRDefault="000931DA" w:rsidP="000931DA">
      <w:pPr>
        <w:spacing w:line="240" w:lineRule="auto"/>
        <w:rPr>
          <w:rFonts w:ascii="Times New Roman" w:eastAsia="Times New Roman" w:hAnsi="Times New Roman" w:cs="Times New Roman"/>
          <w:color w:val="0070C0"/>
          <w:lang w:eastAsia="en-GB"/>
        </w:rPr>
      </w:pPr>
    </w:p>
    <w:p w14:paraId="43D4EC02"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Pr>
          <w:color w:val="000000"/>
        </w:rPr>
        <w:t xml:space="preserve"> </w:t>
      </w:r>
    </w:p>
    <w:p w14:paraId="5A6ED66D"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6924FB4C" w14:textId="77777777" w:rsidR="000931DA" w:rsidRDefault="000931DA" w:rsidP="000931DA">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1006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3642"/>
        <w:gridCol w:w="3874"/>
      </w:tblGrid>
      <w:tr w:rsidR="000931DA" w14:paraId="76F05F61" w14:textId="77777777" w:rsidTr="000931DA">
        <w:trPr>
          <w:trHeight w:val="830"/>
        </w:trPr>
        <w:tc>
          <w:tcPr>
            <w:tcW w:w="2548" w:type="dxa"/>
            <w:tcBorders>
              <w:top w:val="single" w:sz="4" w:space="0" w:color="000000"/>
              <w:left w:val="single" w:sz="4" w:space="0" w:color="000000"/>
              <w:bottom w:val="single" w:sz="4" w:space="0" w:color="000000"/>
              <w:right w:val="single" w:sz="4" w:space="0" w:color="000000"/>
            </w:tcBorders>
            <w:hideMark/>
          </w:tcPr>
          <w:p w14:paraId="4AC97B6F" w14:textId="77777777" w:rsidR="000931DA" w:rsidRDefault="000931DA">
            <w:pPr>
              <w:pStyle w:val="TableParagraph"/>
              <w:tabs>
                <w:tab w:val="left" w:pos="2033"/>
              </w:tabs>
              <w:ind w:left="57" w:right="57"/>
              <w:rPr>
                <w:b/>
                <w:sz w:val="24"/>
                <w:szCs w:val="24"/>
              </w:rPr>
            </w:pPr>
            <w:r>
              <w:rPr>
                <w:b/>
                <w:sz w:val="24"/>
                <w:szCs w:val="24"/>
              </w:rPr>
              <w:t>Наименование тем</w:t>
            </w:r>
          </w:p>
          <w:p w14:paraId="2E912F96" w14:textId="77777777" w:rsidR="000931DA" w:rsidRDefault="000931DA">
            <w:pPr>
              <w:pStyle w:val="TableParagraph"/>
              <w:ind w:left="57" w:right="57"/>
              <w:rPr>
                <w:b/>
                <w:sz w:val="24"/>
                <w:szCs w:val="24"/>
              </w:rPr>
            </w:pPr>
            <w:r>
              <w:rPr>
                <w:b/>
                <w:sz w:val="24"/>
                <w:szCs w:val="24"/>
              </w:rPr>
              <w:t>(разделов) дисциплины</w:t>
            </w:r>
          </w:p>
        </w:tc>
        <w:tc>
          <w:tcPr>
            <w:tcW w:w="3640" w:type="dxa"/>
            <w:tcBorders>
              <w:top w:val="single" w:sz="4" w:space="0" w:color="000000"/>
              <w:left w:val="single" w:sz="4" w:space="0" w:color="000000"/>
              <w:bottom w:val="single" w:sz="4" w:space="0" w:color="000000"/>
              <w:right w:val="single" w:sz="4" w:space="0" w:color="000000"/>
            </w:tcBorders>
            <w:hideMark/>
          </w:tcPr>
          <w:p w14:paraId="12DB544D" w14:textId="77777777" w:rsidR="000931DA" w:rsidRPr="000931DA" w:rsidRDefault="000931DA">
            <w:pPr>
              <w:pStyle w:val="TableParagraph"/>
              <w:ind w:left="57" w:right="57"/>
              <w:rPr>
                <w:b/>
                <w:sz w:val="24"/>
                <w:szCs w:val="24"/>
                <w:lang w:val="ru-RU"/>
              </w:rPr>
            </w:pPr>
            <w:r w:rsidRPr="000931DA">
              <w:rPr>
                <w:b/>
                <w:sz w:val="24"/>
                <w:szCs w:val="24"/>
                <w:lang w:val="ru-RU"/>
              </w:rPr>
              <w:t>Перечень вопросов, отводимых на самостоятельное освоение</w:t>
            </w:r>
          </w:p>
        </w:tc>
        <w:tc>
          <w:tcPr>
            <w:tcW w:w="3872" w:type="dxa"/>
            <w:tcBorders>
              <w:top w:val="single" w:sz="4" w:space="0" w:color="000000"/>
              <w:left w:val="single" w:sz="4" w:space="0" w:color="000000"/>
              <w:bottom w:val="single" w:sz="4" w:space="0" w:color="000000"/>
              <w:right w:val="single" w:sz="4" w:space="0" w:color="000000"/>
            </w:tcBorders>
            <w:hideMark/>
          </w:tcPr>
          <w:p w14:paraId="033DDA67" w14:textId="77777777" w:rsidR="000931DA" w:rsidRDefault="000931DA">
            <w:pPr>
              <w:pStyle w:val="TableParagraph"/>
              <w:tabs>
                <w:tab w:val="left" w:pos="1405"/>
              </w:tabs>
              <w:ind w:left="57" w:right="57"/>
              <w:rPr>
                <w:b/>
                <w:sz w:val="24"/>
                <w:szCs w:val="24"/>
              </w:rPr>
            </w:pPr>
            <w:r>
              <w:rPr>
                <w:b/>
                <w:sz w:val="24"/>
                <w:szCs w:val="24"/>
              </w:rPr>
              <w:t xml:space="preserve">Формы </w:t>
            </w:r>
            <w:r>
              <w:rPr>
                <w:b/>
                <w:spacing w:val="-1"/>
                <w:sz w:val="24"/>
                <w:szCs w:val="24"/>
              </w:rPr>
              <w:t xml:space="preserve">внеаудиторной </w:t>
            </w:r>
            <w:r>
              <w:rPr>
                <w:b/>
                <w:sz w:val="24"/>
                <w:szCs w:val="24"/>
              </w:rPr>
              <w:t>самостоятельной</w:t>
            </w:r>
            <w:r>
              <w:rPr>
                <w:b/>
                <w:spacing w:val="-2"/>
                <w:sz w:val="24"/>
                <w:szCs w:val="24"/>
              </w:rPr>
              <w:t xml:space="preserve"> </w:t>
            </w:r>
            <w:r>
              <w:rPr>
                <w:b/>
                <w:sz w:val="24"/>
                <w:szCs w:val="24"/>
              </w:rPr>
              <w:t>работы</w:t>
            </w:r>
          </w:p>
        </w:tc>
      </w:tr>
      <w:tr w:rsidR="000931DA" w14:paraId="71997EB1" w14:textId="77777777" w:rsidTr="000931DA">
        <w:trPr>
          <w:trHeight w:val="983"/>
        </w:trPr>
        <w:tc>
          <w:tcPr>
            <w:tcW w:w="2548" w:type="dxa"/>
            <w:tcBorders>
              <w:top w:val="single" w:sz="4" w:space="0" w:color="000000"/>
              <w:left w:val="single" w:sz="4" w:space="0" w:color="000000"/>
              <w:bottom w:val="single" w:sz="4" w:space="0" w:color="auto"/>
              <w:right w:val="single" w:sz="4" w:space="0" w:color="000000"/>
            </w:tcBorders>
            <w:hideMark/>
          </w:tcPr>
          <w:p w14:paraId="7E8814C2" w14:textId="77777777" w:rsidR="000931DA" w:rsidRPr="000931DA" w:rsidRDefault="000931DA">
            <w:pPr>
              <w:pStyle w:val="TableParagraph"/>
              <w:ind w:left="57" w:right="57"/>
              <w:rPr>
                <w:sz w:val="24"/>
                <w:szCs w:val="24"/>
                <w:highlight w:val="yellow"/>
                <w:lang w:val="ru-RU"/>
              </w:rPr>
            </w:pPr>
            <w:r w:rsidRPr="000931DA">
              <w:rPr>
                <w:sz w:val="24"/>
                <w:szCs w:val="24"/>
                <w:lang w:val="ru-RU"/>
              </w:rPr>
              <w:t>ТЕМА 1.  Состояние русского языка и культуры речи на современном этапе.</w:t>
            </w:r>
          </w:p>
        </w:tc>
        <w:tc>
          <w:tcPr>
            <w:tcW w:w="3640" w:type="dxa"/>
            <w:tcBorders>
              <w:top w:val="single" w:sz="4" w:space="0" w:color="000000"/>
              <w:left w:val="single" w:sz="4" w:space="0" w:color="000000"/>
              <w:bottom w:val="single" w:sz="4" w:space="0" w:color="auto"/>
              <w:right w:val="single" w:sz="4" w:space="0" w:color="000000"/>
            </w:tcBorders>
            <w:hideMark/>
          </w:tcPr>
          <w:p w14:paraId="3F89FBCF" w14:textId="77777777" w:rsidR="000931DA" w:rsidRDefault="000931DA">
            <w:pPr>
              <w:pStyle w:val="26"/>
              <w:spacing w:after="0" w:line="240" w:lineRule="auto"/>
              <w:ind w:left="113" w:right="113"/>
              <w:jc w:val="both"/>
              <w:rPr>
                <w:rFonts w:ascii="Times New Roman" w:hAnsi="Times New Roman"/>
                <w:sz w:val="24"/>
                <w:szCs w:val="24"/>
                <w:lang w:val="ru-RU"/>
              </w:rPr>
            </w:pPr>
            <w:r w:rsidRPr="000931DA">
              <w:rPr>
                <w:rFonts w:ascii="Times New Roman" w:hAnsi="Times New Roman"/>
                <w:sz w:val="24"/>
                <w:szCs w:val="24"/>
                <w:lang w:val="ru-RU"/>
              </w:rPr>
              <w:t>Причины падения языковой культуры, нарушений норм современного русского языка. Пути повышения грамотности и культуры речи. Языковая политика государства на современном этапе.</w:t>
            </w:r>
          </w:p>
          <w:p w14:paraId="45914572" w14:textId="2DDABA15" w:rsidR="00724196" w:rsidRPr="000931DA" w:rsidRDefault="00724196">
            <w:pPr>
              <w:pStyle w:val="26"/>
              <w:spacing w:after="0" w:line="240" w:lineRule="auto"/>
              <w:ind w:left="113" w:right="113"/>
              <w:jc w:val="both"/>
              <w:rPr>
                <w:rFonts w:ascii="Times New Roman" w:hAnsi="Times New Roman"/>
                <w:sz w:val="24"/>
                <w:szCs w:val="24"/>
                <w:lang w:val="ru-RU"/>
              </w:rPr>
            </w:pPr>
          </w:p>
        </w:tc>
        <w:tc>
          <w:tcPr>
            <w:tcW w:w="3872" w:type="dxa"/>
            <w:tcBorders>
              <w:top w:val="single" w:sz="4" w:space="0" w:color="000000"/>
              <w:left w:val="single" w:sz="4" w:space="0" w:color="000000"/>
              <w:bottom w:val="single" w:sz="4" w:space="0" w:color="auto"/>
              <w:right w:val="single" w:sz="4" w:space="0" w:color="000000"/>
            </w:tcBorders>
          </w:tcPr>
          <w:p w14:paraId="712200B3"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Анализ ошибок в стартовом тесте.</w:t>
            </w:r>
          </w:p>
          <w:p w14:paraId="4081CE82" w14:textId="77777777" w:rsidR="000931DA" w:rsidRDefault="000931DA">
            <w:pPr>
              <w:pStyle w:val="TableParagraph"/>
              <w:numPr>
                <w:ilvl w:val="0"/>
                <w:numId w:val="3"/>
              </w:numPr>
              <w:spacing w:before="5"/>
              <w:ind w:right="57"/>
              <w:rPr>
                <w:b/>
                <w:sz w:val="24"/>
                <w:szCs w:val="24"/>
              </w:rPr>
            </w:pPr>
            <w:r>
              <w:rPr>
                <w:sz w:val="24"/>
                <w:szCs w:val="24"/>
              </w:rPr>
              <w:t>Анализ речевых ошибок современников.</w:t>
            </w:r>
          </w:p>
          <w:p w14:paraId="4EDC3841" w14:textId="77777777" w:rsidR="000931DA" w:rsidRDefault="000931DA">
            <w:pPr>
              <w:pStyle w:val="TableParagraph"/>
              <w:numPr>
                <w:ilvl w:val="0"/>
                <w:numId w:val="3"/>
              </w:numPr>
              <w:spacing w:before="5"/>
              <w:ind w:right="57"/>
              <w:rPr>
                <w:b/>
                <w:sz w:val="24"/>
                <w:szCs w:val="24"/>
              </w:rPr>
            </w:pPr>
            <w:r>
              <w:rPr>
                <w:sz w:val="24"/>
                <w:szCs w:val="24"/>
              </w:rPr>
              <w:t>Подготовка докладов и презентаций.</w:t>
            </w:r>
          </w:p>
          <w:p w14:paraId="7166E615"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Подготовка к дискуссии о причинах нарушения норм языка и пути повышения культуры речи.</w:t>
            </w:r>
          </w:p>
          <w:p w14:paraId="1395B6FB" w14:textId="77777777" w:rsidR="000931DA" w:rsidRPr="000931DA" w:rsidRDefault="000931DA">
            <w:pPr>
              <w:pStyle w:val="TableParagraph"/>
              <w:tabs>
                <w:tab w:val="left" w:pos="327"/>
              </w:tabs>
              <w:ind w:left="57" w:right="57"/>
              <w:rPr>
                <w:rFonts w:ascii="Symbol" w:hAnsi="Symbol"/>
                <w:sz w:val="24"/>
                <w:szCs w:val="24"/>
                <w:lang w:val="ru-RU"/>
              </w:rPr>
            </w:pPr>
          </w:p>
        </w:tc>
      </w:tr>
      <w:tr w:rsidR="000931DA" w14:paraId="1A8362AD" w14:textId="77777777" w:rsidTr="000931DA">
        <w:trPr>
          <w:trHeight w:val="276"/>
        </w:trPr>
        <w:tc>
          <w:tcPr>
            <w:tcW w:w="2548" w:type="dxa"/>
            <w:tcBorders>
              <w:top w:val="single" w:sz="4" w:space="0" w:color="auto"/>
              <w:left w:val="single" w:sz="4" w:space="0" w:color="000000"/>
              <w:bottom w:val="single" w:sz="4" w:space="0" w:color="auto"/>
              <w:right w:val="single" w:sz="4" w:space="0" w:color="000000"/>
            </w:tcBorders>
          </w:tcPr>
          <w:p w14:paraId="289E3F64" w14:textId="77777777" w:rsidR="000931DA" w:rsidRPr="000931DA" w:rsidRDefault="000931DA">
            <w:pPr>
              <w:pStyle w:val="TableParagraph"/>
              <w:ind w:left="57" w:right="57"/>
              <w:rPr>
                <w:sz w:val="24"/>
                <w:szCs w:val="24"/>
                <w:lang w:val="ru-RU"/>
              </w:rPr>
            </w:pPr>
            <w:r w:rsidRPr="000931DA">
              <w:rPr>
                <w:sz w:val="24"/>
                <w:szCs w:val="24"/>
                <w:lang w:val="ru-RU"/>
              </w:rPr>
              <w:t>ТЕМА 2. Языковая норма, её роль в становлении и функционировании литературного языка.</w:t>
            </w:r>
          </w:p>
          <w:p w14:paraId="59F2B92A" w14:textId="77777777" w:rsidR="000931DA" w:rsidRPr="000931DA" w:rsidRDefault="000931DA">
            <w:pPr>
              <w:pStyle w:val="TableParagraph"/>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tcPr>
          <w:p w14:paraId="4FB6784B"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Социальная и территориальная структура современного русского языка.   </w:t>
            </w:r>
          </w:p>
          <w:p w14:paraId="2631AEA3" w14:textId="0286F547" w:rsidR="000931DA" w:rsidRDefault="000931DA">
            <w:pPr>
              <w:pStyle w:val="TableParagraph"/>
              <w:tabs>
                <w:tab w:val="left" w:pos="1935"/>
                <w:tab w:val="left" w:pos="2218"/>
                <w:tab w:val="left" w:pos="2449"/>
                <w:tab w:val="left" w:pos="2632"/>
                <w:tab w:val="left" w:pos="3418"/>
              </w:tabs>
              <w:ind w:left="57" w:right="57"/>
              <w:rPr>
                <w:sz w:val="24"/>
                <w:szCs w:val="24"/>
              </w:rPr>
            </w:pPr>
            <w:r w:rsidRPr="000931DA">
              <w:rPr>
                <w:sz w:val="24"/>
                <w:szCs w:val="24"/>
                <w:lang w:val="ru-RU"/>
              </w:rPr>
              <w:t xml:space="preserve">Литературный (кодифицированный) язык. Территориальные диалекты. </w:t>
            </w:r>
            <w:r>
              <w:rPr>
                <w:sz w:val="24"/>
                <w:szCs w:val="24"/>
              </w:rPr>
              <w:t>Жаргоны. Просторечие.</w:t>
            </w:r>
          </w:p>
          <w:p w14:paraId="5B057170" w14:textId="77777777" w:rsidR="000931DA" w:rsidRDefault="000931DA" w:rsidP="00D25538">
            <w:pPr>
              <w:pStyle w:val="TableParagraph"/>
              <w:tabs>
                <w:tab w:val="left" w:pos="1935"/>
                <w:tab w:val="left" w:pos="2218"/>
                <w:tab w:val="left" w:pos="2449"/>
                <w:tab w:val="left" w:pos="2632"/>
                <w:tab w:val="left" w:pos="3418"/>
              </w:tabs>
              <w:ind w:left="57" w:right="57"/>
              <w:rPr>
                <w:sz w:val="24"/>
                <w:szCs w:val="24"/>
              </w:rPr>
            </w:pPr>
          </w:p>
        </w:tc>
        <w:tc>
          <w:tcPr>
            <w:tcW w:w="3872" w:type="dxa"/>
            <w:tcBorders>
              <w:top w:val="single" w:sz="4" w:space="0" w:color="auto"/>
              <w:left w:val="single" w:sz="4" w:space="0" w:color="000000"/>
              <w:bottom w:val="single" w:sz="4" w:space="0" w:color="auto"/>
              <w:right w:val="single" w:sz="4" w:space="0" w:color="000000"/>
            </w:tcBorders>
          </w:tcPr>
          <w:p w14:paraId="7ADDC7CD"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Чтение актуальной литературы по изучаемой теме.</w:t>
            </w:r>
          </w:p>
          <w:p w14:paraId="2946F5D1"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Анализ текстов, содержащих диалектизмы, жаргонизмы и элементы просторечия.</w:t>
            </w:r>
          </w:p>
          <w:p w14:paraId="22510D99" w14:textId="77777777" w:rsidR="000931DA" w:rsidRPr="000931DA" w:rsidRDefault="000931DA">
            <w:pPr>
              <w:pStyle w:val="TableParagraph"/>
              <w:tabs>
                <w:tab w:val="left" w:pos="327"/>
              </w:tabs>
              <w:ind w:left="165" w:right="57"/>
              <w:rPr>
                <w:sz w:val="24"/>
                <w:szCs w:val="24"/>
                <w:lang w:val="ru-RU"/>
              </w:rPr>
            </w:pPr>
          </w:p>
        </w:tc>
      </w:tr>
      <w:tr w:rsidR="000931DA" w14:paraId="38F873B2" w14:textId="77777777" w:rsidTr="000931DA">
        <w:trPr>
          <w:trHeight w:val="240"/>
        </w:trPr>
        <w:tc>
          <w:tcPr>
            <w:tcW w:w="2548" w:type="dxa"/>
            <w:tcBorders>
              <w:top w:val="single" w:sz="4" w:space="0" w:color="auto"/>
              <w:left w:val="single" w:sz="4" w:space="0" w:color="000000"/>
              <w:bottom w:val="single" w:sz="4" w:space="0" w:color="auto"/>
              <w:right w:val="single" w:sz="4" w:space="0" w:color="000000"/>
            </w:tcBorders>
            <w:hideMark/>
          </w:tcPr>
          <w:p w14:paraId="3D6D5440" w14:textId="77777777" w:rsidR="000931DA" w:rsidRPr="000931DA" w:rsidRDefault="000931DA">
            <w:pPr>
              <w:pStyle w:val="TableParagraph"/>
              <w:ind w:left="57" w:right="57"/>
              <w:rPr>
                <w:sz w:val="24"/>
                <w:szCs w:val="24"/>
                <w:lang w:val="ru-RU"/>
              </w:rPr>
            </w:pPr>
            <w:r w:rsidRPr="000931DA">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left w:val="single" w:sz="4" w:space="0" w:color="000000"/>
              <w:bottom w:val="single" w:sz="4" w:space="0" w:color="auto"/>
              <w:right w:val="single" w:sz="4" w:space="0" w:color="000000"/>
            </w:tcBorders>
            <w:hideMark/>
          </w:tcPr>
          <w:p w14:paraId="2645E71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Лексические, грамматические, стилистические, логические ошибки в речи. </w:t>
            </w:r>
          </w:p>
          <w:p w14:paraId="62BEBD36"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коммуникации:  семантические барьеры, барьеры восприятия, барьеры незнания. Специфические </w:t>
            </w:r>
            <w:r w:rsidRPr="000931DA">
              <w:rPr>
                <w:sz w:val="24"/>
                <w:szCs w:val="24"/>
                <w:lang w:val="ru-RU"/>
              </w:rPr>
              <w:lastRenderedPageBreak/>
              <w:t>барьеры в бизнес-коммуникации.</w:t>
            </w:r>
          </w:p>
          <w:p w14:paraId="1715120E" w14:textId="77777777" w:rsidR="00724196"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Техники активного слушания: внимательное, уважительное, непредвзятое, неизбирательное </w:t>
            </w:r>
          </w:p>
          <w:p w14:paraId="529E6C0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слушание.</w:t>
            </w:r>
          </w:p>
          <w:p w14:paraId="4A6D9D61" w14:textId="1F7F7C95"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6A3B6721" w14:textId="77777777" w:rsidR="000931DA" w:rsidRDefault="000931DA">
            <w:pPr>
              <w:pStyle w:val="TableParagraph"/>
              <w:numPr>
                <w:ilvl w:val="0"/>
                <w:numId w:val="5"/>
              </w:numPr>
              <w:tabs>
                <w:tab w:val="left" w:pos="327"/>
              </w:tabs>
              <w:ind w:right="57"/>
              <w:rPr>
                <w:sz w:val="24"/>
                <w:szCs w:val="24"/>
              </w:rPr>
            </w:pPr>
            <w:r>
              <w:rPr>
                <w:sz w:val="24"/>
                <w:szCs w:val="24"/>
              </w:rPr>
              <w:lastRenderedPageBreak/>
              <w:t>Выполнение заданий в «Практикуме».</w:t>
            </w:r>
          </w:p>
          <w:p w14:paraId="03F0557A"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Выполнение тренировочных тестов на определение различных типов ошибок.</w:t>
            </w:r>
          </w:p>
          <w:p w14:paraId="360BDFC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Подготовка к контрольной работе по исправлению лексических, грамматических, стилистических и логических ошибок.</w:t>
            </w:r>
          </w:p>
          <w:p w14:paraId="00954A9D"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lastRenderedPageBreak/>
              <w:t>Анализ причин искажения и неточного восприятия информации в различных ситуациях общения.</w:t>
            </w:r>
          </w:p>
          <w:p w14:paraId="7A5C10A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Подготовка сообщения о подобной ситуации из жизненного опыта студента.</w:t>
            </w:r>
          </w:p>
        </w:tc>
      </w:tr>
      <w:tr w:rsidR="000931DA" w14:paraId="3E44D252"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2E7B578B" w14:textId="77777777" w:rsidR="000931DA" w:rsidRPr="000931DA" w:rsidRDefault="000931DA">
            <w:pPr>
              <w:pStyle w:val="TableParagraph"/>
              <w:ind w:left="57" w:right="57"/>
              <w:rPr>
                <w:sz w:val="24"/>
                <w:szCs w:val="24"/>
                <w:lang w:val="ru-RU"/>
              </w:rPr>
            </w:pPr>
            <w:r w:rsidRPr="000931DA">
              <w:rPr>
                <w:sz w:val="24"/>
                <w:szCs w:val="24"/>
                <w:lang w:val="ru-RU"/>
              </w:rPr>
              <w:lastRenderedPageBreak/>
              <w:t xml:space="preserve">ТЕМА 4. Заимствования и проблема чистоты современного русского языка. </w:t>
            </w:r>
          </w:p>
        </w:tc>
        <w:tc>
          <w:tcPr>
            <w:tcW w:w="3640" w:type="dxa"/>
            <w:tcBorders>
              <w:top w:val="single" w:sz="4" w:space="0" w:color="auto"/>
              <w:left w:val="single" w:sz="4" w:space="0" w:color="000000"/>
              <w:bottom w:val="single" w:sz="4" w:space="0" w:color="auto"/>
              <w:right w:val="single" w:sz="4" w:space="0" w:color="000000"/>
            </w:tcBorders>
            <w:hideMark/>
          </w:tcPr>
          <w:p w14:paraId="3C579DA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Чистота современного русского языка, понимаемая как отсутствие в ней жаргонизмов, просторечных слов и выражений, асемантических единиц речи и неоправданных заимствований.</w:t>
            </w:r>
          </w:p>
          <w:p w14:paraId="4CDA4E34" w14:textId="78DB33AC"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DF71181"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заданий на определение возможности замены заимствованной лексики русскими эквивалентами.</w:t>
            </w:r>
          </w:p>
          <w:p w14:paraId="3A67824B"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Подготовка кратких сообщений о примерах «квазисинонимии» русской и заимствованной лексики разных эпох.</w:t>
            </w:r>
          </w:p>
          <w:p w14:paraId="2FFE379C"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письменных заданий на исправление лексических ошибок, связанных с плеоназмом.</w:t>
            </w:r>
          </w:p>
          <w:p w14:paraId="46A836A2" w14:textId="77777777" w:rsidR="000931DA" w:rsidRPr="000931DA" w:rsidRDefault="000931DA">
            <w:pPr>
              <w:pStyle w:val="TableParagraph"/>
              <w:tabs>
                <w:tab w:val="left" w:pos="327"/>
              </w:tabs>
              <w:ind w:left="465" w:right="57"/>
              <w:rPr>
                <w:sz w:val="24"/>
                <w:szCs w:val="24"/>
                <w:lang w:val="ru-RU"/>
              </w:rPr>
            </w:pPr>
          </w:p>
        </w:tc>
      </w:tr>
      <w:tr w:rsidR="000931DA" w14:paraId="0A2E7BAF"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71457C16" w14:textId="77777777" w:rsidR="000931DA" w:rsidRPr="000931DA" w:rsidRDefault="000931DA">
            <w:pPr>
              <w:pStyle w:val="TableParagraph"/>
              <w:ind w:left="57" w:right="57"/>
              <w:rPr>
                <w:sz w:val="24"/>
                <w:szCs w:val="24"/>
                <w:lang w:val="ru-RU"/>
              </w:rPr>
            </w:pPr>
            <w:r w:rsidRPr="000931DA">
              <w:rPr>
                <w:sz w:val="24"/>
                <w:szCs w:val="24"/>
                <w:lang w:val="ru-RU"/>
              </w:rPr>
              <w:t>ТЕМА 5. Орфоэпия как часть речевой культуры человека.</w:t>
            </w:r>
          </w:p>
        </w:tc>
        <w:tc>
          <w:tcPr>
            <w:tcW w:w="3640" w:type="dxa"/>
            <w:tcBorders>
              <w:top w:val="single" w:sz="4" w:space="0" w:color="auto"/>
              <w:left w:val="single" w:sz="4" w:space="0" w:color="000000"/>
              <w:bottom w:val="single" w:sz="4" w:space="0" w:color="auto"/>
              <w:right w:val="single" w:sz="4" w:space="0" w:color="000000"/>
            </w:tcBorders>
            <w:hideMark/>
          </w:tcPr>
          <w:p w14:paraId="11B6523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Различение строгого и разговорного стиля произношения.</w:t>
            </w:r>
          </w:p>
          <w:p w14:paraId="20BAA2DF"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p w14:paraId="1A7C5242" w14:textId="0C5A3BA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2E6C7EC0" w14:textId="77777777" w:rsidR="000931DA" w:rsidRDefault="000931DA">
            <w:pPr>
              <w:pStyle w:val="TableParagraph"/>
              <w:numPr>
                <w:ilvl w:val="0"/>
                <w:numId w:val="7"/>
              </w:numPr>
              <w:tabs>
                <w:tab w:val="left" w:pos="327"/>
              </w:tabs>
              <w:ind w:right="57"/>
              <w:rPr>
                <w:sz w:val="24"/>
                <w:szCs w:val="24"/>
              </w:rPr>
            </w:pPr>
            <w:r>
              <w:rPr>
                <w:sz w:val="24"/>
                <w:szCs w:val="24"/>
              </w:rPr>
              <w:t>Выполнение заданий в «Практикуме».</w:t>
            </w:r>
          </w:p>
          <w:p w14:paraId="13475E40" w14:textId="77777777" w:rsidR="000931DA" w:rsidRDefault="000931DA">
            <w:pPr>
              <w:pStyle w:val="TableParagraph"/>
              <w:numPr>
                <w:ilvl w:val="0"/>
                <w:numId w:val="7"/>
              </w:numPr>
              <w:tabs>
                <w:tab w:val="left" w:pos="327"/>
              </w:tabs>
              <w:ind w:right="57"/>
              <w:rPr>
                <w:sz w:val="24"/>
                <w:szCs w:val="24"/>
              </w:rPr>
            </w:pPr>
            <w:r>
              <w:rPr>
                <w:sz w:val="24"/>
                <w:szCs w:val="24"/>
              </w:rPr>
              <w:t>Выполнение тестов.</w:t>
            </w:r>
          </w:p>
          <w:p w14:paraId="33F77034"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t>Анализ звучащей речи в СМИ.</w:t>
            </w:r>
          </w:p>
          <w:p w14:paraId="36984226"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t>Подготовка к контрольному опросу по орфоэпическим нормам.</w:t>
            </w:r>
          </w:p>
        </w:tc>
      </w:tr>
      <w:tr w:rsidR="000931DA" w14:paraId="6FE550D0"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344B8DD1" w14:textId="77777777" w:rsidR="000931DA" w:rsidRPr="000931DA" w:rsidRDefault="000931DA">
            <w:pPr>
              <w:pStyle w:val="TableParagraph"/>
              <w:ind w:left="57" w:right="57"/>
              <w:rPr>
                <w:sz w:val="24"/>
                <w:szCs w:val="24"/>
                <w:lang w:val="ru-RU"/>
              </w:rPr>
            </w:pPr>
            <w:r w:rsidRPr="000931DA">
              <w:rPr>
                <w:sz w:val="24"/>
                <w:szCs w:val="24"/>
                <w:lang w:val="ru-RU"/>
              </w:rPr>
              <w:t>ТЕМА 6. Совершенствование навыков грамотного письма.</w:t>
            </w:r>
          </w:p>
        </w:tc>
        <w:tc>
          <w:tcPr>
            <w:tcW w:w="3640" w:type="dxa"/>
            <w:tcBorders>
              <w:top w:val="single" w:sz="4" w:space="0" w:color="auto"/>
              <w:left w:val="single" w:sz="4" w:space="0" w:color="000000"/>
              <w:bottom w:val="single" w:sz="4" w:space="0" w:color="auto"/>
              <w:right w:val="single" w:sz="4" w:space="0" w:color="000000"/>
            </w:tcBorders>
            <w:hideMark/>
          </w:tcPr>
          <w:p w14:paraId="518C48F7" w14:textId="2A67931B" w:rsidR="00724196" w:rsidRPr="000931DA" w:rsidRDefault="000931DA" w:rsidP="00D25538">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left w:val="single" w:sz="4" w:space="0" w:color="000000"/>
              <w:bottom w:val="single" w:sz="4" w:space="0" w:color="auto"/>
              <w:right w:val="single" w:sz="4" w:space="0" w:color="000000"/>
            </w:tcBorders>
            <w:hideMark/>
          </w:tcPr>
          <w:p w14:paraId="0DD814DC" w14:textId="77777777" w:rsidR="000931DA" w:rsidRDefault="000931DA">
            <w:pPr>
              <w:pStyle w:val="TableParagraph"/>
              <w:numPr>
                <w:ilvl w:val="0"/>
                <w:numId w:val="8"/>
              </w:numPr>
              <w:tabs>
                <w:tab w:val="left" w:pos="327"/>
              </w:tabs>
              <w:ind w:right="57"/>
              <w:rPr>
                <w:sz w:val="24"/>
                <w:szCs w:val="24"/>
              </w:rPr>
            </w:pPr>
            <w:r>
              <w:rPr>
                <w:sz w:val="24"/>
                <w:szCs w:val="24"/>
              </w:rPr>
              <w:t>Выполнение заданий в «Практикуме».</w:t>
            </w:r>
          </w:p>
          <w:p w14:paraId="35A4E954" w14:textId="77777777" w:rsidR="000931DA" w:rsidRDefault="000931DA">
            <w:pPr>
              <w:pStyle w:val="TableParagraph"/>
              <w:numPr>
                <w:ilvl w:val="0"/>
                <w:numId w:val="8"/>
              </w:numPr>
              <w:tabs>
                <w:tab w:val="left" w:pos="327"/>
              </w:tabs>
              <w:ind w:right="57"/>
              <w:rPr>
                <w:sz w:val="24"/>
                <w:szCs w:val="24"/>
              </w:rPr>
            </w:pPr>
            <w:r>
              <w:rPr>
                <w:sz w:val="24"/>
                <w:szCs w:val="24"/>
              </w:rPr>
              <w:t>Выполнение тренировочных тестов.</w:t>
            </w:r>
          </w:p>
          <w:p w14:paraId="12981834" w14:textId="77777777" w:rsidR="000931DA" w:rsidRDefault="000931DA">
            <w:pPr>
              <w:pStyle w:val="TableParagraph"/>
              <w:numPr>
                <w:ilvl w:val="0"/>
                <w:numId w:val="8"/>
              </w:numPr>
              <w:tabs>
                <w:tab w:val="left" w:pos="327"/>
              </w:tabs>
              <w:ind w:right="57"/>
              <w:rPr>
                <w:sz w:val="24"/>
                <w:szCs w:val="24"/>
              </w:rPr>
            </w:pPr>
            <w:r>
              <w:rPr>
                <w:sz w:val="24"/>
                <w:szCs w:val="24"/>
              </w:rPr>
              <w:t>Подготовка к контрольной работе.</w:t>
            </w:r>
          </w:p>
        </w:tc>
      </w:tr>
      <w:tr w:rsidR="000931DA" w14:paraId="72AEE434"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4B5A382B" w14:textId="77777777" w:rsidR="000931DA" w:rsidRPr="000931DA" w:rsidRDefault="000931DA">
            <w:pPr>
              <w:pStyle w:val="TableParagraph"/>
              <w:ind w:left="57" w:right="57"/>
              <w:rPr>
                <w:sz w:val="24"/>
                <w:szCs w:val="24"/>
                <w:lang w:val="ru-RU"/>
              </w:rPr>
            </w:pPr>
            <w:r w:rsidRPr="000931DA">
              <w:rPr>
                <w:sz w:val="24"/>
                <w:szCs w:val="24"/>
                <w:lang w:val="ru-RU"/>
              </w:rPr>
              <w:t>ТЕМА 7. Функциональные стили современного русского языка.</w:t>
            </w:r>
          </w:p>
        </w:tc>
        <w:tc>
          <w:tcPr>
            <w:tcW w:w="3640" w:type="dxa"/>
            <w:tcBorders>
              <w:top w:val="single" w:sz="4" w:space="0" w:color="auto"/>
              <w:left w:val="single" w:sz="4" w:space="0" w:color="000000"/>
              <w:bottom w:val="single" w:sz="4" w:space="0" w:color="auto"/>
              <w:right w:val="single" w:sz="4" w:space="0" w:color="000000"/>
            </w:tcBorders>
            <w:hideMark/>
          </w:tcPr>
          <w:p w14:paraId="2B10349C"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Понятие «функциональный стиль». Языковые особенности основных функциональных стилей русского языка. </w:t>
            </w:r>
          </w:p>
          <w:p w14:paraId="5F29A628" w14:textId="62832B9A"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5BD832E2"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Подготовка к обсуждению актуальных особенностей современного разговорного стиля речи.</w:t>
            </w:r>
          </w:p>
          <w:p w14:paraId="1024E697"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Работа над элементами публицистического стиля речи в собственном подготовленном выступлении.</w:t>
            </w:r>
          </w:p>
        </w:tc>
      </w:tr>
      <w:tr w:rsidR="000931DA" w14:paraId="7788C28F" w14:textId="77777777" w:rsidTr="000931DA">
        <w:trPr>
          <w:trHeight w:val="132"/>
        </w:trPr>
        <w:tc>
          <w:tcPr>
            <w:tcW w:w="2548" w:type="dxa"/>
            <w:tcBorders>
              <w:top w:val="single" w:sz="4" w:space="0" w:color="auto"/>
              <w:left w:val="single" w:sz="4" w:space="0" w:color="000000"/>
              <w:bottom w:val="single" w:sz="4" w:space="0" w:color="auto"/>
              <w:right w:val="single" w:sz="4" w:space="0" w:color="000000"/>
            </w:tcBorders>
            <w:hideMark/>
          </w:tcPr>
          <w:p w14:paraId="3A758551" w14:textId="77777777" w:rsidR="000931DA" w:rsidRDefault="000931DA">
            <w:pPr>
              <w:pStyle w:val="TableParagraph"/>
              <w:ind w:left="57" w:right="57"/>
              <w:rPr>
                <w:sz w:val="24"/>
                <w:szCs w:val="24"/>
              </w:rPr>
            </w:pPr>
            <w:r>
              <w:rPr>
                <w:sz w:val="24"/>
                <w:szCs w:val="24"/>
              </w:rPr>
              <w:t xml:space="preserve">ТЕМА 8. Научный стиль речи. </w:t>
            </w:r>
          </w:p>
        </w:tc>
        <w:tc>
          <w:tcPr>
            <w:tcW w:w="3640" w:type="dxa"/>
            <w:tcBorders>
              <w:top w:val="single" w:sz="4" w:space="0" w:color="auto"/>
              <w:left w:val="single" w:sz="4" w:space="0" w:color="000000"/>
              <w:bottom w:val="single" w:sz="4" w:space="0" w:color="auto"/>
              <w:right w:val="single" w:sz="4" w:space="0" w:color="000000"/>
            </w:tcBorders>
            <w:hideMark/>
          </w:tcPr>
          <w:p w14:paraId="1FFAB32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научного стиля речи. Академическое письмо в современном мировом научном сообществе.</w:t>
            </w:r>
          </w:p>
          <w:p w14:paraId="498859F4" w14:textId="5D2CA70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0EEFC434" w14:textId="77777777" w:rsidR="000931DA" w:rsidRPr="000931DA" w:rsidRDefault="000931DA">
            <w:pPr>
              <w:pStyle w:val="TableParagraph"/>
              <w:numPr>
                <w:ilvl w:val="0"/>
                <w:numId w:val="10"/>
              </w:numPr>
              <w:tabs>
                <w:tab w:val="left" w:pos="327"/>
              </w:tabs>
              <w:ind w:right="57"/>
              <w:rPr>
                <w:sz w:val="24"/>
                <w:szCs w:val="24"/>
                <w:lang w:val="ru-RU"/>
              </w:rPr>
            </w:pPr>
            <w:r w:rsidRPr="000931DA">
              <w:rPr>
                <w:sz w:val="24"/>
                <w:szCs w:val="24"/>
                <w:lang w:val="ru-RU"/>
              </w:rPr>
              <w:t xml:space="preserve">Анализ языковых и структурных особенностей научной статьи из журналов (ВАК, </w:t>
            </w:r>
            <w:r>
              <w:rPr>
                <w:sz w:val="24"/>
                <w:szCs w:val="24"/>
              </w:rPr>
              <w:t>Scopus</w:t>
            </w:r>
            <w:r w:rsidRPr="000931DA">
              <w:rPr>
                <w:sz w:val="24"/>
                <w:szCs w:val="24"/>
                <w:lang w:val="ru-RU"/>
              </w:rPr>
              <w:t xml:space="preserve">, </w:t>
            </w:r>
            <w:r>
              <w:rPr>
                <w:sz w:val="24"/>
                <w:szCs w:val="24"/>
              </w:rPr>
              <w:t>Web</w:t>
            </w:r>
            <w:r w:rsidRPr="000931DA">
              <w:rPr>
                <w:sz w:val="24"/>
                <w:szCs w:val="24"/>
                <w:lang w:val="ru-RU"/>
              </w:rPr>
              <w:t xml:space="preserve"> </w:t>
            </w:r>
            <w:r>
              <w:rPr>
                <w:sz w:val="24"/>
                <w:szCs w:val="24"/>
              </w:rPr>
              <w:t>of</w:t>
            </w:r>
            <w:r w:rsidRPr="000931DA">
              <w:rPr>
                <w:sz w:val="24"/>
                <w:szCs w:val="24"/>
                <w:lang w:val="ru-RU"/>
              </w:rPr>
              <w:t xml:space="preserve"> </w:t>
            </w:r>
            <w:r>
              <w:rPr>
                <w:sz w:val="24"/>
                <w:szCs w:val="24"/>
              </w:rPr>
              <w:t>science</w:t>
            </w:r>
            <w:r w:rsidRPr="000931DA">
              <w:rPr>
                <w:sz w:val="24"/>
                <w:szCs w:val="24"/>
                <w:lang w:val="ru-RU"/>
              </w:rPr>
              <w:t>).</w:t>
            </w:r>
          </w:p>
          <w:p w14:paraId="1F46BB36" w14:textId="77777777" w:rsidR="000931DA" w:rsidRPr="000931DA" w:rsidRDefault="000931DA">
            <w:pPr>
              <w:pStyle w:val="TableParagraph"/>
              <w:tabs>
                <w:tab w:val="left" w:pos="327"/>
              </w:tabs>
              <w:ind w:left="105" w:right="57"/>
              <w:rPr>
                <w:sz w:val="24"/>
                <w:szCs w:val="24"/>
                <w:lang w:val="ru-RU"/>
              </w:rPr>
            </w:pPr>
          </w:p>
        </w:tc>
      </w:tr>
      <w:tr w:rsidR="000931DA" w14:paraId="162CDA7C" w14:textId="77777777" w:rsidTr="000931DA">
        <w:trPr>
          <w:trHeight w:val="132"/>
        </w:trPr>
        <w:tc>
          <w:tcPr>
            <w:tcW w:w="2548" w:type="dxa"/>
            <w:tcBorders>
              <w:top w:val="single" w:sz="4" w:space="0" w:color="auto"/>
              <w:left w:val="single" w:sz="4" w:space="0" w:color="000000"/>
              <w:bottom w:val="single" w:sz="4" w:space="0" w:color="000000"/>
              <w:right w:val="single" w:sz="4" w:space="0" w:color="000000"/>
            </w:tcBorders>
            <w:hideMark/>
          </w:tcPr>
          <w:p w14:paraId="549CCDC7"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left w:val="single" w:sz="4" w:space="0" w:color="000000"/>
              <w:bottom w:val="single" w:sz="4" w:space="0" w:color="000000"/>
              <w:right w:val="single" w:sz="4" w:space="0" w:color="000000"/>
            </w:tcBorders>
            <w:hideMark/>
          </w:tcPr>
          <w:p w14:paraId="1E8F1F71"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официально-делового стиля речи.</w:t>
            </w:r>
          </w:p>
          <w:p w14:paraId="0403B97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Официально-деловой стиль как основа коммуникации в деловой и профессиональной сфере.</w:t>
            </w:r>
          </w:p>
          <w:p w14:paraId="73B5E4D9" w14:textId="71EBF430" w:rsidR="00724196" w:rsidRPr="000931DA" w:rsidRDefault="00724196" w:rsidP="00D25538">
            <w:pPr>
              <w:tabs>
                <w:tab w:val="left" w:pos="1276"/>
              </w:tabs>
              <w:spacing w:after="0" w:line="240" w:lineRule="auto"/>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24195EE1" w14:textId="77777777" w:rsidR="000931DA" w:rsidRPr="000931DA" w:rsidRDefault="000931DA">
            <w:pPr>
              <w:pStyle w:val="TableParagraph"/>
              <w:tabs>
                <w:tab w:val="left" w:pos="327"/>
              </w:tabs>
              <w:ind w:left="57" w:right="57"/>
              <w:rPr>
                <w:sz w:val="24"/>
                <w:szCs w:val="24"/>
                <w:lang w:val="ru-RU"/>
              </w:rPr>
            </w:pPr>
            <w:r w:rsidRPr="000931DA">
              <w:rPr>
                <w:sz w:val="24"/>
                <w:szCs w:val="24"/>
                <w:lang w:val="ru-RU"/>
              </w:rPr>
              <w:t>1. Письменная работа: перевод предложений из разговорного стиля речи в официально-деловой.</w:t>
            </w:r>
          </w:p>
          <w:p w14:paraId="7C59B5ED" w14:textId="77777777" w:rsidR="000931DA" w:rsidRDefault="000931DA">
            <w:pPr>
              <w:pStyle w:val="TableParagraph"/>
              <w:tabs>
                <w:tab w:val="left" w:pos="327"/>
              </w:tabs>
              <w:ind w:left="57" w:right="57"/>
              <w:rPr>
                <w:sz w:val="24"/>
                <w:szCs w:val="24"/>
              </w:rPr>
            </w:pPr>
            <w:r>
              <w:rPr>
                <w:sz w:val="24"/>
                <w:szCs w:val="24"/>
              </w:rPr>
              <w:t>2. Выполнение задание в «Практикуме».</w:t>
            </w:r>
          </w:p>
          <w:p w14:paraId="18A53D49" w14:textId="77777777" w:rsidR="000931DA" w:rsidRDefault="000931DA">
            <w:pPr>
              <w:pStyle w:val="TableParagraph"/>
              <w:tabs>
                <w:tab w:val="left" w:pos="327"/>
              </w:tabs>
              <w:ind w:left="105" w:right="57"/>
              <w:rPr>
                <w:sz w:val="24"/>
                <w:szCs w:val="24"/>
              </w:rPr>
            </w:pPr>
          </w:p>
        </w:tc>
      </w:tr>
      <w:tr w:rsidR="000931DA" w14:paraId="236499BB" w14:textId="77777777" w:rsidTr="000931DA">
        <w:trPr>
          <w:trHeight w:val="1093"/>
        </w:trPr>
        <w:tc>
          <w:tcPr>
            <w:tcW w:w="2548" w:type="dxa"/>
            <w:tcBorders>
              <w:top w:val="single" w:sz="4" w:space="0" w:color="000000"/>
              <w:left w:val="single" w:sz="4" w:space="0" w:color="000000"/>
              <w:bottom w:val="single" w:sz="4" w:space="0" w:color="000000"/>
              <w:right w:val="single" w:sz="4" w:space="0" w:color="000000"/>
            </w:tcBorders>
            <w:hideMark/>
          </w:tcPr>
          <w:p w14:paraId="51C68D07"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ТЕМА 10. Резюме как вид делового документа.</w:t>
            </w:r>
          </w:p>
        </w:tc>
        <w:tc>
          <w:tcPr>
            <w:tcW w:w="3640" w:type="dxa"/>
            <w:tcBorders>
              <w:top w:val="single" w:sz="4" w:space="0" w:color="000000"/>
              <w:left w:val="single" w:sz="4" w:space="0" w:color="000000"/>
              <w:bottom w:val="single" w:sz="4" w:space="0" w:color="000000"/>
              <w:right w:val="single" w:sz="4" w:space="0" w:color="auto"/>
            </w:tcBorders>
            <w:hideMark/>
          </w:tcPr>
          <w:p w14:paraId="491D3868" w14:textId="77777777" w:rsidR="000931DA" w:rsidRPr="000931DA" w:rsidRDefault="000931DA">
            <w:pPr>
              <w:pStyle w:val="TableParagraph"/>
              <w:ind w:left="57" w:right="57"/>
              <w:rPr>
                <w:sz w:val="24"/>
                <w:szCs w:val="24"/>
                <w:lang w:val="ru-RU"/>
              </w:rPr>
            </w:pPr>
            <w:r w:rsidRPr="000931DA">
              <w:rPr>
                <w:sz w:val="24"/>
                <w:szCs w:val="24"/>
                <w:lang w:val="ru-RU"/>
              </w:rPr>
              <w:t xml:space="preserve"> Резюме как образец представления профессионального мастерства.</w:t>
            </w:r>
          </w:p>
          <w:p w14:paraId="0109D915" w14:textId="77777777" w:rsidR="000931DA" w:rsidRPr="000931DA" w:rsidRDefault="000931DA">
            <w:pPr>
              <w:pStyle w:val="TableParagraph"/>
              <w:ind w:left="57" w:right="57"/>
              <w:rPr>
                <w:sz w:val="24"/>
                <w:szCs w:val="24"/>
                <w:lang w:val="ru-RU"/>
              </w:rPr>
            </w:pPr>
            <w:r w:rsidRPr="000931DA">
              <w:rPr>
                <w:sz w:val="24"/>
                <w:szCs w:val="24"/>
                <w:lang w:val="ru-RU"/>
              </w:rPr>
              <w:t>Различные виды резюме.</w:t>
            </w:r>
          </w:p>
          <w:p w14:paraId="10A2C596" w14:textId="72211458" w:rsidR="000931DA" w:rsidRDefault="000931DA">
            <w:pPr>
              <w:pStyle w:val="TableParagraph"/>
              <w:ind w:left="57" w:right="57"/>
              <w:rPr>
                <w:sz w:val="24"/>
                <w:szCs w:val="24"/>
                <w:lang w:val="ru-RU"/>
              </w:rPr>
            </w:pPr>
            <w:r w:rsidRPr="000931DA">
              <w:rPr>
                <w:sz w:val="24"/>
                <w:szCs w:val="24"/>
                <w:lang w:val="ru-RU"/>
              </w:rPr>
              <w:t>Типичные ошибки в процессе подготовки резюме.</w:t>
            </w:r>
          </w:p>
          <w:p w14:paraId="7A166003" w14:textId="77777777" w:rsidR="00853E6B" w:rsidRDefault="00853E6B">
            <w:pPr>
              <w:pStyle w:val="TableParagraph"/>
              <w:ind w:left="57" w:right="57"/>
              <w:rPr>
                <w:sz w:val="24"/>
                <w:szCs w:val="24"/>
                <w:lang w:val="ru-RU"/>
              </w:rPr>
            </w:pPr>
          </w:p>
          <w:p w14:paraId="71D9B24C" w14:textId="71E245F5" w:rsidR="00853E6B" w:rsidRPr="000931DA" w:rsidRDefault="00853E6B">
            <w:pPr>
              <w:pStyle w:val="TableParagraph"/>
              <w:ind w:left="57" w:right="57"/>
              <w:rPr>
                <w:sz w:val="24"/>
                <w:szCs w:val="24"/>
                <w:highlight w:val="yellow"/>
                <w:lang w:val="ru-RU"/>
              </w:rPr>
            </w:pPr>
          </w:p>
        </w:tc>
        <w:tc>
          <w:tcPr>
            <w:tcW w:w="3872" w:type="dxa"/>
            <w:tcBorders>
              <w:top w:val="single" w:sz="4" w:space="0" w:color="auto"/>
              <w:left w:val="single" w:sz="4" w:space="0" w:color="auto"/>
              <w:bottom w:val="single" w:sz="4" w:space="0" w:color="auto"/>
              <w:right w:val="single" w:sz="4" w:space="0" w:color="000000"/>
            </w:tcBorders>
          </w:tcPr>
          <w:p w14:paraId="479A0C3D" w14:textId="77777777" w:rsidR="000931DA" w:rsidRDefault="000931DA">
            <w:pPr>
              <w:pStyle w:val="af3"/>
              <w:numPr>
                <w:ilvl w:val="0"/>
                <w:numId w:val="11"/>
              </w:numPr>
              <w:ind w:right="57"/>
              <w:rPr>
                <w:rFonts w:cs="Times New Roman"/>
              </w:rPr>
            </w:pPr>
            <w:r>
              <w:rPr>
                <w:rFonts w:cs="Times New Roman"/>
              </w:rPr>
              <w:t>Выполнение заданий в «Практикуме».</w:t>
            </w:r>
          </w:p>
          <w:p w14:paraId="7BD4647C" w14:textId="77777777" w:rsidR="000931DA" w:rsidRDefault="000931DA">
            <w:pPr>
              <w:pStyle w:val="af3"/>
              <w:numPr>
                <w:ilvl w:val="0"/>
                <w:numId w:val="11"/>
              </w:numPr>
              <w:ind w:right="57"/>
              <w:rPr>
                <w:rFonts w:cs="Times New Roman"/>
              </w:rPr>
            </w:pPr>
            <w:r>
              <w:rPr>
                <w:rFonts w:cs="Times New Roman"/>
              </w:rPr>
              <w:t>Подготовка собственного резюме.</w:t>
            </w:r>
          </w:p>
          <w:p w14:paraId="1E1FF192" w14:textId="77777777" w:rsidR="000931DA" w:rsidRPr="000931DA" w:rsidRDefault="000931DA">
            <w:pPr>
              <w:pStyle w:val="af3"/>
              <w:numPr>
                <w:ilvl w:val="0"/>
                <w:numId w:val="11"/>
              </w:numPr>
              <w:ind w:right="57"/>
              <w:rPr>
                <w:rFonts w:cs="Times New Roman"/>
                <w:lang w:val="ru-RU"/>
              </w:rPr>
            </w:pPr>
            <w:r w:rsidRPr="000931DA">
              <w:rPr>
                <w:rFonts w:cs="Times New Roman"/>
                <w:lang w:val="ru-RU"/>
              </w:rPr>
              <w:t>Анализ ошибок при составлении резюме.</w:t>
            </w:r>
          </w:p>
          <w:p w14:paraId="4A831FB7" w14:textId="77777777" w:rsidR="000931DA" w:rsidRPr="000931DA" w:rsidRDefault="000931DA">
            <w:pPr>
              <w:spacing w:line="240" w:lineRule="auto"/>
              <w:ind w:left="57" w:right="57"/>
              <w:rPr>
                <w:rFonts w:cs="Times New Roman"/>
                <w:highlight w:val="yellow"/>
                <w:lang w:val="ru-RU"/>
              </w:rPr>
            </w:pPr>
          </w:p>
        </w:tc>
      </w:tr>
      <w:tr w:rsidR="000931DA" w14:paraId="0D7E8A95" w14:textId="77777777" w:rsidTr="000931DA">
        <w:trPr>
          <w:trHeight w:val="1152"/>
        </w:trPr>
        <w:tc>
          <w:tcPr>
            <w:tcW w:w="2548" w:type="dxa"/>
            <w:tcBorders>
              <w:top w:val="single" w:sz="4" w:space="0" w:color="000000"/>
              <w:left w:val="single" w:sz="4" w:space="0" w:color="000000"/>
              <w:bottom w:val="single" w:sz="4" w:space="0" w:color="auto"/>
              <w:right w:val="single" w:sz="4" w:space="0" w:color="000000"/>
            </w:tcBorders>
            <w:hideMark/>
          </w:tcPr>
          <w:p w14:paraId="656A6423" w14:textId="77777777" w:rsidR="000931DA" w:rsidRPr="00083157" w:rsidRDefault="000931DA">
            <w:pPr>
              <w:pStyle w:val="TableParagraph"/>
              <w:tabs>
                <w:tab w:val="left" w:pos="2060"/>
              </w:tabs>
              <w:ind w:left="57" w:right="57"/>
              <w:rPr>
                <w:sz w:val="24"/>
                <w:szCs w:val="24"/>
                <w:highlight w:val="yellow"/>
                <w:lang w:val="ru-RU"/>
              </w:rPr>
            </w:pPr>
            <w:r w:rsidRPr="000931DA">
              <w:rPr>
                <w:sz w:val="24"/>
                <w:szCs w:val="24"/>
                <w:lang w:val="ru-RU"/>
              </w:rPr>
              <w:t xml:space="preserve">ТЕМА 11. Устные формы деловой (профессиональной) речи. </w:t>
            </w:r>
            <w:r w:rsidRPr="00083157">
              <w:rPr>
                <w:sz w:val="24"/>
                <w:szCs w:val="24"/>
                <w:lang w:val="ru-RU"/>
              </w:rPr>
              <w:t>Формат собеседования.</w:t>
            </w:r>
          </w:p>
        </w:tc>
        <w:tc>
          <w:tcPr>
            <w:tcW w:w="3640" w:type="dxa"/>
            <w:tcBorders>
              <w:top w:val="single" w:sz="4" w:space="0" w:color="000000"/>
              <w:left w:val="single" w:sz="4" w:space="0" w:color="000000"/>
              <w:bottom w:val="single" w:sz="4" w:space="0" w:color="auto"/>
              <w:right w:val="single" w:sz="4" w:space="0" w:color="auto"/>
            </w:tcBorders>
            <w:hideMark/>
          </w:tcPr>
          <w:p w14:paraId="685D6550"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Собеседование как образец коммуникативного мастерства и коммуникативных неудач.</w:t>
            </w:r>
          </w:p>
          <w:p w14:paraId="3D907E50" w14:textId="4F82CF74" w:rsidR="00853E6B" w:rsidRPr="000931DA" w:rsidRDefault="00853E6B" w:rsidP="00D25538">
            <w:pPr>
              <w:tabs>
                <w:tab w:val="left" w:pos="1276"/>
              </w:tabs>
              <w:spacing w:after="0" w:line="240" w:lineRule="auto"/>
              <w:ind w:left="57" w:right="57"/>
              <w:jc w:val="both"/>
              <w:rPr>
                <w:sz w:val="24"/>
                <w:szCs w:val="24"/>
                <w:lang w:val="ru-RU"/>
              </w:rPr>
            </w:pPr>
          </w:p>
        </w:tc>
        <w:tc>
          <w:tcPr>
            <w:tcW w:w="3872" w:type="dxa"/>
            <w:tcBorders>
              <w:top w:val="single" w:sz="4" w:space="0" w:color="auto"/>
              <w:left w:val="single" w:sz="4" w:space="0" w:color="auto"/>
              <w:bottom w:val="single" w:sz="4" w:space="0" w:color="auto"/>
              <w:right w:val="single" w:sz="4" w:space="0" w:color="000000"/>
            </w:tcBorders>
            <w:hideMark/>
          </w:tcPr>
          <w:p w14:paraId="6B4A969B" w14:textId="77777777" w:rsidR="000931DA" w:rsidRPr="000931DA" w:rsidRDefault="000931DA">
            <w:pPr>
              <w:pStyle w:val="af3"/>
              <w:numPr>
                <w:ilvl w:val="0"/>
                <w:numId w:val="12"/>
              </w:numPr>
              <w:ind w:right="57"/>
              <w:rPr>
                <w:rFonts w:cs="Times New Roman"/>
                <w:lang w:val="ru-RU"/>
              </w:rPr>
            </w:pPr>
            <w:r w:rsidRPr="000931DA">
              <w:rPr>
                <w:rFonts w:cs="Times New Roman"/>
                <w:lang w:val="ru-RU"/>
              </w:rPr>
              <w:t>Анализ видеоматериалов с различными положительными и отрицательными образцами собеседования.</w:t>
            </w:r>
          </w:p>
          <w:p w14:paraId="2780A674" w14:textId="77777777" w:rsidR="000931DA" w:rsidRPr="000931DA" w:rsidRDefault="000931DA">
            <w:pPr>
              <w:pStyle w:val="af3"/>
              <w:numPr>
                <w:ilvl w:val="0"/>
                <w:numId w:val="12"/>
              </w:numPr>
              <w:ind w:right="57"/>
              <w:rPr>
                <w:rFonts w:cs="Times New Roman"/>
                <w:lang w:val="ru-RU"/>
              </w:rPr>
            </w:pPr>
            <w:r w:rsidRPr="000931DA">
              <w:rPr>
                <w:rFonts w:cs="Times New Roman"/>
                <w:lang w:val="ru-RU"/>
              </w:rPr>
              <w:t>Чтение актуальной литературы по подготовке к собеседованию.</w:t>
            </w:r>
          </w:p>
        </w:tc>
      </w:tr>
      <w:tr w:rsidR="000931DA" w14:paraId="4F3581A9" w14:textId="77777777" w:rsidTr="000931DA">
        <w:trPr>
          <w:trHeight w:val="269"/>
        </w:trPr>
        <w:tc>
          <w:tcPr>
            <w:tcW w:w="2548" w:type="dxa"/>
            <w:tcBorders>
              <w:top w:val="single" w:sz="4" w:space="0" w:color="auto"/>
              <w:left w:val="single" w:sz="4" w:space="0" w:color="000000"/>
              <w:bottom w:val="single" w:sz="4" w:space="0" w:color="auto"/>
              <w:right w:val="single" w:sz="4" w:space="0" w:color="000000"/>
            </w:tcBorders>
            <w:hideMark/>
          </w:tcPr>
          <w:p w14:paraId="4A9732D2" w14:textId="77777777" w:rsidR="000931DA" w:rsidRDefault="000931DA">
            <w:pPr>
              <w:pStyle w:val="TableParagraph"/>
              <w:tabs>
                <w:tab w:val="left" w:pos="2060"/>
              </w:tabs>
              <w:ind w:left="57" w:right="57"/>
              <w:rPr>
                <w:sz w:val="24"/>
                <w:szCs w:val="24"/>
              </w:rPr>
            </w:pPr>
            <w:r>
              <w:rPr>
                <w:sz w:val="24"/>
                <w:szCs w:val="24"/>
              </w:rPr>
              <w:t>ТЕМА 12. Основы ораторского искусства.</w:t>
            </w:r>
          </w:p>
        </w:tc>
        <w:tc>
          <w:tcPr>
            <w:tcW w:w="3640" w:type="dxa"/>
            <w:tcBorders>
              <w:top w:val="single" w:sz="4" w:space="0" w:color="auto"/>
              <w:left w:val="single" w:sz="4" w:space="0" w:color="000000"/>
              <w:bottom w:val="single" w:sz="4" w:space="0" w:color="auto"/>
              <w:right w:val="single" w:sz="4" w:space="0" w:color="000000"/>
            </w:tcBorders>
            <w:hideMark/>
          </w:tcPr>
          <w:p w14:paraId="25858113"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453DF6F6"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Использование различных способов привлечения и удержания внимания аудитории.</w:t>
            </w:r>
          </w:p>
          <w:p w14:paraId="0DB58721" w14:textId="1AABA0A1" w:rsidR="00853E6B" w:rsidRPr="000931DA" w:rsidRDefault="00853E6B" w:rsidP="00D25538">
            <w:pPr>
              <w:shd w:val="clear" w:color="auto" w:fill="FFFFFF"/>
              <w:spacing w:after="0" w:line="240" w:lineRule="auto"/>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80DAC9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Работа над чёткостью дикции и ритмики речи.</w:t>
            </w:r>
          </w:p>
          <w:p w14:paraId="0FA21DA1"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Работа со скороговорками.</w:t>
            </w:r>
          </w:p>
          <w:p w14:paraId="595772F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Репетиция выступления с использованием хронометража.</w:t>
            </w:r>
          </w:p>
          <w:p w14:paraId="0AE35B62" w14:textId="77777777" w:rsidR="000931DA" w:rsidRDefault="000931DA">
            <w:pPr>
              <w:spacing w:after="0" w:line="240" w:lineRule="auto"/>
              <w:ind w:left="57" w:right="57"/>
              <w:rPr>
                <w:rFonts w:ascii="Times New Roman" w:hAnsi="Times New Roman" w:cs="Times New Roman"/>
                <w:sz w:val="24"/>
                <w:szCs w:val="24"/>
                <w:highlight w:val="yellow"/>
              </w:rPr>
            </w:pPr>
            <w:r>
              <w:rPr>
                <w:rFonts w:ascii="Times New Roman" w:hAnsi="Times New Roman" w:cs="Times New Roman"/>
                <w:sz w:val="24"/>
                <w:szCs w:val="24"/>
              </w:rPr>
              <w:t>4. Анализ выступлений выдающихся ораторов.</w:t>
            </w:r>
          </w:p>
        </w:tc>
      </w:tr>
      <w:tr w:rsidR="000931DA" w14:paraId="50789E3C" w14:textId="77777777" w:rsidTr="000931DA">
        <w:trPr>
          <w:trHeight w:val="312"/>
        </w:trPr>
        <w:tc>
          <w:tcPr>
            <w:tcW w:w="2548" w:type="dxa"/>
            <w:tcBorders>
              <w:top w:val="single" w:sz="4" w:space="0" w:color="auto"/>
              <w:left w:val="single" w:sz="4" w:space="0" w:color="000000"/>
              <w:bottom w:val="single" w:sz="4" w:space="0" w:color="auto"/>
              <w:right w:val="single" w:sz="4" w:space="0" w:color="000000"/>
            </w:tcBorders>
            <w:hideMark/>
          </w:tcPr>
          <w:p w14:paraId="52BC200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 xml:space="preserve">ТЕМА 13. Этапы работы над публичной речью. </w:t>
            </w:r>
          </w:p>
        </w:tc>
        <w:tc>
          <w:tcPr>
            <w:tcW w:w="3640" w:type="dxa"/>
            <w:tcBorders>
              <w:top w:val="single" w:sz="4" w:space="0" w:color="auto"/>
              <w:left w:val="single" w:sz="4" w:space="0" w:color="000000"/>
              <w:bottom w:val="single" w:sz="4" w:space="0" w:color="auto"/>
              <w:right w:val="single" w:sz="4" w:space="0" w:color="000000"/>
            </w:tcBorders>
          </w:tcPr>
          <w:p w14:paraId="1625EBD6"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Классический риторический канон: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w:t>
            </w:r>
            <w:r w:rsidRPr="000931DA">
              <w:rPr>
                <w:sz w:val="24"/>
                <w:szCs w:val="24"/>
                <w:lang w:val="ru-RU"/>
              </w:rPr>
              <w:lastRenderedPageBreak/>
              <w:t>плана выступления</w:t>
            </w:r>
          </w:p>
          <w:p w14:paraId="47D5402B" w14:textId="437D7F9C" w:rsidR="000931DA" w:rsidRDefault="000931DA">
            <w:pPr>
              <w:pStyle w:val="TableParagraph"/>
              <w:tabs>
                <w:tab w:val="left" w:pos="3433"/>
              </w:tabs>
              <w:ind w:left="57" w:right="57"/>
              <w:jc w:val="both"/>
              <w:rPr>
                <w:sz w:val="24"/>
                <w:szCs w:val="24"/>
                <w:lang w:val="ru-RU"/>
              </w:rPr>
            </w:pPr>
            <w:r w:rsidRPr="000931DA">
              <w:rPr>
                <w:sz w:val="24"/>
                <w:szCs w:val="24"/>
                <w:lang w:val="ru-RU"/>
              </w:rPr>
              <w:t>Развитие языковой рефлексии. Анализ ошибок и положительных сторон своего выступления.</w:t>
            </w:r>
          </w:p>
          <w:p w14:paraId="409562FB" w14:textId="77777777" w:rsidR="00853E6B" w:rsidRPr="000931DA" w:rsidRDefault="00853E6B">
            <w:pPr>
              <w:pStyle w:val="TableParagraph"/>
              <w:tabs>
                <w:tab w:val="left" w:pos="3433"/>
              </w:tabs>
              <w:ind w:left="57" w:right="57"/>
              <w:jc w:val="both"/>
              <w:rPr>
                <w:sz w:val="24"/>
                <w:szCs w:val="24"/>
                <w:lang w:val="ru-RU"/>
              </w:rPr>
            </w:pPr>
          </w:p>
          <w:p w14:paraId="5B0B79C7" w14:textId="77777777" w:rsidR="000931DA" w:rsidRPr="000931DA" w:rsidRDefault="000931DA">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24B9E0F" w14:textId="77777777" w:rsidR="000931DA" w:rsidRDefault="000931DA">
            <w:pPr>
              <w:pStyle w:val="af3"/>
              <w:numPr>
                <w:ilvl w:val="0"/>
                <w:numId w:val="13"/>
              </w:numPr>
              <w:ind w:right="57"/>
              <w:rPr>
                <w:rFonts w:cs="Times New Roman"/>
              </w:rPr>
            </w:pPr>
            <w:r>
              <w:rPr>
                <w:rFonts w:cs="Times New Roman"/>
              </w:rPr>
              <w:lastRenderedPageBreak/>
              <w:t>Анализ образцов ораторского мастерства.</w:t>
            </w:r>
          </w:p>
          <w:p w14:paraId="09FB8C54" w14:textId="77777777" w:rsidR="000931DA" w:rsidRPr="000931DA" w:rsidRDefault="000931DA">
            <w:pPr>
              <w:pStyle w:val="af3"/>
              <w:numPr>
                <w:ilvl w:val="0"/>
                <w:numId w:val="13"/>
              </w:numPr>
              <w:ind w:right="57"/>
              <w:rPr>
                <w:rFonts w:cs="Times New Roman"/>
                <w:lang w:val="ru-RU"/>
              </w:rPr>
            </w:pPr>
            <w:r w:rsidRPr="000931DA">
              <w:rPr>
                <w:rFonts w:cs="Times New Roman"/>
                <w:lang w:val="ru-RU"/>
              </w:rPr>
              <w:t>Подготовка выступления на выбранную тему.</w:t>
            </w:r>
          </w:p>
          <w:p w14:paraId="1243350E" w14:textId="77777777" w:rsidR="000931DA" w:rsidRDefault="000931DA">
            <w:pPr>
              <w:pStyle w:val="af3"/>
              <w:numPr>
                <w:ilvl w:val="0"/>
                <w:numId w:val="13"/>
              </w:numPr>
              <w:ind w:right="57"/>
              <w:rPr>
                <w:rFonts w:cs="Times New Roman"/>
              </w:rPr>
            </w:pPr>
            <w:r>
              <w:rPr>
                <w:rFonts w:cs="Times New Roman"/>
              </w:rPr>
              <w:t>Разработка критериев оценки выступления.</w:t>
            </w:r>
          </w:p>
          <w:p w14:paraId="375718F4" w14:textId="77777777" w:rsidR="000931DA" w:rsidRDefault="000931DA">
            <w:pPr>
              <w:pStyle w:val="af3"/>
              <w:numPr>
                <w:ilvl w:val="0"/>
                <w:numId w:val="13"/>
              </w:numPr>
              <w:ind w:right="57"/>
              <w:rPr>
                <w:rFonts w:cs="Times New Roman"/>
              </w:rPr>
            </w:pPr>
            <w:r>
              <w:rPr>
                <w:rFonts w:cs="Times New Roman"/>
              </w:rPr>
              <w:t>Самоанализ выступления.</w:t>
            </w:r>
          </w:p>
          <w:p w14:paraId="23650B54" w14:textId="77777777" w:rsidR="000931DA" w:rsidRDefault="000931DA">
            <w:pPr>
              <w:pStyle w:val="af3"/>
              <w:numPr>
                <w:ilvl w:val="0"/>
                <w:numId w:val="13"/>
              </w:numPr>
              <w:ind w:right="57"/>
              <w:rPr>
                <w:rFonts w:cs="Times New Roman"/>
              </w:rPr>
            </w:pPr>
            <w:r>
              <w:rPr>
                <w:rFonts w:cs="Times New Roman"/>
              </w:rPr>
              <w:t>Оценка выступлений студентов.</w:t>
            </w:r>
          </w:p>
          <w:p w14:paraId="76706250" w14:textId="77777777" w:rsidR="000931DA" w:rsidRDefault="000931DA">
            <w:pPr>
              <w:pStyle w:val="af3"/>
              <w:ind w:left="417" w:right="57"/>
              <w:rPr>
                <w:rFonts w:cs="Times New Roman"/>
              </w:rPr>
            </w:pPr>
          </w:p>
        </w:tc>
      </w:tr>
      <w:tr w:rsidR="000931DA" w14:paraId="4D743D42" w14:textId="77777777" w:rsidTr="000931DA">
        <w:trPr>
          <w:trHeight w:val="209"/>
        </w:trPr>
        <w:tc>
          <w:tcPr>
            <w:tcW w:w="2548" w:type="dxa"/>
            <w:tcBorders>
              <w:top w:val="single" w:sz="4" w:space="0" w:color="auto"/>
              <w:left w:val="single" w:sz="4" w:space="0" w:color="000000"/>
              <w:bottom w:val="single" w:sz="4" w:space="0" w:color="auto"/>
              <w:right w:val="single" w:sz="4" w:space="0" w:color="000000"/>
            </w:tcBorders>
            <w:hideMark/>
          </w:tcPr>
          <w:p w14:paraId="3E5B315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left w:val="single" w:sz="4" w:space="0" w:color="000000"/>
              <w:bottom w:val="single" w:sz="4" w:space="0" w:color="auto"/>
              <w:right w:val="single" w:sz="4" w:space="0" w:color="000000"/>
            </w:tcBorders>
            <w:hideMark/>
          </w:tcPr>
          <w:p w14:paraId="4B80FD19"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Вербальные и невербальные средства коммуникации. </w:t>
            </w:r>
          </w:p>
          <w:p w14:paraId="2E7A72C9" w14:textId="77777777" w:rsidR="000931DA" w:rsidRDefault="000931DA">
            <w:pPr>
              <w:pStyle w:val="TableParagraph"/>
              <w:tabs>
                <w:tab w:val="left" w:pos="3433"/>
              </w:tabs>
              <w:ind w:left="57" w:right="57"/>
              <w:jc w:val="both"/>
              <w:rPr>
                <w:sz w:val="24"/>
                <w:szCs w:val="24"/>
              </w:rPr>
            </w:pPr>
            <w:r w:rsidRPr="000931DA">
              <w:rPr>
                <w:sz w:val="24"/>
                <w:szCs w:val="24"/>
                <w:lang w:val="ru-RU"/>
              </w:rPr>
              <w:t xml:space="preserve">Визуальные, акустические, тактильные, ольфакторные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w:t>
            </w:r>
            <w:r>
              <w:rPr>
                <w:sz w:val="24"/>
                <w:szCs w:val="24"/>
              </w:rPr>
              <w:t>Конгруэнтность как гармоничное сочетание вербальных и невербальных компонентов коммуникации.</w:t>
            </w:r>
          </w:p>
        </w:tc>
        <w:tc>
          <w:tcPr>
            <w:tcW w:w="3872" w:type="dxa"/>
            <w:tcBorders>
              <w:top w:val="single" w:sz="4" w:space="0" w:color="auto"/>
              <w:left w:val="single" w:sz="4" w:space="0" w:color="000000"/>
              <w:bottom w:val="single" w:sz="4" w:space="0" w:color="auto"/>
              <w:right w:val="single" w:sz="4" w:space="0" w:color="000000"/>
            </w:tcBorders>
            <w:hideMark/>
          </w:tcPr>
          <w:p w14:paraId="2A926688" w14:textId="77777777" w:rsidR="000931DA" w:rsidRPr="000931DA" w:rsidRDefault="000931DA">
            <w:pPr>
              <w:spacing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1.Просмотр и анализ видеоматериалов, содержащих вербальные и невербальные компоненты коммуникации. </w:t>
            </w:r>
          </w:p>
        </w:tc>
      </w:tr>
      <w:tr w:rsidR="000931DA" w14:paraId="5BFC1E57" w14:textId="77777777" w:rsidTr="000931DA">
        <w:trPr>
          <w:trHeight w:val="1176"/>
        </w:trPr>
        <w:tc>
          <w:tcPr>
            <w:tcW w:w="2548" w:type="dxa"/>
            <w:tcBorders>
              <w:top w:val="single" w:sz="4" w:space="0" w:color="auto"/>
              <w:left w:val="single" w:sz="4" w:space="0" w:color="000000"/>
              <w:bottom w:val="single" w:sz="4" w:space="0" w:color="auto"/>
              <w:right w:val="single" w:sz="4" w:space="0" w:color="000000"/>
            </w:tcBorders>
          </w:tcPr>
          <w:p w14:paraId="7F5EDC3F"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15. Публичные выступления малых жанров: самопрезентация, рецензия.</w:t>
            </w:r>
          </w:p>
          <w:p w14:paraId="753463D4" w14:textId="77777777" w:rsidR="000931DA" w:rsidRPr="000931DA" w:rsidRDefault="000931DA">
            <w:pPr>
              <w:pStyle w:val="TableParagraph"/>
              <w:tabs>
                <w:tab w:val="left" w:pos="2060"/>
              </w:tabs>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hideMark/>
          </w:tcPr>
          <w:p w14:paraId="32F81315"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 xml:space="preserve">Самопрезентация как образец ораторского мастерства, реализации этикетных формул и речевой культуры. </w:t>
            </w:r>
          </w:p>
          <w:p w14:paraId="75E6C176" w14:textId="150FDF6E" w:rsidR="00853E6B" w:rsidRPr="000931DA" w:rsidRDefault="00853E6B">
            <w:pPr>
              <w:pStyle w:val="TableParagraph"/>
              <w:tabs>
                <w:tab w:val="left" w:pos="3433"/>
              </w:tabs>
              <w:ind w:left="57" w:right="57"/>
              <w:jc w:val="both"/>
              <w:rPr>
                <w:sz w:val="24"/>
                <w:szCs w:val="24"/>
                <w:highlight w:val="yellow"/>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3098B90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Подготовка самопрезентации.</w:t>
            </w:r>
          </w:p>
          <w:p w14:paraId="6DFF812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Разработка критериев оценки выступления с самопрезентацией.</w:t>
            </w:r>
          </w:p>
          <w:p w14:paraId="7E09E0A5" w14:textId="77777777" w:rsidR="000931DA" w:rsidRDefault="000931DA">
            <w:pPr>
              <w:spacing w:after="0" w:line="240" w:lineRule="auto"/>
              <w:ind w:left="57" w:right="57"/>
              <w:rPr>
                <w:rFonts w:cs="Times New Roman"/>
              </w:rPr>
            </w:pPr>
            <w:r>
              <w:rPr>
                <w:rFonts w:ascii="Times New Roman" w:hAnsi="Times New Roman" w:cs="Times New Roman"/>
                <w:sz w:val="24"/>
                <w:szCs w:val="24"/>
              </w:rPr>
              <w:t>3. Анализ выступления студентов.</w:t>
            </w:r>
          </w:p>
        </w:tc>
      </w:tr>
      <w:tr w:rsidR="000931DA" w14:paraId="497191E5" w14:textId="77777777" w:rsidTr="000931DA">
        <w:trPr>
          <w:trHeight w:val="192"/>
        </w:trPr>
        <w:tc>
          <w:tcPr>
            <w:tcW w:w="2548" w:type="dxa"/>
            <w:tcBorders>
              <w:top w:val="single" w:sz="4" w:space="0" w:color="auto"/>
              <w:left w:val="single" w:sz="4" w:space="0" w:color="000000"/>
              <w:bottom w:val="single" w:sz="4" w:space="0" w:color="000000"/>
              <w:right w:val="single" w:sz="4" w:space="0" w:color="000000"/>
            </w:tcBorders>
            <w:hideMark/>
          </w:tcPr>
          <w:p w14:paraId="7224C7F1"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16. Национальные особенности делового общения.</w:t>
            </w:r>
          </w:p>
        </w:tc>
        <w:tc>
          <w:tcPr>
            <w:tcW w:w="3640" w:type="dxa"/>
            <w:tcBorders>
              <w:top w:val="single" w:sz="4" w:space="0" w:color="auto"/>
              <w:left w:val="single" w:sz="4" w:space="0" w:color="000000"/>
              <w:bottom w:val="single" w:sz="4" w:space="0" w:color="000000"/>
              <w:right w:val="single" w:sz="4" w:space="0" w:color="000000"/>
            </w:tcBorders>
            <w:hideMark/>
          </w:tcPr>
          <w:p w14:paraId="3399EFDB"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Стратегия и тактика делового общения в зависимости от национально-культурной принадлежности его участников.</w:t>
            </w:r>
          </w:p>
          <w:p w14:paraId="08176EAD" w14:textId="1CFB416D" w:rsidR="00853E6B" w:rsidRPr="000931DA" w:rsidRDefault="00853E6B">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5FD9BB9"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Подготовка доклада о традициях в деловом и профессиональном общении разных народов.</w:t>
            </w:r>
          </w:p>
          <w:p w14:paraId="6D4BB683"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Просмотр и анализ видеоматериалов с образцами межкультурной коммуникации.</w:t>
            </w:r>
          </w:p>
          <w:p w14:paraId="0CA5A32C"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3. Чтение литературы по вопросам межкультурной коммуникации.</w:t>
            </w:r>
          </w:p>
        </w:tc>
      </w:tr>
      <w:tr w:rsidR="000931DA" w14:paraId="0477620C" w14:textId="77777777" w:rsidTr="000931DA">
        <w:trPr>
          <w:trHeight w:val="1379"/>
        </w:trPr>
        <w:tc>
          <w:tcPr>
            <w:tcW w:w="2548" w:type="dxa"/>
            <w:tcBorders>
              <w:top w:val="single" w:sz="4" w:space="0" w:color="000000"/>
              <w:left w:val="single" w:sz="4" w:space="0" w:color="000000"/>
              <w:bottom w:val="single" w:sz="4" w:space="0" w:color="000000"/>
              <w:right w:val="single" w:sz="4" w:space="0" w:color="000000"/>
            </w:tcBorders>
            <w:hideMark/>
          </w:tcPr>
          <w:p w14:paraId="24F6DFE6"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 xml:space="preserve">ТЕМА 17. Убеждение собеседника. Полемическое мастерство. </w:t>
            </w:r>
          </w:p>
        </w:tc>
        <w:tc>
          <w:tcPr>
            <w:tcW w:w="3640" w:type="dxa"/>
            <w:tcBorders>
              <w:top w:val="single" w:sz="4" w:space="0" w:color="000000"/>
              <w:left w:val="single" w:sz="4" w:space="0" w:color="000000"/>
              <w:bottom w:val="single" w:sz="4" w:space="0" w:color="000000"/>
              <w:right w:val="single" w:sz="4" w:space="0" w:color="000000"/>
            </w:tcBorders>
            <w:hideMark/>
          </w:tcPr>
          <w:p w14:paraId="2DF84F00" w14:textId="77777777" w:rsidR="000931DA" w:rsidRPr="000931DA" w:rsidRDefault="000931DA">
            <w:pPr>
              <w:pStyle w:val="TableParagraph"/>
              <w:ind w:left="57" w:right="57"/>
              <w:rPr>
                <w:sz w:val="24"/>
                <w:szCs w:val="24"/>
                <w:lang w:val="ru-RU"/>
              </w:rPr>
            </w:pPr>
            <w:r w:rsidRPr="000931DA">
              <w:rPr>
                <w:sz w:val="24"/>
                <w:szCs w:val="24"/>
                <w:lang w:val="ru-RU"/>
              </w:rPr>
              <w:t>Основные понятия теории аргументации. Структура доказательства. Виды доказательств. Законы тезиса, аргумента, демонстрации. Правила расположения аргументов. Правила избирательности аргументов. Предвосхищение контраргументов. Тактики убеждения и тактики отрицания.</w:t>
            </w:r>
          </w:p>
          <w:p w14:paraId="29FB81AD" w14:textId="77777777" w:rsidR="000931DA" w:rsidRPr="000931DA" w:rsidRDefault="000931DA">
            <w:pPr>
              <w:pStyle w:val="TableParagraph"/>
              <w:ind w:left="57" w:right="57"/>
              <w:rPr>
                <w:sz w:val="24"/>
                <w:szCs w:val="24"/>
                <w:lang w:val="ru-RU"/>
              </w:rPr>
            </w:pPr>
            <w:r w:rsidRPr="000931DA">
              <w:rPr>
                <w:sz w:val="24"/>
                <w:szCs w:val="24"/>
                <w:lang w:val="ru-RU"/>
              </w:rPr>
              <w:t>Понятия речевого воздействия и манипулирования.</w:t>
            </w:r>
          </w:p>
          <w:p w14:paraId="30AA990C" w14:textId="5024D54D" w:rsidR="000931DA" w:rsidRPr="000931DA" w:rsidRDefault="000931DA">
            <w:pPr>
              <w:pStyle w:val="TableParagraph"/>
              <w:ind w:left="57" w:right="57"/>
              <w:rPr>
                <w:sz w:val="24"/>
                <w:szCs w:val="24"/>
                <w:highlight w:val="yellow"/>
                <w:lang w:val="ru-RU"/>
              </w:rPr>
            </w:pPr>
            <w:r w:rsidRPr="000931DA">
              <w:rPr>
                <w:sz w:val="24"/>
                <w:szCs w:val="24"/>
                <w:lang w:val="ru-RU"/>
              </w:rPr>
              <w:t xml:space="preserve">  </w:t>
            </w:r>
          </w:p>
        </w:tc>
        <w:tc>
          <w:tcPr>
            <w:tcW w:w="3872" w:type="dxa"/>
            <w:tcBorders>
              <w:top w:val="single" w:sz="4" w:space="0" w:color="auto"/>
              <w:left w:val="single" w:sz="4" w:space="0" w:color="000000"/>
              <w:bottom w:val="single" w:sz="4" w:space="0" w:color="000000"/>
              <w:right w:val="single" w:sz="4" w:space="0" w:color="000000"/>
            </w:tcBorders>
            <w:hideMark/>
          </w:tcPr>
          <w:p w14:paraId="1BBE3AF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6BE94596"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6F1F713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24484B24"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72F92226"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6.2. Перечень вопросов, заданий, тем для подготовки к текущему контролю </w:t>
      </w:r>
    </w:p>
    <w:p w14:paraId="5AA00A0F" w14:textId="77777777" w:rsidR="000931DA" w:rsidRDefault="000931DA" w:rsidP="000931DA">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w:t>
      </w:r>
      <w:r>
        <w:rPr>
          <w:rFonts w:ascii="Times New Roman" w:eastAsia="Times New Roman" w:hAnsi="Times New Roman" w:cs="Times New Roman"/>
          <w:sz w:val="28"/>
          <w:szCs w:val="28"/>
          <w:lang w:eastAsia="ru-RU"/>
        </w:rPr>
        <w:lastRenderedPageBreak/>
        <w:t>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8AEBDD6" w14:textId="77777777" w:rsidR="000931DA" w:rsidRDefault="000931DA" w:rsidP="000931DA">
      <w:pPr>
        <w:widowControl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0931DA" w14:paraId="23F57688"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72B59328"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 xml:space="preserve">№ </w:t>
            </w:r>
          </w:p>
        </w:tc>
        <w:tc>
          <w:tcPr>
            <w:tcW w:w="3060" w:type="pct"/>
            <w:tcBorders>
              <w:top w:val="single" w:sz="4" w:space="0" w:color="auto"/>
              <w:left w:val="single" w:sz="4" w:space="0" w:color="auto"/>
              <w:bottom w:val="single" w:sz="4" w:space="0" w:color="auto"/>
              <w:right w:val="single" w:sz="4" w:space="0" w:color="auto"/>
            </w:tcBorders>
            <w:hideMark/>
          </w:tcPr>
          <w:p w14:paraId="3ADB4C4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Вид отчетности</w:t>
            </w:r>
          </w:p>
        </w:tc>
        <w:tc>
          <w:tcPr>
            <w:tcW w:w="1642" w:type="pct"/>
            <w:tcBorders>
              <w:top w:val="single" w:sz="4" w:space="0" w:color="auto"/>
              <w:left w:val="single" w:sz="4" w:space="0" w:color="auto"/>
              <w:bottom w:val="single" w:sz="4" w:space="0" w:color="auto"/>
              <w:right w:val="single" w:sz="4" w:space="0" w:color="auto"/>
            </w:tcBorders>
            <w:hideMark/>
          </w:tcPr>
          <w:p w14:paraId="0A095B05"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Баллы</w:t>
            </w:r>
          </w:p>
        </w:tc>
      </w:tr>
      <w:tr w:rsidR="000931DA" w14:paraId="296BC5FF"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1AD0FD3A"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3060" w:type="pct"/>
            <w:tcBorders>
              <w:top w:val="single" w:sz="4" w:space="0" w:color="auto"/>
              <w:left w:val="single" w:sz="4" w:space="0" w:color="auto"/>
              <w:bottom w:val="single" w:sz="4" w:space="0" w:color="auto"/>
              <w:right w:val="single" w:sz="4" w:space="0" w:color="auto"/>
            </w:tcBorders>
            <w:hideMark/>
          </w:tcPr>
          <w:p w14:paraId="5E8F47ED"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color w:val="000000"/>
                <w:sz w:val="24"/>
                <w:lang w:eastAsia="ru-RU"/>
              </w:rPr>
              <w:t>Работа в модуле</w:t>
            </w:r>
          </w:p>
        </w:tc>
        <w:tc>
          <w:tcPr>
            <w:tcW w:w="1642" w:type="pct"/>
            <w:tcBorders>
              <w:top w:val="single" w:sz="4" w:space="0" w:color="auto"/>
              <w:left w:val="single" w:sz="4" w:space="0" w:color="auto"/>
              <w:bottom w:val="single" w:sz="4" w:space="0" w:color="auto"/>
              <w:right w:val="single" w:sz="4" w:space="0" w:color="auto"/>
            </w:tcBorders>
            <w:hideMark/>
          </w:tcPr>
          <w:p w14:paraId="39C72F3B"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40</w:t>
            </w:r>
          </w:p>
        </w:tc>
      </w:tr>
      <w:tr w:rsidR="000931DA" w14:paraId="217B0F56" w14:textId="77777777" w:rsidTr="000931DA">
        <w:trPr>
          <w:trHeight w:val="256"/>
          <w:jc w:val="center"/>
        </w:trPr>
        <w:tc>
          <w:tcPr>
            <w:tcW w:w="298" w:type="pct"/>
            <w:tcBorders>
              <w:top w:val="single" w:sz="4" w:space="0" w:color="auto"/>
              <w:left w:val="single" w:sz="4" w:space="0" w:color="auto"/>
              <w:bottom w:val="single" w:sz="4" w:space="0" w:color="auto"/>
              <w:right w:val="single" w:sz="4" w:space="0" w:color="auto"/>
            </w:tcBorders>
            <w:hideMark/>
          </w:tcPr>
          <w:p w14:paraId="2697A021"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3060" w:type="pct"/>
            <w:tcBorders>
              <w:top w:val="single" w:sz="4" w:space="0" w:color="auto"/>
              <w:left w:val="single" w:sz="4" w:space="0" w:color="auto"/>
              <w:bottom w:val="single" w:sz="4" w:space="0" w:color="auto"/>
              <w:right w:val="single" w:sz="4" w:space="0" w:color="auto"/>
            </w:tcBorders>
            <w:hideMark/>
          </w:tcPr>
          <w:p w14:paraId="21E6D952"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Зачет</w:t>
            </w:r>
          </w:p>
        </w:tc>
        <w:tc>
          <w:tcPr>
            <w:tcW w:w="1642" w:type="pct"/>
            <w:tcBorders>
              <w:top w:val="single" w:sz="4" w:space="0" w:color="auto"/>
              <w:left w:val="single" w:sz="4" w:space="0" w:color="auto"/>
              <w:bottom w:val="single" w:sz="4" w:space="0" w:color="auto"/>
              <w:right w:val="single" w:sz="4" w:space="0" w:color="auto"/>
            </w:tcBorders>
            <w:hideMark/>
          </w:tcPr>
          <w:p w14:paraId="302BF5A2"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60</w:t>
            </w:r>
          </w:p>
        </w:tc>
      </w:tr>
      <w:tr w:rsidR="000931DA" w14:paraId="4F1AE9CC"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tcPr>
          <w:p w14:paraId="090814A9" w14:textId="77777777" w:rsidR="000931DA" w:rsidRDefault="000931DA">
            <w:pPr>
              <w:spacing w:line="240" w:lineRule="auto"/>
              <w:jc w:val="both"/>
              <w:rPr>
                <w:rFonts w:ascii="Times New Roman" w:eastAsia="Times New Roman" w:hAnsi="Times New Roman" w:cs="Times New Roman"/>
                <w:sz w:val="24"/>
                <w:lang w:eastAsia="ru-RU"/>
              </w:rPr>
            </w:pPr>
          </w:p>
        </w:tc>
        <w:tc>
          <w:tcPr>
            <w:tcW w:w="3060" w:type="pct"/>
            <w:tcBorders>
              <w:top w:val="single" w:sz="4" w:space="0" w:color="auto"/>
              <w:left w:val="single" w:sz="4" w:space="0" w:color="auto"/>
              <w:bottom w:val="single" w:sz="4" w:space="0" w:color="auto"/>
              <w:right w:val="single" w:sz="4" w:space="0" w:color="auto"/>
            </w:tcBorders>
            <w:hideMark/>
          </w:tcPr>
          <w:p w14:paraId="160D56A3" w14:textId="77777777" w:rsidR="000931DA" w:rsidRDefault="000931DA">
            <w:pPr>
              <w:spacing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642" w:type="pct"/>
            <w:tcBorders>
              <w:top w:val="single" w:sz="4" w:space="0" w:color="auto"/>
              <w:left w:val="single" w:sz="4" w:space="0" w:color="auto"/>
              <w:bottom w:val="single" w:sz="4" w:space="0" w:color="auto"/>
              <w:right w:val="single" w:sz="4" w:space="0" w:color="auto"/>
            </w:tcBorders>
            <w:hideMark/>
          </w:tcPr>
          <w:p w14:paraId="18C16A6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100</w:t>
            </w:r>
          </w:p>
        </w:tc>
      </w:tr>
    </w:tbl>
    <w:p w14:paraId="568819CA"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p>
    <w:p w14:paraId="3E523CB0"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0931DA" w14:paraId="7D18B0A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73EF11C3"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w:t>
            </w:r>
          </w:p>
        </w:tc>
        <w:tc>
          <w:tcPr>
            <w:tcW w:w="2993" w:type="pct"/>
            <w:tcBorders>
              <w:top w:val="single" w:sz="4" w:space="0" w:color="auto"/>
              <w:left w:val="single" w:sz="4" w:space="0" w:color="auto"/>
              <w:bottom w:val="single" w:sz="4" w:space="0" w:color="auto"/>
              <w:right w:val="single" w:sz="4" w:space="0" w:color="auto"/>
            </w:tcBorders>
            <w:hideMark/>
          </w:tcPr>
          <w:p w14:paraId="3589604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w:t>
            </w:r>
          </w:p>
        </w:tc>
        <w:tc>
          <w:tcPr>
            <w:tcW w:w="1759" w:type="pct"/>
            <w:tcBorders>
              <w:top w:val="single" w:sz="4" w:space="0" w:color="auto"/>
              <w:left w:val="single" w:sz="4" w:space="0" w:color="auto"/>
              <w:bottom w:val="single" w:sz="4" w:space="0" w:color="auto"/>
              <w:right w:val="single" w:sz="4" w:space="0" w:color="auto"/>
            </w:tcBorders>
            <w:hideMark/>
          </w:tcPr>
          <w:p w14:paraId="723F2FC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Количество баллов</w:t>
            </w:r>
          </w:p>
        </w:tc>
      </w:tr>
      <w:tr w:rsidR="000931DA" w14:paraId="514BB3AF"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73E8622"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2993" w:type="pct"/>
            <w:tcBorders>
              <w:top w:val="single" w:sz="4" w:space="0" w:color="auto"/>
              <w:left w:val="single" w:sz="4" w:space="0" w:color="auto"/>
              <w:bottom w:val="single" w:sz="4" w:space="0" w:color="auto"/>
              <w:right w:val="single" w:sz="4" w:space="0" w:color="auto"/>
            </w:tcBorders>
            <w:hideMark/>
          </w:tcPr>
          <w:p w14:paraId="74ACA37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Borders>
              <w:top w:val="single" w:sz="4" w:space="0" w:color="auto"/>
              <w:left w:val="single" w:sz="4" w:space="0" w:color="auto"/>
              <w:bottom w:val="single" w:sz="4" w:space="0" w:color="auto"/>
              <w:right w:val="single" w:sz="4" w:space="0" w:color="auto"/>
            </w:tcBorders>
            <w:hideMark/>
          </w:tcPr>
          <w:p w14:paraId="1E08C3C9"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4D1E3290"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60392D38"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2993" w:type="pct"/>
            <w:tcBorders>
              <w:top w:val="single" w:sz="4" w:space="0" w:color="auto"/>
              <w:left w:val="single" w:sz="4" w:space="0" w:color="auto"/>
              <w:bottom w:val="single" w:sz="4" w:space="0" w:color="auto"/>
              <w:right w:val="single" w:sz="4" w:space="0" w:color="auto"/>
            </w:tcBorders>
            <w:hideMark/>
          </w:tcPr>
          <w:p w14:paraId="0C88A5B9"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Посещение</w:t>
            </w:r>
          </w:p>
        </w:tc>
        <w:tc>
          <w:tcPr>
            <w:tcW w:w="1759" w:type="pct"/>
            <w:tcBorders>
              <w:top w:val="single" w:sz="4" w:space="0" w:color="auto"/>
              <w:left w:val="single" w:sz="4" w:space="0" w:color="auto"/>
              <w:bottom w:val="single" w:sz="4" w:space="0" w:color="auto"/>
              <w:right w:val="single" w:sz="4" w:space="0" w:color="auto"/>
            </w:tcBorders>
            <w:hideMark/>
          </w:tcPr>
          <w:p w14:paraId="714A5EA7"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2870EA01"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1A86AEEF"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c>
          <w:tcPr>
            <w:tcW w:w="2993" w:type="pct"/>
            <w:tcBorders>
              <w:top w:val="single" w:sz="4" w:space="0" w:color="auto"/>
              <w:left w:val="single" w:sz="4" w:space="0" w:color="auto"/>
              <w:bottom w:val="single" w:sz="4" w:space="0" w:color="auto"/>
              <w:right w:val="single" w:sz="4" w:space="0" w:color="auto"/>
            </w:tcBorders>
            <w:hideMark/>
          </w:tcPr>
          <w:p w14:paraId="3BF1BA8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Borders>
              <w:top w:val="single" w:sz="4" w:space="0" w:color="auto"/>
              <w:left w:val="single" w:sz="4" w:space="0" w:color="auto"/>
              <w:bottom w:val="single" w:sz="4" w:space="0" w:color="auto"/>
              <w:right w:val="single" w:sz="4" w:space="0" w:color="auto"/>
            </w:tcBorders>
            <w:hideMark/>
          </w:tcPr>
          <w:p w14:paraId="438D8D4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050C0A3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0ECDF7B7"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Borders>
              <w:top w:val="single" w:sz="4" w:space="0" w:color="auto"/>
              <w:left w:val="single" w:sz="4" w:space="0" w:color="auto"/>
              <w:bottom w:val="single" w:sz="4" w:space="0" w:color="auto"/>
              <w:right w:val="single" w:sz="4" w:space="0" w:color="auto"/>
            </w:tcBorders>
            <w:hideMark/>
          </w:tcPr>
          <w:p w14:paraId="0EA4E8A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Borders>
              <w:top w:val="single" w:sz="4" w:space="0" w:color="auto"/>
              <w:left w:val="single" w:sz="4" w:space="0" w:color="auto"/>
              <w:bottom w:val="single" w:sz="4" w:space="0" w:color="auto"/>
              <w:right w:val="single" w:sz="4" w:space="0" w:color="auto"/>
            </w:tcBorders>
            <w:hideMark/>
          </w:tcPr>
          <w:p w14:paraId="677EC30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04F1D684"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9F13F7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p>
        </w:tc>
        <w:tc>
          <w:tcPr>
            <w:tcW w:w="2993" w:type="pct"/>
            <w:tcBorders>
              <w:top w:val="single" w:sz="4" w:space="0" w:color="auto"/>
              <w:left w:val="single" w:sz="4" w:space="0" w:color="auto"/>
              <w:bottom w:val="single" w:sz="4" w:space="0" w:color="auto"/>
              <w:right w:val="single" w:sz="4" w:space="0" w:color="auto"/>
            </w:tcBorders>
            <w:hideMark/>
          </w:tcPr>
          <w:p w14:paraId="771D983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Контрольная работа </w:t>
            </w:r>
          </w:p>
        </w:tc>
        <w:tc>
          <w:tcPr>
            <w:tcW w:w="1759" w:type="pct"/>
            <w:tcBorders>
              <w:top w:val="single" w:sz="4" w:space="0" w:color="auto"/>
              <w:left w:val="single" w:sz="4" w:space="0" w:color="auto"/>
              <w:bottom w:val="single" w:sz="4" w:space="0" w:color="auto"/>
              <w:right w:val="single" w:sz="4" w:space="0" w:color="auto"/>
            </w:tcBorders>
            <w:hideMark/>
          </w:tcPr>
          <w:p w14:paraId="456669B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21 </w:t>
            </w:r>
          </w:p>
        </w:tc>
      </w:tr>
      <w:tr w:rsidR="000931DA" w14:paraId="0AE51FD2"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4CBF3B4D"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Borders>
              <w:top w:val="single" w:sz="4" w:space="0" w:color="auto"/>
              <w:left w:val="single" w:sz="4" w:space="0" w:color="auto"/>
              <w:bottom w:val="single" w:sz="4" w:space="0" w:color="auto"/>
              <w:right w:val="single" w:sz="4" w:space="0" w:color="auto"/>
            </w:tcBorders>
            <w:hideMark/>
          </w:tcPr>
          <w:p w14:paraId="5F52DF6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Убеждающая речь с различными типами аргументации  (по перечню, предложенному преподавателем, ведущим семинары)</w:t>
            </w:r>
          </w:p>
        </w:tc>
        <w:tc>
          <w:tcPr>
            <w:tcW w:w="1759" w:type="pct"/>
            <w:tcBorders>
              <w:top w:val="single" w:sz="4" w:space="0" w:color="auto"/>
              <w:left w:val="single" w:sz="4" w:space="0" w:color="auto"/>
              <w:bottom w:val="single" w:sz="4" w:space="0" w:color="auto"/>
              <w:right w:val="single" w:sz="4" w:space="0" w:color="auto"/>
            </w:tcBorders>
            <w:hideMark/>
          </w:tcPr>
          <w:p w14:paraId="0951318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0931DA" w14:paraId="51E0B882" w14:textId="77777777" w:rsidTr="000931DA">
        <w:tc>
          <w:tcPr>
            <w:tcW w:w="248" w:type="pct"/>
            <w:tcBorders>
              <w:top w:val="single" w:sz="4" w:space="0" w:color="auto"/>
              <w:left w:val="single" w:sz="4" w:space="0" w:color="auto"/>
              <w:bottom w:val="single" w:sz="4" w:space="0" w:color="auto"/>
              <w:right w:val="single" w:sz="4" w:space="0" w:color="auto"/>
            </w:tcBorders>
          </w:tcPr>
          <w:p w14:paraId="13027BBB" w14:textId="77777777" w:rsidR="000931DA" w:rsidRDefault="000931DA">
            <w:pPr>
              <w:spacing w:after="0" w:line="240" w:lineRule="auto"/>
              <w:jc w:val="both"/>
              <w:rPr>
                <w:rFonts w:ascii="Times New Roman" w:eastAsia="Times New Roman" w:hAnsi="Times New Roman" w:cs="Times New Roman"/>
                <w:sz w:val="24"/>
                <w:lang w:eastAsia="ru-RU"/>
              </w:rPr>
            </w:pPr>
          </w:p>
        </w:tc>
        <w:tc>
          <w:tcPr>
            <w:tcW w:w="2993" w:type="pct"/>
            <w:tcBorders>
              <w:top w:val="single" w:sz="4" w:space="0" w:color="auto"/>
              <w:left w:val="single" w:sz="4" w:space="0" w:color="auto"/>
              <w:bottom w:val="single" w:sz="4" w:space="0" w:color="auto"/>
              <w:right w:val="single" w:sz="4" w:space="0" w:color="auto"/>
            </w:tcBorders>
            <w:hideMark/>
          </w:tcPr>
          <w:p w14:paraId="61517080" w14:textId="77777777" w:rsidR="000931DA" w:rsidRDefault="000931DA">
            <w:pPr>
              <w:spacing w:after="0"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759" w:type="pct"/>
            <w:tcBorders>
              <w:top w:val="single" w:sz="4" w:space="0" w:color="auto"/>
              <w:left w:val="single" w:sz="4" w:space="0" w:color="auto"/>
              <w:bottom w:val="single" w:sz="4" w:space="0" w:color="auto"/>
              <w:right w:val="single" w:sz="4" w:space="0" w:color="auto"/>
            </w:tcBorders>
            <w:hideMark/>
          </w:tcPr>
          <w:p w14:paraId="0C55C7DA" w14:textId="77777777" w:rsidR="000931DA" w:rsidRDefault="000931DA">
            <w:pPr>
              <w:spacing w:after="0"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40</w:t>
            </w:r>
          </w:p>
        </w:tc>
      </w:tr>
    </w:tbl>
    <w:p w14:paraId="3513238D" w14:textId="77777777" w:rsidR="000931DA" w:rsidRDefault="000931DA" w:rsidP="000931DA">
      <w:pPr>
        <w:keepNext/>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докладов с презентацией</w:t>
      </w:r>
    </w:p>
    <w:p w14:paraId="3A47A746"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Культура речи современного специалиста.</w:t>
      </w:r>
    </w:p>
    <w:p w14:paraId="69E8F41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Что мешает студенческой молодежи говорить и писать эффективно и красиво?</w:t>
      </w:r>
    </w:p>
    <w:p w14:paraId="28E99B2F"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Заимствования в русском языке: судьба слов и перспективы.</w:t>
      </w:r>
    </w:p>
    <w:p w14:paraId="24F318B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Жаргоны как фактор, «засоряющий» русскую литературную речь.</w:t>
      </w:r>
    </w:p>
    <w:p w14:paraId="1D07F8A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Подготовка к публичному выступлению.</w:t>
      </w:r>
    </w:p>
    <w:p w14:paraId="55D9EB4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Качества идеальной публичной речи. </w:t>
      </w:r>
    </w:p>
    <w:p w14:paraId="2424559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сделать свою речь убедительной.</w:t>
      </w:r>
    </w:p>
    <w:p w14:paraId="20F373C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презентация как жанр публичного выступления.</w:t>
      </w:r>
    </w:p>
    <w:p w14:paraId="36ADFD9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воздействовать на аудиторию: вербальные и невербальные средства.</w:t>
      </w:r>
    </w:p>
    <w:p w14:paraId="4BE6C20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беседа как форма деловой коммуникации: речевые и поведенческие модели.</w:t>
      </w:r>
    </w:p>
    <w:p w14:paraId="6EAE7283"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Переговоры как форма деловой коммуникации: речевые и поведенческие модели. </w:t>
      </w:r>
    </w:p>
    <w:p w14:paraId="356C01F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Собеседование как форма деловой коммуникации: этапы подготовки и проведения.</w:t>
      </w:r>
    </w:p>
    <w:p w14:paraId="0B94AD5D"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Типичные ошибки (речевые и поведенческие) на собеседовании.</w:t>
      </w:r>
    </w:p>
    <w:p w14:paraId="61CB7E95"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lastRenderedPageBreak/>
        <w:t>Современная деловая / политическая риторика (выдающие ораторы современности – по выбору студента).</w:t>
      </w:r>
    </w:p>
    <w:p w14:paraId="56C40400"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Фразеологизмы и их роль в речи.</w:t>
      </w:r>
    </w:p>
    <w:p w14:paraId="38DA6717"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p>
    <w:p w14:paraId="2DB1B732" w14:textId="77777777" w:rsidR="000931DA" w:rsidRDefault="000931DA" w:rsidP="000931DA">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письменной контрольной работы</w:t>
      </w:r>
    </w:p>
    <w:p w14:paraId="15CDCAD7" w14:textId="77777777" w:rsidR="000931DA" w:rsidRDefault="000931DA" w:rsidP="000931DA">
      <w:pPr>
        <w:pStyle w:val="af3"/>
        <w:numPr>
          <w:ilvl w:val="0"/>
          <w:numId w:val="15"/>
        </w:numPr>
        <w:jc w:val="both"/>
        <w:rPr>
          <w:rFonts w:cs="Times New Roman"/>
          <w:sz w:val="28"/>
          <w:szCs w:val="28"/>
        </w:rPr>
      </w:pPr>
      <w:r>
        <w:rPr>
          <w:rFonts w:cs="Times New Roman"/>
          <w:sz w:val="28"/>
          <w:szCs w:val="28"/>
        </w:rPr>
        <w:t>Латинизмы в деловой речи.</w:t>
      </w:r>
    </w:p>
    <w:p w14:paraId="12EB4D22" w14:textId="77777777" w:rsidR="000931DA" w:rsidRDefault="000931DA" w:rsidP="000931DA">
      <w:pPr>
        <w:pStyle w:val="af3"/>
        <w:numPr>
          <w:ilvl w:val="0"/>
          <w:numId w:val="15"/>
        </w:numPr>
        <w:jc w:val="both"/>
        <w:rPr>
          <w:rFonts w:cs="Times New Roman"/>
          <w:sz w:val="28"/>
          <w:szCs w:val="28"/>
        </w:rPr>
      </w:pPr>
      <w:r>
        <w:rPr>
          <w:rFonts w:cs="Times New Roman"/>
          <w:sz w:val="28"/>
          <w:szCs w:val="28"/>
        </w:rPr>
        <w:t>Иноязычные устойчивые выражения.</w:t>
      </w:r>
    </w:p>
    <w:p w14:paraId="67FADF93" w14:textId="77777777" w:rsidR="000931DA" w:rsidRDefault="000931DA" w:rsidP="000931DA">
      <w:pPr>
        <w:pStyle w:val="af3"/>
        <w:numPr>
          <w:ilvl w:val="0"/>
          <w:numId w:val="15"/>
        </w:numPr>
        <w:jc w:val="both"/>
        <w:rPr>
          <w:rFonts w:cs="Times New Roman"/>
          <w:sz w:val="28"/>
          <w:szCs w:val="28"/>
        </w:rPr>
      </w:pPr>
      <w:r>
        <w:rPr>
          <w:rFonts w:cs="Times New Roman"/>
          <w:sz w:val="28"/>
          <w:szCs w:val="28"/>
        </w:rPr>
        <w:t>Заявление как вид делового личного документа.</w:t>
      </w:r>
    </w:p>
    <w:p w14:paraId="1E5FFC85" w14:textId="77777777" w:rsidR="000931DA" w:rsidRDefault="000931DA" w:rsidP="000931DA">
      <w:pPr>
        <w:pStyle w:val="af3"/>
        <w:numPr>
          <w:ilvl w:val="0"/>
          <w:numId w:val="15"/>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Pr>
          <w:rFonts w:cs="Times New Roman"/>
          <w:i/>
          <w:sz w:val="28"/>
          <w:szCs w:val="28"/>
        </w:rPr>
        <w:t>е</w:t>
      </w:r>
      <w:r>
        <w:rPr>
          <w:rFonts w:cs="Times New Roman"/>
          <w:sz w:val="28"/>
          <w:szCs w:val="28"/>
        </w:rPr>
        <w:t xml:space="preserve"> и –</w:t>
      </w:r>
      <w:r>
        <w:rPr>
          <w:rFonts w:cs="Times New Roman"/>
          <w:i/>
          <w:sz w:val="28"/>
          <w:szCs w:val="28"/>
        </w:rPr>
        <w:t>ё</w:t>
      </w:r>
      <w:r>
        <w:rPr>
          <w:rFonts w:cs="Times New Roman"/>
          <w:sz w:val="28"/>
          <w:szCs w:val="28"/>
        </w:rPr>
        <w:t>.</w:t>
      </w:r>
    </w:p>
    <w:p w14:paraId="6367464B" w14:textId="77777777" w:rsidR="000931DA" w:rsidRDefault="000931DA" w:rsidP="000931DA">
      <w:pPr>
        <w:pStyle w:val="af3"/>
        <w:numPr>
          <w:ilvl w:val="0"/>
          <w:numId w:val="15"/>
        </w:numPr>
        <w:jc w:val="both"/>
        <w:rPr>
          <w:rFonts w:cs="Times New Roman"/>
          <w:sz w:val="28"/>
          <w:szCs w:val="28"/>
        </w:rPr>
      </w:pPr>
      <w:r>
        <w:rPr>
          <w:rFonts w:cs="Times New Roman"/>
          <w:sz w:val="28"/>
          <w:szCs w:val="28"/>
        </w:rPr>
        <w:t>Существительные на –</w:t>
      </w:r>
      <w:r>
        <w:rPr>
          <w:rFonts w:cs="Times New Roman"/>
          <w:i/>
          <w:sz w:val="28"/>
          <w:szCs w:val="28"/>
        </w:rPr>
        <w:t>метрия, -графия, -нария</w:t>
      </w:r>
      <w:r>
        <w:rPr>
          <w:rFonts w:cs="Times New Roman"/>
          <w:sz w:val="28"/>
          <w:szCs w:val="28"/>
        </w:rPr>
        <w:t>, -</w:t>
      </w:r>
      <w:r>
        <w:rPr>
          <w:rFonts w:cs="Times New Roman"/>
          <w:i/>
          <w:sz w:val="28"/>
          <w:szCs w:val="28"/>
        </w:rPr>
        <w:t>мен</w:t>
      </w:r>
      <w:r>
        <w:rPr>
          <w:rFonts w:cs="Times New Roman"/>
          <w:sz w:val="28"/>
          <w:szCs w:val="28"/>
        </w:rPr>
        <w:t>.</w:t>
      </w:r>
    </w:p>
    <w:p w14:paraId="0C008C22" w14:textId="77777777" w:rsidR="000931DA" w:rsidRDefault="000931DA" w:rsidP="000931DA">
      <w:pPr>
        <w:pStyle w:val="af3"/>
        <w:numPr>
          <w:ilvl w:val="0"/>
          <w:numId w:val="15"/>
        </w:numPr>
        <w:jc w:val="both"/>
        <w:rPr>
          <w:rFonts w:cs="Times New Roman"/>
          <w:sz w:val="28"/>
          <w:szCs w:val="28"/>
        </w:rPr>
      </w:pPr>
      <w:r>
        <w:rPr>
          <w:rFonts w:cs="Times New Roman"/>
          <w:sz w:val="28"/>
          <w:szCs w:val="28"/>
        </w:rPr>
        <w:t>Ударение в формах Им.п. и Род. п. множ. И ед. числа.</w:t>
      </w:r>
    </w:p>
    <w:p w14:paraId="0C0CA283"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Имена существительные на </w:t>
      </w:r>
      <w:r>
        <w:rPr>
          <w:rFonts w:cs="Times New Roman"/>
          <w:i/>
          <w:sz w:val="28"/>
          <w:szCs w:val="28"/>
        </w:rPr>
        <w:t>–провод, -лог</w:t>
      </w:r>
      <w:r>
        <w:rPr>
          <w:rFonts w:cs="Times New Roman"/>
          <w:sz w:val="28"/>
          <w:szCs w:val="28"/>
        </w:rPr>
        <w:t>.</w:t>
      </w:r>
    </w:p>
    <w:p w14:paraId="5BC32ADE" w14:textId="77777777" w:rsidR="000931DA" w:rsidRDefault="000931DA" w:rsidP="000931DA">
      <w:pPr>
        <w:pStyle w:val="af3"/>
        <w:numPr>
          <w:ilvl w:val="0"/>
          <w:numId w:val="15"/>
        </w:numPr>
        <w:jc w:val="both"/>
        <w:rPr>
          <w:rFonts w:cs="Times New Roman"/>
          <w:sz w:val="28"/>
          <w:szCs w:val="28"/>
        </w:rPr>
      </w:pPr>
      <w:r>
        <w:rPr>
          <w:rFonts w:cs="Times New Roman"/>
          <w:sz w:val="28"/>
          <w:szCs w:val="28"/>
        </w:rPr>
        <w:t>Управление глаголов и других частей речи.</w:t>
      </w:r>
    </w:p>
    <w:p w14:paraId="69507816" w14:textId="77777777" w:rsidR="000931DA" w:rsidRDefault="000931DA" w:rsidP="000931DA">
      <w:pPr>
        <w:pStyle w:val="af3"/>
        <w:numPr>
          <w:ilvl w:val="0"/>
          <w:numId w:val="15"/>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4F1BE458"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7C13E393" w14:textId="77777777" w:rsidR="000931DA" w:rsidRDefault="000931DA" w:rsidP="000931DA">
      <w:pPr>
        <w:spacing w:line="240" w:lineRule="auto"/>
        <w:ind w:firstLine="709"/>
        <w:jc w:val="both"/>
        <w:rPr>
          <w:rFonts w:ascii="Times New Roman" w:hAnsi="Times New Roman" w:cs="Times New Roman"/>
          <w:sz w:val="28"/>
          <w:szCs w:val="28"/>
        </w:rPr>
      </w:pPr>
    </w:p>
    <w:p w14:paraId="220E75EA" w14:textId="77777777" w:rsidR="000931DA" w:rsidRDefault="000931DA" w:rsidP="000931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Критерии балльной оценки различных видов и форм текущего контроля успеваемости содержатся в соответствующих методических рекомендациях департамента.</w:t>
      </w:r>
    </w:p>
    <w:p w14:paraId="1FCE610F" w14:textId="77777777" w:rsidR="000931DA" w:rsidRDefault="000931DA" w:rsidP="000931DA">
      <w:pPr>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Образцы работ (заданий) по дисциплине</w:t>
      </w:r>
    </w:p>
    <w:p w14:paraId="4B6E4820" w14:textId="77777777" w:rsidR="000931DA" w:rsidRDefault="000931DA" w:rsidP="000931DA">
      <w:pPr>
        <w:spacing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t>ОБРАЗЕЦ № 1</w:t>
      </w:r>
    </w:p>
    <w:p w14:paraId="60D1DEFF" w14:textId="77777777" w:rsidR="000931DA" w:rsidRDefault="000931DA" w:rsidP="000931DA">
      <w:pPr>
        <w:spacing w:before="480" w:after="24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Стартовый тест (фрагмент)</w:t>
      </w:r>
    </w:p>
    <w:p w14:paraId="6E64C1A3" w14:textId="77777777" w:rsidR="000931DA" w:rsidRDefault="000931DA" w:rsidP="000931DA">
      <w:pPr>
        <w:tabs>
          <w:tab w:val="left" w:pos="993"/>
        </w:tabs>
        <w:spacing w:after="120"/>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1</w:t>
      </w:r>
      <w:r>
        <w:rPr>
          <w:rFonts w:ascii="Times New Roman" w:eastAsia="Calibri" w:hAnsi="Times New Roman" w:cs="Times New Roman"/>
          <w:i/>
          <w:sz w:val="24"/>
          <w:szCs w:val="24"/>
          <w:lang w:eastAsia="ru-RU"/>
        </w:rPr>
        <w:t>. Выберите утверждения, верные с точки зрения эффективной коммуникации</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(несколько ответов).</w:t>
      </w:r>
    </w:p>
    <w:p w14:paraId="2A6584B9"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1.Человечество со времен Античности придавало большое значение изучению законов эффективного общения, в частности ораторского мастерства.</w:t>
      </w:r>
    </w:p>
    <w:p w14:paraId="13A18673"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2.Начиная с 90-х гг. прошлого века русский язык претерпел существенные изменения, которые и сегодня порождают в обществе горячие споры.</w:t>
      </w:r>
    </w:p>
    <w:p w14:paraId="36AFAA11"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3.Законы общения универсальны, национальная специфика – не более чем миф, ею можно пренебречь.</w:t>
      </w:r>
    </w:p>
    <w:p w14:paraId="0C1C222D"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2.</w:t>
      </w:r>
      <w:r>
        <w:rPr>
          <w:rFonts w:ascii="Times New Roman" w:eastAsia="Calibri" w:hAnsi="Times New Roman" w:cs="Times New Roman"/>
          <w:b/>
          <w:sz w:val="24"/>
          <w:szCs w:val="24"/>
          <w:lang w:eastAsia="ru-RU"/>
        </w:rPr>
        <w:tab/>
      </w:r>
      <w:r>
        <w:rPr>
          <w:rFonts w:ascii="Times New Roman" w:eastAsia="Calibri" w:hAnsi="Times New Roman" w:cs="Times New Roman"/>
          <w:i/>
          <w:sz w:val="24"/>
          <w:szCs w:val="24"/>
          <w:lang w:eastAsia="ru-RU"/>
        </w:rPr>
        <w:t>Выберите один вариант ответа – слово с нормативным ударением.</w:t>
      </w:r>
    </w:p>
    <w:tbl>
      <w:tblPr>
        <w:tblW w:w="4950" w:type="pct"/>
        <w:tblInd w:w="57" w:type="dxa"/>
        <w:tblCellMar>
          <w:left w:w="57" w:type="dxa"/>
          <w:right w:w="57" w:type="dxa"/>
        </w:tblCellMar>
        <w:tblLook w:val="01E0" w:firstRow="1" w:lastRow="1" w:firstColumn="1" w:lastColumn="1" w:noHBand="0" w:noVBand="0"/>
      </w:tblPr>
      <w:tblGrid>
        <w:gridCol w:w="4658"/>
        <w:gridCol w:w="4603"/>
      </w:tblGrid>
      <w:tr w:rsidR="000931DA" w14:paraId="68654DBF" w14:textId="77777777" w:rsidTr="000931DA">
        <w:tc>
          <w:tcPr>
            <w:tcW w:w="4827" w:type="dxa"/>
            <w:hideMark/>
          </w:tcPr>
          <w:p w14:paraId="2E57BD3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асимме́трия</w:t>
            </w:r>
          </w:p>
          <w:p w14:paraId="7702A88A"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асимметри́я</w:t>
            </w:r>
          </w:p>
        </w:tc>
        <w:tc>
          <w:tcPr>
            <w:tcW w:w="4827" w:type="dxa"/>
            <w:hideMark/>
          </w:tcPr>
          <w:p w14:paraId="3C08B3D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Pr>
                <w:rFonts w:ascii="Times New Roman" w:eastAsia="Calibri" w:hAnsi="Times New Roman" w:cs="Times New Roman"/>
                <w:sz w:val="24"/>
                <w:szCs w:val="24"/>
                <w:lang w:eastAsia="ru-RU"/>
              </w:rPr>
              <w:tab/>
              <w:t>а) исче́рпать</w:t>
            </w:r>
          </w:p>
          <w:p w14:paraId="34E8F755"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исчерпа́ть</w:t>
            </w:r>
          </w:p>
        </w:tc>
      </w:tr>
      <w:tr w:rsidR="000931DA" w14:paraId="310FE24F" w14:textId="77777777" w:rsidTr="000931DA">
        <w:tc>
          <w:tcPr>
            <w:tcW w:w="4827" w:type="dxa"/>
            <w:hideMark/>
          </w:tcPr>
          <w:p w14:paraId="1164785F"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языко́вая (подготовка)</w:t>
            </w:r>
          </w:p>
          <w:p w14:paraId="566AA223" w14:textId="77777777" w:rsidR="000931DA" w:rsidRDefault="000931DA">
            <w:pPr>
              <w:tabs>
                <w:tab w:val="num" w:pos="709"/>
              </w:tabs>
              <w:spacing w:after="0"/>
              <w:ind w:left="72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 языкова́я </w:t>
            </w:r>
          </w:p>
        </w:tc>
        <w:tc>
          <w:tcPr>
            <w:tcW w:w="4827" w:type="dxa"/>
            <w:hideMark/>
          </w:tcPr>
          <w:p w14:paraId="53DAF972"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r>
              <w:rPr>
                <w:rFonts w:ascii="Times New Roman" w:eastAsia="Calibri" w:hAnsi="Times New Roman" w:cs="Times New Roman"/>
                <w:sz w:val="24"/>
                <w:szCs w:val="24"/>
                <w:lang w:eastAsia="ru-RU"/>
              </w:rPr>
              <w:tab/>
              <w:t>а) обесце́нение</w:t>
            </w:r>
          </w:p>
          <w:p w14:paraId="12A0775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обесцене́ние</w:t>
            </w:r>
          </w:p>
        </w:tc>
      </w:tr>
      <w:tr w:rsidR="000931DA" w14:paraId="4A67C9B9" w14:textId="77777777" w:rsidTr="000931DA">
        <w:tc>
          <w:tcPr>
            <w:tcW w:w="4827" w:type="dxa"/>
            <w:hideMark/>
          </w:tcPr>
          <w:p w14:paraId="4969BB0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ва́ловый</w:t>
            </w:r>
          </w:p>
          <w:p w14:paraId="7838DC92"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валово́й</w:t>
            </w:r>
          </w:p>
        </w:tc>
        <w:tc>
          <w:tcPr>
            <w:tcW w:w="4827" w:type="dxa"/>
            <w:hideMark/>
          </w:tcPr>
          <w:p w14:paraId="3872D5DC"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Pr>
                <w:rFonts w:ascii="Times New Roman" w:eastAsia="Calibri" w:hAnsi="Times New Roman" w:cs="Times New Roman"/>
                <w:sz w:val="24"/>
                <w:szCs w:val="24"/>
                <w:lang w:eastAsia="ru-RU"/>
              </w:rPr>
              <w:tab/>
              <w:t>а) ква́ртал</w:t>
            </w:r>
          </w:p>
          <w:p w14:paraId="28832679"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кварта́л</w:t>
            </w:r>
          </w:p>
        </w:tc>
      </w:tr>
    </w:tbl>
    <w:p w14:paraId="0AB288EA"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lastRenderedPageBreak/>
        <w:t xml:space="preserve"> Задание 3.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слова.</w:t>
      </w:r>
    </w:p>
    <w:tbl>
      <w:tblPr>
        <w:tblW w:w="4950" w:type="pct"/>
        <w:tblInd w:w="57" w:type="dxa"/>
        <w:tblCellMar>
          <w:left w:w="57" w:type="dxa"/>
          <w:right w:w="57" w:type="dxa"/>
        </w:tblCellMar>
        <w:tblLook w:val="04A0" w:firstRow="1" w:lastRow="0" w:firstColumn="1" w:lastColumn="0" w:noHBand="0" w:noVBand="1"/>
      </w:tblPr>
      <w:tblGrid>
        <w:gridCol w:w="514"/>
        <w:gridCol w:w="4096"/>
        <w:gridCol w:w="4651"/>
      </w:tblGrid>
      <w:tr w:rsidR="000931DA" w14:paraId="1E1926E8" w14:textId="77777777" w:rsidTr="000931DA">
        <w:tc>
          <w:tcPr>
            <w:tcW w:w="525" w:type="dxa"/>
            <w:hideMark/>
          </w:tcPr>
          <w:p w14:paraId="7E3B3027"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4261" w:type="dxa"/>
            <w:hideMark/>
          </w:tcPr>
          <w:p w14:paraId="3FB33C62"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один евро</w:t>
            </w:r>
          </w:p>
          <w:p w14:paraId="5A204AF3"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одно евро</w:t>
            </w:r>
          </w:p>
        </w:tc>
        <w:tc>
          <w:tcPr>
            <w:tcW w:w="4868" w:type="dxa"/>
          </w:tcPr>
          <w:p w14:paraId="23E833D5"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7DE27D70" w14:textId="77777777" w:rsidTr="000931DA">
        <w:tc>
          <w:tcPr>
            <w:tcW w:w="525" w:type="dxa"/>
            <w:hideMark/>
          </w:tcPr>
          <w:p w14:paraId="45F6526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4261" w:type="dxa"/>
            <w:hideMark/>
          </w:tcPr>
          <w:p w14:paraId="15C4BF4C"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последний ноу-хау</w:t>
            </w:r>
          </w:p>
          <w:p w14:paraId="37EB73B8"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последнее ноу-хау</w:t>
            </w:r>
          </w:p>
        </w:tc>
        <w:tc>
          <w:tcPr>
            <w:tcW w:w="4868" w:type="dxa"/>
          </w:tcPr>
          <w:p w14:paraId="5EC31AA8"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314C4AD7" w14:textId="77777777" w:rsidTr="000931DA">
        <w:tc>
          <w:tcPr>
            <w:tcW w:w="525" w:type="dxa"/>
            <w:hideMark/>
          </w:tcPr>
          <w:p w14:paraId="74F32CC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4261" w:type="dxa"/>
            <w:hideMark/>
          </w:tcPr>
          <w:p w14:paraId="300A525F"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наш  новый декан Петрова</w:t>
            </w:r>
          </w:p>
          <w:p w14:paraId="1706CC46"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наша новая декан Петрова</w:t>
            </w:r>
          </w:p>
        </w:tc>
        <w:tc>
          <w:tcPr>
            <w:tcW w:w="4868" w:type="dxa"/>
          </w:tcPr>
          <w:p w14:paraId="7AD75106"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bl>
    <w:p w14:paraId="56DFF717"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Задание 4. </w:t>
      </w:r>
      <w:r>
        <w:rPr>
          <w:rFonts w:ascii="Times New Roman" w:eastAsia="Calibri" w:hAnsi="Times New Roman" w:cs="Times New Roman"/>
          <w:i/>
          <w:sz w:val="24"/>
          <w:szCs w:val="24"/>
          <w:lang w:eastAsia="ru-RU"/>
        </w:rPr>
        <w:t>Выберите один вариант ответа – грамматически правильную форму числительного.</w:t>
      </w:r>
    </w:p>
    <w:tbl>
      <w:tblPr>
        <w:tblW w:w="0" w:type="auto"/>
        <w:tblInd w:w="108" w:type="dxa"/>
        <w:tblLook w:val="01E0" w:firstRow="1" w:lastRow="1" w:firstColumn="1" w:lastColumn="1" w:noHBand="0" w:noVBand="0"/>
      </w:tblPr>
      <w:tblGrid>
        <w:gridCol w:w="9247"/>
      </w:tblGrid>
      <w:tr w:rsidR="000931DA" w14:paraId="721D37D7" w14:textId="77777777" w:rsidTr="000931DA">
        <w:tc>
          <w:tcPr>
            <w:tcW w:w="9639" w:type="dxa"/>
            <w:hideMark/>
          </w:tcPr>
          <w:p w14:paraId="69171727"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нет пятисот рублей</w:t>
            </w:r>
          </w:p>
          <w:p w14:paraId="35E01F4A"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нет пятиста рублей</w:t>
            </w:r>
          </w:p>
        </w:tc>
      </w:tr>
      <w:tr w:rsidR="000931DA" w14:paraId="640AE13C" w14:textId="77777777" w:rsidTr="000931DA">
        <w:tc>
          <w:tcPr>
            <w:tcW w:w="9639" w:type="dxa"/>
            <w:hideMark/>
          </w:tcPr>
          <w:p w14:paraId="65F42AC4"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с шестидесятью студентами</w:t>
            </w:r>
          </w:p>
          <w:p w14:paraId="63197E30"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с шестьюдесятью студентами</w:t>
            </w:r>
          </w:p>
        </w:tc>
      </w:tr>
      <w:tr w:rsidR="000931DA" w14:paraId="4DE6852D" w14:textId="77777777" w:rsidTr="000931DA">
        <w:tc>
          <w:tcPr>
            <w:tcW w:w="9639" w:type="dxa"/>
            <w:hideMark/>
          </w:tcPr>
          <w:p w14:paraId="106FA6EC"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недостает трех целых шести десятых процента</w:t>
            </w:r>
          </w:p>
          <w:p w14:paraId="26636355"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недостает трех целых шести десятых процентов</w:t>
            </w:r>
          </w:p>
        </w:tc>
      </w:tr>
    </w:tbl>
    <w:p w14:paraId="1F8FEC43"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Задание 5.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словосочетания.</w:t>
      </w:r>
    </w:p>
    <w:tbl>
      <w:tblPr>
        <w:tblW w:w="0" w:type="auto"/>
        <w:tblInd w:w="108" w:type="dxa"/>
        <w:tblBorders>
          <w:insideV w:val="single" w:sz="4" w:space="0" w:color="auto"/>
        </w:tblBorders>
        <w:tblLook w:val="01E0" w:firstRow="1" w:lastRow="1" w:firstColumn="1" w:lastColumn="1" w:noHBand="0" w:noVBand="0"/>
      </w:tblPr>
      <w:tblGrid>
        <w:gridCol w:w="4627"/>
        <w:gridCol w:w="4620"/>
      </w:tblGrid>
      <w:tr w:rsidR="000931DA" w14:paraId="5BF32200" w14:textId="77777777" w:rsidTr="000931DA">
        <w:tc>
          <w:tcPr>
            <w:tcW w:w="4820" w:type="dxa"/>
            <w:tcBorders>
              <w:top w:val="nil"/>
              <w:left w:val="nil"/>
              <w:bottom w:val="nil"/>
              <w:right w:val="single" w:sz="4" w:space="0" w:color="auto"/>
            </w:tcBorders>
            <w:hideMark/>
          </w:tcPr>
          <w:p w14:paraId="6F6782CE"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 удовлетворить</w:t>
            </w:r>
          </w:p>
        </w:tc>
        <w:tc>
          <w:tcPr>
            <w:tcW w:w="4819" w:type="dxa"/>
            <w:tcBorders>
              <w:top w:val="nil"/>
              <w:left w:val="single" w:sz="4" w:space="0" w:color="auto"/>
              <w:bottom w:val="nil"/>
              <w:right w:val="nil"/>
            </w:tcBorders>
            <w:hideMark/>
          </w:tcPr>
          <w:p w14:paraId="71120913"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требования сотрудников</w:t>
            </w:r>
          </w:p>
        </w:tc>
      </w:tr>
      <w:tr w:rsidR="000931DA" w14:paraId="3F799E90" w14:textId="77777777" w:rsidTr="000931DA">
        <w:tc>
          <w:tcPr>
            <w:tcW w:w="4820" w:type="dxa"/>
            <w:tcBorders>
              <w:top w:val="nil"/>
              <w:left w:val="nil"/>
              <w:bottom w:val="nil"/>
              <w:right w:val="single" w:sz="4" w:space="0" w:color="auto"/>
            </w:tcBorders>
          </w:tcPr>
          <w:p w14:paraId="196C3CD5"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6866814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требованиям сотрудников</w:t>
            </w:r>
          </w:p>
        </w:tc>
      </w:tr>
      <w:tr w:rsidR="000931DA" w14:paraId="1FAB33D3" w14:textId="77777777" w:rsidTr="000931DA">
        <w:tc>
          <w:tcPr>
            <w:tcW w:w="4820" w:type="dxa"/>
            <w:tcBorders>
              <w:top w:val="nil"/>
              <w:left w:val="nil"/>
              <w:bottom w:val="nil"/>
              <w:right w:val="single" w:sz="4" w:space="0" w:color="auto"/>
            </w:tcBorders>
            <w:hideMark/>
          </w:tcPr>
          <w:p w14:paraId="37C4CF2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 чувство превосходства</w:t>
            </w:r>
          </w:p>
        </w:tc>
        <w:tc>
          <w:tcPr>
            <w:tcW w:w="4819" w:type="dxa"/>
            <w:tcBorders>
              <w:top w:val="nil"/>
              <w:left w:val="single" w:sz="4" w:space="0" w:color="auto"/>
              <w:bottom w:val="nil"/>
              <w:right w:val="nil"/>
            </w:tcBorders>
            <w:hideMark/>
          </w:tcPr>
          <w:p w14:paraId="144B168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над соперником</w:t>
            </w:r>
          </w:p>
        </w:tc>
      </w:tr>
      <w:tr w:rsidR="000931DA" w14:paraId="311F7E61" w14:textId="77777777" w:rsidTr="000931DA">
        <w:tc>
          <w:tcPr>
            <w:tcW w:w="4820" w:type="dxa"/>
            <w:tcBorders>
              <w:top w:val="nil"/>
              <w:left w:val="nil"/>
              <w:bottom w:val="nil"/>
              <w:right w:val="single" w:sz="4" w:space="0" w:color="auto"/>
            </w:tcBorders>
          </w:tcPr>
          <w:p w14:paraId="05EFDAC8"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5DA8D5D0"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перед соперником</w:t>
            </w:r>
          </w:p>
        </w:tc>
      </w:tr>
      <w:tr w:rsidR="000931DA" w14:paraId="2E13F480" w14:textId="77777777" w:rsidTr="000931DA">
        <w:tc>
          <w:tcPr>
            <w:tcW w:w="4820" w:type="dxa"/>
            <w:tcBorders>
              <w:top w:val="nil"/>
              <w:left w:val="nil"/>
              <w:bottom w:val="nil"/>
              <w:right w:val="single" w:sz="4" w:space="0" w:color="auto"/>
            </w:tcBorders>
            <w:hideMark/>
          </w:tcPr>
          <w:p w14:paraId="204025B5"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 предостеречь</w:t>
            </w:r>
          </w:p>
        </w:tc>
        <w:tc>
          <w:tcPr>
            <w:tcW w:w="4819" w:type="dxa"/>
            <w:tcBorders>
              <w:top w:val="nil"/>
              <w:left w:val="single" w:sz="4" w:space="0" w:color="auto"/>
              <w:bottom w:val="nil"/>
              <w:right w:val="nil"/>
            </w:tcBorders>
            <w:hideMark/>
          </w:tcPr>
          <w:p w14:paraId="57F35BC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от опасности</w:t>
            </w:r>
          </w:p>
        </w:tc>
      </w:tr>
      <w:tr w:rsidR="000931DA" w14:paraId="1C8AE9BC" w14:textId="77777777" w:rsidTr="000931DA">
        <w:tc>
          <w:tcPr>
            <w:tcW w:w="4820" w:type="dxa"/>
            <w:tcBorders>
              <w:top w:val="nil"/>
              <w:left w:val="nil"/>
              <w:bottom w:val="nil"/>
              <w:right w:val="single" w:sz="4" w:space="0" w:color="auto"/>
            </w:tcBorders>
          </w:tcPr>
          <w:p w14:paraId="4E978FDE"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2777086C"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об опасности</w:t>
            </w:r>
          </w:p>
        </w:tc>
      </w:tr>
    </w:tbl>
    <w:p w14:paraId="18358440" w14:textId="77777777" w:rsidR="000931DA" w:rsidRDefault="000931DA" w:rsidP="000931DA">
      <w:pPr>
        <w:tabs>
          <w:tab w:val="left" w:pos="993"/>
        </w:tabs>
        <w:spacing w:before="240" w:after="240"/>
        <w:ind w:firstLine="567"/>
        <w:jc w:val="both"/>
        <w:rPr>
          <w:rFonts w:ascii="Times New Roman" w:eastAsia="Calibri" w:hAnsi="Times New Roman" w:cs="Times New Roman"/>
          <w:b/>
          <w:i/>
          <w:sz w:val="24"/>
          <w:szCs w:val="24"/>
          <w:lang w:eastAsia="ru-RU"/>
        </w:rPr>
      </w:pPr>
      <w:r>
        <w:rPr>
          <w:rFonts w:ascii="Times New Roman" w:eastAsia="Calibri" w:hAnsi="Times New Roman" w:cs="Times New Roman"/>
          <w:b/>
          <w:sz w:val="24"/>
          <w:szCs w:val="24"/>
          <w:lang w:eastAsia="ru-RU"/>
        </w:rPr>
        <w:t xml:space="preserve"> Задание 6. </w:t>
      </w:r>
      <w:r>
        <w:rPr>
          <w:rFonts w:ascii="Times New Roman" w:eastAsia="Calibri" w:hAnsi="Times New Roman" w:cs="Times New Roman"/>
          <w:i/>
          <w:sz w:val="24"/>
          <w:szCs w:val="24"/>
          <w:lang w:eastAsia="ru-RU"/>
        </w:rPr>
        <w:t>Найдите неправильные толкования заимствованных слов.</w:t>
      </w:r>
    </w:p>
    <w:p w14:paraId="581F5281"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Вердикт</w:t>
      </w:r>
      <w:r>
        <w:rPr>
          <w:rFonts w:ascii="Times New Roman" w:eastAsia="Calibri" w:hAnsi="Times New Roman" w:cs="Times New Roman"/>
          <w:sz w:val="24"/>
          <w:szCs w:val="24"/>
          <w:lang w:eastAsia="ru-RU"/>
        </w:rPr>
        <w:t xml:space="preserve"> – краткая пресс-конференция с информацией по актуальным вопросам текущей политики.</w:t>
      </w:r>
    </w:p>
    <w:p w14:paraId="44AD151A"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Аудит</w:t>
      </w:r>
      <w:r>
        <w:rPr>
          <w:rFonts w:ascii="Times New Roman" w:eastAsia="Calibri" w:hAnsi="Times New Roman" w:cs="Times New Roman"/>
          <w:sz w:val="24"/>
          <w:szCs w:val="24"/>
          <w:lang w:eastAsia="ru-RU"/>
        </w:rPr>
        <w:t xml:space="preserve"> – система операций, применяемых по строго определенным правилам.</w:t>
      </w:r>
    </w:p>
    <w:p w14:paraId="3F0F520C"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Консалтинг</w:t>
      </w:r>
      <w:r>
        <w:rPr>
          <w:rFonts w:ascii="Times New Roman" w:eastAsia="Calibri" w:hAnsi="Times New Roman" w:cs="Times New Roman"/>
          <w:sz w:val="24"/>
          <w:szCs w:val="24"/>
          <w:lang w:eastAsia="ru-RU"/>
        </w:rPr>
        <w:t xml:space="preserve"> – принятие решения на основе согласия.</w:t>
      </w:r>
    </w:p>
    <w:p w14:paraId="49CB7AC3" w14:textId="77777777" w:rsidR="000931DA" w:rsidRDefault="000931DA" w:rsidP="000931DA">
      <w:pPr>
        <w:tabs>
          <w:tab w:val="left" w:pos="993"/>
        </w:tabs>
        <w:spacing w:before="240" w:after="240"/>
        <w:ind w:left="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7.</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Вставьте, где необходимо, пропущенные буквы.</w:t>
      </w:r>
    </w:p>
    <w:p w14:paraId="1E3173F7"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Дев_львация, деф_цит, дил_ер, инц_дент, лег_тимный, п_ритет, пр_гматизм, пр_рогатива, рец_див, экстр_мальный.</w:t>
      </w:r>
    </w:p>
    <w:p w14:paraId="6A3A9E80" w14:textId="77777777" w:rsidR="000931DA" w:rsidRDefault="000931DA" w:rsidP="000931DA">
      <w:pPr>
        <w:spacing w:after="0"/>
        <w:ind w:firstLine="567"/>
        <w:jc w:val="both"/>
        <w:rPr>
          <w:rFonts w:ascii="Times New Roman" w:eastAsia="Calibri" w:hAnsi="Times New Roman" w:cs="Times New Roman"/>
          <w:sz w:val="24"/>
          <w:szCs w:val="24"/>
          <w:lang w:eastAsia="ru-RU"/>
        </w:rPr>
      </w:pPr>
    </w:p>
    <w:p w14:paraId="65DF712F" w14:textId="77777777" w:rsidR="000931DA" w:rsidRDefault="000931DA" w:rsidP="000931DA">
      <w:pPr>
        <w:spacing w:after="0"/>
        <w:ind w:firstLine="567"/>
        <w:jc w:val="both"/>
        <w:rPr>
          <w:rFonts w:ascii="Arial" w:eastAsia="Calibri" w:hAnsi="Arial" w:cs="Arial"/>
          <w:sz w:val="24"/>
          <w:szCs w:val="24"/>
          <w:lang w:eastAsia="ru-RU"/>
        </w:rPr>
      </w:pPr>
      <w:r>
        <w:rPr>
          <w:rFonts w:ascii="Arial" w:eastAsia="Calibri" w:hAnsi="Arial" w:cs="Arial"/>
          <w:sz w:val="24"/>
          <w:szCs w:val="24"/>
          <w:lang w:eastAsia="ru-RU"/>
        </w:rPr>
        <w:t xml:space="preserve"> ______________________________________________________________</w:t>
      </w:r>
    </w:p>
    <w:p w14:paraId="48060C5D" w14:textId="77777777" w:rsidR="000931DA" w:rsidRDefault="000931DA" w:rsidP="000931DA">
      <w:pPr>
        <w:spacing w:after="0"/>
        <w:ind w:firstLine="567"/>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ОБРАЗЕЦ  № 2</w:t>
      </w:r>
    </w:p>
    <w:p w14:paraId="2B152207"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64C74301" w14:textId="77777777" w:rsidR="000931DA" w:rsidRDefault="000931DA" w:rsidP="000931DA">
      <w:pPr>
        <w:spacing w:after="0"/>
        <w:ind w:firstLine="567"/>
        <w:jc w:val="center"/>
        <w:rPr>
          <w:rFonts w:ascii="Times New Roman" w:eastAsia="Calibri" w:hAnsi="Times New Roman" w:cs="Times New Roman"/>
          <w:b/>
          <w:sz w:val="24"/>
          <w:szCs w:val="24"/>
          <w:lang w:eastAsia="ru-RU"/>
        </w:rPr>
      </w:pPr>
      <w:r>
        <w:rPr>
          <w:rFonts w:ascii="Arial" w:eastAsia="Calibri" w:hAnsi="Arial" w:cs="Arial"/>
          <w:b/>
          <w:sz w:val="24"/>
          <w:szCs w:val="24"/>
          <w:lang w:eastAsia="ru-RU"/>
        </w:rPr>
        <w:t xml:space="preserve"> </w:t>
      </w:r>
      <w:r>
        <w:rPr>
          <w:rFonts w:ascii="Times New Roman" w:eastAsia="Calibri" w:hAnsi="Times New Roman" w:cs="Times New Roman"/>
          <w:b/>
          <w:sz w:val="24"/>
          <w:szCs w:val="24"/>
          <w:lang w:eastAsia="ru-RU"/>
        </w:rPr>
        <w:t>Устная рецензия на публичное выступление</w:t>
      </w:r>
    </w:p>
    <w:p w14:paraId="4B625CBF" w14:textId="77777777" w:rsidR="000931DA" w:rsidRDefault="000931DA" w:rsidP="000931DA">
      <w:pPr>
        <w:spacing w:after="0"/>
        <w:ind w:firstLine="567"/>
        <w:rPr>
          <w:rFonts w:ascii="Times New Roman" w:eastAsia="Calibri" w:hAnsi="Times New Roman" w:cs="Times New Roman"/>
          <w:b/>
          <w:sz w:val="24"/>
          <w:szCs w:val="24"/>
          <w:lang w:eastAsia="ru-RU"/>
        </w:rPr>
      </w:pPr>
    </w:p>
    <w:p w14:paraId="178CEDFF"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lastRenderedPageBreak/>
        <w:t xml:space="preserve"> Задание. </w:t>
      </w:r>
      <w:r>
        <w:rPr>
          <w:rFonts w:ascii="Times New Roman" w:eastAsia="Calibri" w:hAnsi="Times New Roman" w:cs="Times New Roman"/>
          <w:sz w:val="24"/>
          <w:szCs w:val="24"/>
          <w:lang w:eastAsia="ru-RU"/>
        </w:rPr>
        <w:t>а)</w:t>
      </w:r>
      <w:r>
        <w:rPr>
          <w:rFonts w:ascii="Times New Roman" w:eastAsia="Calibri" w:hAnsi="Times New Roman" w:cs="Times New Roman"/>
          <w:b/>
          <w:sz w:val="24"/>
          <w:szCs w:val="24"/>
          <w:lang w:eastAsia="ru-RU"/>
        </w:rPr>
        <w:t xml:space="preserve"> </w:t>
      </w:r>
      <w:r>
        <w:rPr>
          <w:rFonts w:ascii="Times New Roman" w:eastAsia="Calibri" w:hAnsi="Times New Roman" w:cs="Times New Roman"/>
          <w:i/>
          <w:sz w:val="24"/>
          <w:szCs w:val="24"/>
          <w:lang w:eastAsia="ru-RU"/>
        </w:rPr>
        <w:t>Ознакомьтесь с образцом рецензии, данной ниже. Определите, из каких частей состоит эта рецензия. С помощью каких языковых средств выражена оценка, данная выступлению?</w:t>
      </w:r>
    </w:p>
    <w:p w14:paraId="1493049D"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б) Подготовьте свою рецензию на публичное выступление товарищей по группе.</w:t>
      </w:r>
    </w:p>
    <w:p w14:paraId="6724BE9E"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Уважаемая Анна Петровна! (</w:t>
      </w:r>
      <w:r>
        <w:rPr>
          <w:rFonts w:ascii="Times New Roman" w:hAnsi="Times New Roman" w:cs="Times New Roman"/>
          <w:i/>
          <w:sz w:val="24"/>
          <w:szCs w:val="24"/>
        </w:rPr>
        <w:t>обращение к преподавателю</w:t>
      </w:r>
      <w:r>
        <w:rPr>
          <w:rFonts w:ascii="Times New Roman" w:hAnsi="Times New Roman" w:cs="Times New Roman"/>
          <w:sz w:val="24"/>
          <w:szCs w:val="24"/>
        </w:rPr>
        <w:t>)</w:t>
      </w:r>
    </w:p>
    <w:p w14:paraId="07B1AD7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Уважаемые студены! </w:t>
      </w:r>
    </w:p>
    <w:p w14:paraId="46583739"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Меня зовут Петрова Дарья. Я студентка группы МЕН20-2. Мне хотелось бы сделать рецензию на только что прослушанный доклад на тему «Язык молодежи». Думаю, что тема доклада очень актуальная, поскольку язык молодежи – распространенное явление в наши дни. Эта тема близка многим из присутствующих.</w:t>
      </w:r>
    </w:p>
    <w:p w14:paraId="414B57C1"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Прежде всего хотелось бы поблагодарить наших одногруппников – Олега Иванова, Елену Лебедеву и  Максима Сорокниа– за большую проделанную работу. </w:t>
      </w:r>
    </w:p>
    <w:p w14:paraId="02725CF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Начну </w:t>
      </w:r>
      <w:r>
        <w:rPr>
          <w:rFonts w:ascii="Times New Roman" w:hAnsi="Times New Roman" w:cs="Times New Roman"/>
          <w:sz w:val="24"/>
          <w:szCs w:val="24"/>
          <w:u w:val="single"/>
        </w:rPr>
        <w:t>с достоинств  выступления</w:t>
      </w:r>
      <w:r>
        <w:rPr>
          <w:rFonts w:ascii="Times New Roman" w:hAnsi="Times New Roman" w:cs="Times New Roman"/>
          <w:sz w:val="24"/>
          <w:szCs w:val="24"/>
        </w:rPr>
        <w:t xml:space="preserve">. </w:t>
      </w:r>
      <w:r>
        <w:rPr>
          <w:rFonts w:ascii="Times New Roman" w:hAnsi="Times New Roman" w:cs="Times New Roman"/>
          <w:b/>
          <w:sz w:val="24"/>
          <w:szCs w:val="24"/>
        </w:rPr>
        <w:t>К положительным сторонам   данного публичного выступления</w:t>
      </w:r>
      <w:r>
        <w:rPr>
          <w:rFonts w:ascii="Times New Roman" w:hAnsi="Times New Roman" w:cs="Times New Roman"/>
          <w:sz w:val="24"/>
          <w:szCs w:val="24"/>
        </w:rPr>
        <w:t xml:space="preserve"> следует отнести хорошее содержание. Доклад включал полезную информацию. Ребята нашли много интересных фактов и хороших примеров. Так,  мне очень понравилось… Была очень полезной информация о …Думаю, что никого не оставил равнодушным…</w:t>
      </w:r>
    </w:p>
    <w:p w14:paraId="7865E92A"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Мне также очень понравилась презентация. Она была четкой, не содержала ничего лишнего, в основном было мало текста на слайдах.  Хочу отметить красивые иллюстрации (иногда – с долей юмора).</w:t>
      </w:r>
    </w:p>
    <w:p w14:paraId="78AEE43F"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Речь выступающих была грамотной, ясной, четкой.  Докладчики говорили на хорошем литературном языке. Техника речи - отличной. Выступающие говорили громко, нормальным темпом речи, делали обоснованные паузы. Их было легко и приятно слушать.</w:t>
      </w:r>
    </w:p>
    <w:p w14:paraId="68773CB2"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Хочу отметить хороший контакт выступающих с аудиторией:  докладчики задавали вопросы залу, вовлекая публику в происходящее. Мне очень понравился тест на внимание в конце доклада.</w:t>
      </w:r>
    </w:p>
    <w:p w14:paraId="4160639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Но в то же время не могу не отметить </w:t>
      </w:r>
      <w:r>
        <w:rPr>
          <w:rFonts w:ascii="Times New Roman" w:hAnsi="Times New Roman" w:cs="Times New Roman"/>
          <w:b/>
          <w:sz w:val="24"/>
          <w:szCs w:val="24"/>
        </w:rPr>
        <w:t>недостатки выступления</w:t>
      </w:r>
      <w:r>
        <w:rPr>
          <w:rFonts w:ascii="Times New Roman" w:hAnsi="Times New Roman" w:cs="Times New Roman"/>
          <w:sz w:val="24"/>
          <w:szCs w:val="24"/>
        </w:rPr>
        <w:t>. Ребята не сделали комплимент аудитории после приветствия и представления. А ведь это важная часть начала речи.</w:t>
      </w:r>
    </w:p>
    <w:p w14:paraId="29D9530D"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Мне не понравилось то, что на некоторых слайдах презентации было помещено слишком много текста.  Мне не хватило и динамики слайдов в самой первой части выступления. Большую часть доклада говорил Максим. На мой взгляд, такое распределение времени не обосновано. Мне также показалось, что иллюстративный материал не всегда соответствовал теме. В частности…</w:t>
      </w:r>
    </w:p>
    <w:p w14:paraId="1153E03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color w:val="C00000"/>
          <w:sz w:val="24"/>
          <w:szCs w:val="24"/>
        </w:rPr>
        <w:t xml:space="preserve"> </w:t>
      </w:r>
      <w:r>
        <w:rPr>
          <w:rFonts w:ascii="Times New Roman" w:hAnsi="Times New Roman" w:cs="Times New Roman"/>
          <w:sz w:val="24"/>
          <w:szCs w:val="24"/>
        </w:rPr>
        <w:t>В заключение еще раз благодарю ребят за выступление. Несмотря на указанные недостатки,  доклад заслуживает хорошей оценки.</w:t>
      </w:r>
    </w:p>
    <w:p w14:paraId="59CE0E5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51096125" w14:textId="77777777" w:rsidR="000931DA" w:rsidRDefault="000931DA" w:rsidP="000931DA">
      <w:pPr>
        <w:spacing w:after="0"/>
        <w:ind w:firstLine="567"/>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ОБАЗЕЦ  № 3</w:t>
      </w:r>
    </w:p>
    <w:p w14:paraId="6FE0A91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18C40A10"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w:t>
      </w:r>
    </w:p>
    <w:p w14:paraId="33C2C388" w14:textId="77777777" w:rsidR="000931DA" w:rsidRDefault="000931DA" w:rsidP="000931DA">
      <w:pPr>
        <w:spacing w:after="48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ДИСЦИПЛИНЕ </w:t>
      </w:r>
      <w:r>
        <w:rPr>
          <w:rFonts w:ascii="Times New Roman" w:hAnsi="Times New Roman" w:cs="Times New Roman"/>
          <w:b/>
          <w:sz w:val="24"/>
          <w:szCs w:val="24"/>
        </w:rPr>
        <w:br/>
        <w:t>«ОСНОВЫ ДЕЛОВОЙ И ПУБЛИЧНОЙ КОММУНИКАЦИИ В ПРОФЕССИОНАЛЬНОЙ СФЕРЕ»  (фрагмент)</w:t>
      </w:r>
    </w:p>
    <w:p w14:paraId="51D40954"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4E76BBF3" w14:textId="77777777" w:rsidR="000931DA" w:rsidRDefault="000931DA" w:rsidP="000931DA">
      <w:pPr>
        <w:spacing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1</w:t>
      </w:r>
      <w:r>
        <w:rPr>
          <w:rFonts w:ascii="Times New Roman" w:hAnsi="Times New Roman" w:cs="Times New Roman"/>
          <w:i/>
          <w:sz w:val="24"/>
          <w:szCs w:val="24"/>
        </w:rPr>
        <w:t xml:space="preserve">. Выберите правильные  утверждения (несколько ответов). </w:t>
      </w:r>
    </w:p>
    <w:p w14:paraId="3C152A5A"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130686B4"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а)</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Дата подачи заявления должна быть проставлена ниже подписи и слева. Она оформляется так: </w:t>
      </w:r>
      <w:r>
        <w:rPr>
          <w:rFonts w:ascii="Times New Roman" w:hAnsi="Times New Roman" w:cs="Times New Roman"/>
          <w:i/>
          <w:color w:val="0D0D0D" w:themeColor="text1" w:themeTint="F2"/>
          <w:sz w:val="24"/>
          <w:szCs w:val="24"/>
        </w:rPr>
        <w:t xml:space="preserve">10 октября 2022 г. </w:t>
      </w:r>
      <w:r>
        <w:rPr>
          <w:rFonts w:ascii="Times New Roman" w:hAnsi="Times New Roman" w:cs="Times New Roman"/>
          <w:color w:val="0D0D0D" w:themeColor="text1" w:themeTint="F2"/>
          <w:sz w:val="24"/>
          <w:szCs w:val="24"/>
        </w:rPr>
        <w:t>Это верно?</w:t>
      </w:r>
    </w:p>
    <w:p w14:paraId="7C6A7038"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t>Красная строка в тексте заявления   обязательна. Это верно?</w:t>
      </w:r>
    </w:p>
    <w:p w14:paraId="1A600377"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t xml:space="preserve">Для изложения причины в тексте заявления используются производные предлоги </w:t>
      </w:r>
      <w:r>
        <w:rPr>
          <w:rFonts w:ascii="Times New Roman" w:hAnsi="Times New Roman" w:cs="Times New Roman"/>
          <w:i/>
          <w:sz w:val="24"/>
          <w:szCs w:val="24"/>
        </w:rPr>
        <w:t>«в связи с», «по причине», «на основании»</w:t>
      </w:r>
      <w:r>
        <w:rPr>
          <w:rFonts w:ascii="Times New Roman" w:hAnsi="Times New Roman" w:cs="Times New Roman"/>
          <w:sz w:val="24"/>
          <w:szCs w:val="24"/>
        </w:rPr>
        <w:t xml:space="preserve"> или же союзы </w:t>
      </w:r>
      <w:r>
        <w:rPr>
          <w:rFonts w:ascii="Times New Roman" w:hAnsi="Times New Roman" w:cs="Times New Roman"/>
          <w:i/>
          <w:sz w:val="24"/>
          <w:szCs w:val="24"/>
        </w:rPr>
        <w:t>«потому что», «так как».</w:t>
      </w:r>
      <w:r>
        <w:rPr>
          <w:rFonts w:ascii="Times New Roman" w:hAnsi="Times New Roman" w:cs="Times New Roman"/>
          <w:sz w:val="24"/>
          <w:szCs w:val="24"/>
        </w:rPr>
        <w:t xml:space="preserve"> Это правильно?</w:t>
      </w:r>
    </w:p>
    <w:p w14:paraId="7071AE17"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г)</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Любое заявление  содержит полный адрес по месту прописки. Это правильно?</w:t>
      </w:r>
    </w:p>
    <w:p w14:paraId="54309B98"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д)</w:t>
      </w:r>
      <w:r>
        <w:rPr>
          <w:rFonts w:ascii="Times New Roman" w:hAnsi="Times New Roman" w:cs="Times New Roman"/>
          <w:sz w:val="24"/>
          <w:szCs w:val="24"/>
        </w:rPr>
        <w:tab/>
        <w:t xml:space="preserve">В заявлении  не принято писать </w:t>
      </w:r>
      <w:r>
        <w:rPr>
          <w:rFonts w:ascii="Times New Roman" w:hAnsi="Times New Roman" w:cs="Times New Roman"/>
          <w:i/>
          <w:sz w:val="24"/>
          <w:szCs w:val="24"/>
        </w:rPr>
        <w:t xml:space="preserve">«С уважением…». </w:t>
      </w:r>
      <w:r>
        <w:rPr>
          <w:rFonts w:ascii="Times New Roman" w:hAnsi="Times New Roman" w:cs="Times New Roman"/>
          <w:sz w:val="24"/>
          <w:szCs w:val="24"/>
        </w:rPr>
        <w:t>Это так?</w:t>
      </w:r>
    </w:p>
    <w:p w14:paraId="67CDFE24"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е)</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Расшифровка вашей подписи (</w:t>
      </w:r>
      <w:r>
        <w:rPr>
          <w:rFonts w:ascii="Times New Roman" w:hAnsi="Times New Roman" w:cs="Times New Roman"/>
          <w:i/>
          <w:color w:val="0D0D0D" w:themeColor="text1" w:themeTint="F2"/>
          <w:sz w:val="24"/>
          <w:szCs w:val="24"/>
        </w:rPr>
        <w:t>Иванов В.Н</w:t>
      </w:r>
      <w:r>
        <w:rPr>
          <w:rFonts w:ascii="Times New Roman" w:hAnsi="Times New Roman" w:cs="Times New Roman"/>
          <w:color w:val="0D0D0D" w:themeColor="text1" w:themeTint="F2"/>
          <w:sz w:val="24"/>
          <w:szCs w:val="24"/>
        </w:rPr>
        <w:t>.) в заявлении необходима. Это так?</w:t>
      </w:r>
    </w:p>
    <w:p w14:paraId="649BA8CE"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Орфоэпия</w:t>
      </w:r>
    </w:p>
    <w:p w14:paraId="42A7DF1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 xml:space="preserve">несения слова. </w:t>
      </w:r>
    </w:p>
    <w:p w14:paraId="3D268A04"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9"/>
        <w:gridCol w:w="4060"/>
        <w:gridCol w:w="561"/>
        <w:gridCol w:w="4081"/>
      </w:tblGrid>
      <w:tr w:rsidR="000931DA" w14:paraId="76993B03" w14:textId="77777777" w:rsidTr="000931DA">
        <w:tc>
          <w:tcPr>
            <w:tcW w:w="567" w:type="dxa"/>
            <w:hideMark/>
          </w:tcPr>
          <w:p w14:paraId="0A897D52" w14:textId="77777777" w:rsidR="000931DA" w:rsidRDefault="000931DA">
            <w:pPr>
              <w:spacing w:line="240" w:lineRule="auto"/>
              <w:jc w:val="center"/>
              <w:rPr>
                <w:b/>
                <w:sz w:val="24"/>
                <w:szCs w:val="24"/>
                <w:lang w:eastAsia="ru-RU"/>
              </w:rPr>
            </w:pPr>
            <w:r>
              <w:rPr>
                <w:b/>
                <w:sz w:val="24"/>
                <w:szCs w:val="24"/>
                <w:lang w:eastAsia="ru-RU"/>
              </w:rPr>
              <w:t>1.</w:t>
            </w:r>
          </w:p>
        </w:tc>
        <w:tc>
          <w:tcPr>
            <w:tcW w:w="4251" w:type="dxa"/>
            <w:hideMark/>
          </w:tcPr>
          <w:p w14:paraId="5799594D"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намЕрение</w:t>
            </w:r>
          </w:p>
          <w:p w14:paraId="3103C6C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намерЕние</w:t>
            </w:r>
          </w:p>
        </w:tc>
        <w:tc>
          <w:tcPr>
            <w:tcW w:w="569" w:type="dxa"/>
            <w:hideMark/>
          </w:tcPr>
          <w:p w14:paraId="78EC7D2D"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7.</w:t>
            </w:r>
          </w:p>
        </w:tc>
        <w:tc>
          <w:tcPr>
            <w:tcW w:w="4267" w:type="dxa"/>
            <w:hideMark/>
          </w:tcPr>
          <w:p w14:paraId="238B27D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о дЕньгах</w:t>
            </w:r>
          </w:p>
          <w:p w14:paraId="2C849D74"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о деньгАх</w:t>
            </w:r>
          </w:p>
        </w:tc>
      </w:tr>
      <w:tr w:rsidR="000931DA" w14:paraId="612E8E7F" w14:textId="77777777" w:rsidTr="000931DA">
        <w:tc>
          <w:tcPr>
            <w:tcW w:w="567" w:type="dxa"/>
            <w:hideMark/>
          </w:tcPr>
          <w:p w14:paraId="6F79D40E" w14:textId="77777777" w:rsidR="000931DA" w:rsidRDefault="000931DA">
            <w:pPr>
              <w:spacing w:line="240" w:lineRule="auto"/>
              <w:jc w:val="center"/>
              <w:rPr>
                <w:b/>
                <w:sz w:val="24"/>
                <w:szCs w:val="24"/>
                <w:lang w:eastAsia="ru-RU"/>
              </w:rPr>
            </w:pPr>
            <w:r>
              <w:rPr>
                <w:b/>
                <w:sz w:val="24"/>
                <w:szCs w:val="24"/>
                <w:lang w:eastAsia="ru-RU"/>
              </w:rPr>
              <w:t>2.</w:t>
            </w:r>
          </w:p>
        </w:tc>
        <w:tc>
          <w:tcPr>
            <w:tcW w:w="4251" w:type="dxa"/>
            <w:hideMark/>
          </w:tcPr>
          <w:p w14:paraId="2FC9019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полигрАфия</w:t>
            </w:r>
          </w:p>
          <w:p w14:paraId="4D4DE17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полиграфИя</w:t>
            </w:r>
          </w:p>
        </w:tc>
        <w:tc>
          <w:tcPr>
            <w:tcW w:w="569" w:type="dxa"/>
            <w:hideMark/>
          </w:tcPr>
          <w:p w14:paraId="3FD0024D"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8.</w:t>
            </w:r>
          </w:p>
        </w:tc>
        <w:tc>
          <w:tcPr>
            <w:tcW w:w="4267" w:type="dxa"/>
            <w:hideMark/>
          </w:tcPr>
          <w:p w14:paraId="29F51CE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лИфты</w:t>
            </w:r>
          </w:p>
          <w:p w14:paraId="3B6307C9"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лифтЫ</w:t>
            </w:r>
          </w:p>
        </w:tc>
      </w:tr>
      <w:tr w:rsidR="000931DA" w14:paraId="7A23CD88" w14:textId="77777777" w:rsidTr="000931DA">
        <w:tc>
          <w:tcPr>
            <w:tcW w:w="567" w:type="dxa"/>
            <w:hideMark/>
          </w:tcPr>
          <w:p w14:paraId="521D8E3B" w14:textId="77777777" w:rsidR="000931DA" w:rsidRDefault="000931DA">
            <w:pPr>
              <w:spacing w:line="240" w:lineRule="auto"/>
              <w:jc w:val="center"/>
              <w:rPr>
                <w:b/>
                <w:sz w:val="24"/>
                <w:szCs w:val="24"/>
                <w:lang w:eastAsia="ru-RU"/>
              </w:rPr>
            </w:pPr>
            <w:r>
              <w:rPr>
                <w:b/>
                <w:sz w:val="24"/>
                <w:szCs w:val="24"/>
                <w:lang w:eastAsia="ru-RU"/>
              </w:rPr>
              <w:t>3.</w:t>
            </w:r>
          </w:p>
        </w:tc>
        <w:tc>
          <w:tcPr>
            <w:tcW w:w="4251" w:type="dxa"/>
            <w:hideMark/>
          </w:tcPr>
          <w:p w14:paraId="52E63D1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жАлюзи</w:t>
            </w:r>
          </w:p>
          <w:p w14:paraId="65C22BB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жалюзИ</w:t>
            </w:r>
          </w:p>
        </w:tc>
        <w:tc>
          <w:tcPr>
            <w:tcW w:w="569" w:type="dxa"/>
            <w:hideMark/>
          </w:tcPr>
          <w:p w14:paraId="6512EFB4"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9.</w:t>
            </w:r>
          </w:p>
        </w:tc>
        <w:tc>
          <w:tcPr>
            <w:tcW w:w="4267" w:type="dxa"/>
            <w:hideMark/>
          </w:tcPr>
          <w:p w14:paraId="2282B46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быти</w:t>
            </w:r>
            <w:r>
              <w:rPr>
                <w:b/>
                <w:color w:val="0D0D0D" w:themeColor="text1" w:themeTint="F2"/>
                <w:sz w:val="24"/>
                <w:szCs w:val="24"/>
                <w:lang w:eastAsia="ru-RU"/>
              </w:rPr>
              <w:t>Е</w:t>
            </w:r>
          </w:p>
          <w:p w14:paraId="0B4F3EA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быти</w:t>
            </w:r>
            <w:r>
              <w:rPr>
                <w:b/>
                <w:color w:val="0D0D0D" w:themeColor="text1" w:themeTint="F2"/>
                <w:sz w:val="24"/>
                <w:szCs w:val="24"/>
                <w:lang w:eastAsia="ru-RU"/>
              </w:rPr>
              <w:t>Ё</w:t>
            </w:r>
          </w:p>
        </w:tc>
      </w:tr>
      <w:tr w:rsidR="000931DA" w14:paraId="5011C051" w14:textId="77777777" w:rsidTr="000931DA">
        <w:tc>
          <w:tcPr>
            <w:tcW w:w="567" w:type="dxa"/>
            <w:hideMark/>
          </w:tcPr>
          <w:p w14:paraId="4A90C913" w14:textId="77777777" w:rsidR="000931DA" w:rsidRDefault="000931DA">
            <w:pPr>
              <w:spacing w:line="240" w:lineRule="auto"/>
              <w:jc w:val="center"/>
              <w:rPr>
                <w:b/>
                <w:sz w:val="24"/>
                <w:szCs w:val="24"/>
                <w:lang w:eastAsia="ru-RU"/>
              </w:rPr>
            </w:pPr>
            <w:r>
              <w:rPr>
                <w:b/>
                <w:sz w:val="24"/>
                <w:szCs w:val="24"/>
                <w:lang w:eastAsia="ru-RU"/>
              </w:rPr>
              <w:t>4.</w:t>
            </w:r>
          </w:p>
        </w:tc>
        <w:tc>
          <w:tcPr>
            <w:tcW w:w="4251" w:type="dxa"/>
            <w:hideMark/>
          </w:tcPr>
          <w:p w14:paraId="2F7EC2AF"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газопрОвод</w:t>
            </w:r>
          </w:p>
          <w:p w14:paraId="2CFF72D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газопровОд</w:t>
            </w:r>
          </w:p>
        </w:tc>
        <w:tc>
          <w:tcPr>
            <w:tcW w:w="569" w:type="dxa"/>
            <w:hideMark/>
          </w:tcPr>
          <w:p w14:paraId="5EE47B17"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10.</w:t>
            </w:r>
          </w:p>
        </w:tc>
        <w:tc>
          <w:tcPr>
            <w:tcW w:w="4267" w:type="dxa"/>
            <w:hideMark/>
          </w:tcPr>
          <w:p w14:paraId="7E52FFE9"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пАспорты</w:t>
            </w:r>
          </w:p>
          <w:p w14:paraId="513096B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паспортА</w:t>
            </w:r>
          </w:p>
        </w:tc>
      </w:tr>
      <w:tr w:rsidR="000931DA" w14:paraId="16082344" w14:textId="77777777" w:rsidTr="000931DA">
        <w:tc>
          <w:tcPr>
            <w:tcW w:w="567" w:type="dxa"/>
            <w:hideMark/>
          </w:tcPr>
          <w:p w14:paraId="540BD039" w14:textId="77777777" w:rsidR="000931DA" w:rsidRDefault="000931DA">
            <w:pPr>
              <w:spacing w:line="240" w:lineRule="auto"/>
              <w:jc w:val="center"/>
              <w:rPr>
                <w:b/>
                <w:sz w:val="24"/>
                <w:szCs w:val="24"/>
                <w:lang w:eastAsia="ru-RU"/>
              </w:rPr>
            </w:pPr>
            <w:r>
              <w:rPr>
                <w:b/>
                <w:sz w:val="24"/>
                <w:szCs w:val="24"/>
                <w:lang w:eastAsia="ru-RU"/>
              </w:rPr>
              <w:t>5.</w:t>
            </w:r>
          </w:p>
        </w:tc>
        <w:tc>
          <w:tcPr>
            <w:tcW w:w="4251" w:type="dxa"/>
            <w:hideMark/>
          </w:tcPr>
          <w:p w14:paraId="643FEAA7"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договОры</w:t>
            </w:r>
          </w:p>
          <w:p w14:paraId="031A019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договорА</w:t>
            </w:r>
          </w:p>
        </w:tc>
        <w:tc>
          <w:tcPr>
            <w:tcW w:w="569" w:type="dxa"/>
            <w:hideMark/>
          </w:tcPr>
          <w:p w14:paraId="17BC513B"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11.</w:t>
            </w:r>
          </w:p>
        </w:tc>
        <w:tc>
          <w:tcPr>
            <w:tcW w:w="4267" w:type="dxa"/>
            <w:hideMark/>
          </w:tcPr>
          <w:p w14:paraId="2E850793"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бухгАлтеров</w:t>
            </w:r>
          </w:p>
          <w:p w14:paraId="4080534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бухгалтерОв</w:t>
            </w:r>
          </w:p>
        </w:tc>
      </w:tr>
      <w:tr w:rsidR="000931DA" w14:paraId="4CDA3CBD" w14:textId="77777777" w:rsidTr="000931DA">
        <w:tc>
          <w:tcPr>
            <w:tcW w:w="567" w:type="dxa"/>
            <w:hideMark/>
          </w:tcPr>
          <w:p w14:paraId="513D91F6" w14:textId="77777777" w:rsidR="000931DA" w:rsidRDefault="000931DA">
            <w:pPr>
              <w:spacing w:line="240" w:lineRule="auto"/>
              <w:jc w:val="center"/>
              <w:rPr>
                <w:b/>
                <w:sz w:val="24"/>
                <w:szCs w:val="24"/>
                <w:lang w:eastAsia="ru-RU"/>
              </w:rPr>
            </w:pPr>
            <w:r>
              <w:rPr>
                <w:b/>
                <w:sz w:val="24"/>
                <w:szCs w:val="24"/>
                <w:lang w:eastAsia="ru-RU"/>
              </w:rPr>
              <w:t>6.</w:t>
            </w:r>
          </w:p>
        </w:tc>
        <w:tc>
          <w:tcPr>
            <w:tcW w:w="4251" w:type="dxa"/>
            <w:hideMark/>
          </w:tcPr>
          <w:p w14:paraId="4215754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лЕкторов</w:t>
            </w:r>
          </w:p>
          <w:p w14:paraId="4C41797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лекторОв</w:t>
            </w:r>
          </w:p>
        </w:tc>
        <w:tc>
          <w:tcPr>
            <w:tcW w:w="569" w:type="dxa"/>
            <w:hideMark/>
          </w:tcPr>
          <w:p w14:paraId="06DCAA90"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12.</w:t>
            </w:r>
          </w:p>
        </w:tc>
        <w:tc>
          <w:tcPr>
            <w:tcW w:w="4267" w:type="dxa"/>
            <w:hideMark/>
          </w:tcPr>
          <w:p w14:paraId="5A8806DD"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органы  оп</w:t>
            </w:r>
            <w:r>
              <w:rPr>
                <w:b/>
                <w:color w:val="0D0D0D" w:themeColor="text1" w:themeTint="F2"/>
                <w:sz w:val="24"/>
                <w:szCs w:val="24"/>
                <w:lang w:eastAsia="ru-RU"/>
              </w:rPr>
              <w:t>Е</w:t>
            </w:r>
            <w:r>
              <w:rPr>
                <w:color w:val="0D0D0D" w:themeColor="text1" w:themeTint="F2"/>
                <w:sz w:val="24"/>
                <w:szCs w:val="24"/>
                <w:lang w:eastAsia="ru-RU"/>
              </w:rPr>
              <w:t>ки</w:t>
            </w:r>
          </w:p>
          <w:p w14:paraId="2F7C411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б) органы оп</w:t>
            </w:r>
            <w:r>
              <w:rPr>
                <w:b/>
                <w:color w:val="0D0D0D" w:themeColor="text1" w:themeTint="F2"/>
                <w:sz w:val="24"/>
                <w:szCs w:val="24"/>
                <w:lang w:eastAsia="ru-RU"/>
              </w:rPr>
              <w:t>Ё</w:t>
            </w:r>
            <w:r>
              <w:rPr>
                <w:color w:val="0D0D0D" w:themeColor="text1" w:themeTint="F2"/>
                <w:sz w:val="24"/>
                <w:szCs w:val="24"/>
                <w:lang w:eastAsia="ru-RU"/>
              </w:rPr>
              <w:t>ки</w:t>
            </w:r>
          </w:p>
        </w:tc>
      </w:tr>
      <w:tr w:rsidR="000931DA" w14:paraId="4B99B98C" w14:textId="77777777" w:rsidTr="000931DA">
        <w:tc>
          <w:tcPr>
            <w:tcW w:w="567" w:type="dxa"/>
            <w:hideMark/>
          </w:tcPr>
          <w:p w14:paraId="6B5904A3" w14:textId="77777777" w:rsidR="000931DA" w:rsidRDefault="000931DA">
            <w:pPr>
              <w:spacing w:line="240" w:lineRule="auto"/>
              <w:jc w:val="center"/>
              <w:rPr>
                <w:b/>
                <w:sz w:val="24"/>
                <w:szCs w:val="24"/>
                <w:lang w:eastAsia="ru-RU"/>
              </w:rPr>
            </w:pPr>
            <w:r>
              <w:rPr>
                <w:b/>
                <w:sz w:val="24"/>
                <w:szCs w:val="24"/>
                <w:lang w:eastAsia="ru-RU"/>
              </w:rPr>
              <w:t>13.</w:t>
            </w:r>
          </w:p>
        </w:tc>
        <w:tc>
          <w:tcPr>
            <w:tcW w:w="4251" w:type="dxa"/>
            <w:hideMark/>
          </w:tcPr>
          <w:p w14:paraId="5113C33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страхОвщиков</w:t>
            </w:r>
          </w:p>
          <w:p w14:paraId="7E352BA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lastRenderedPageBreak/>
              <w:t>б) страховщикОв</w:t>
            </w:r>
          </w:p>
        </w:tc>
        <w:tc>
          <w:tcPr>
            <w:tcW w:w="569" w:type="dxa"/>
            <w:hideMark/>
          </w:tcPr>
          <w:p w14:paraId="58D8D6F2"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lastRenderedPageBreak/>
              <w:t>14.</w:t>
            </w:r>
          </w:p>
        </w:tc>
        <w:tc>
          <w:tcPr>
            <w:tcW w:w="4267" w:type="dxa"/>
            <w:hideMark/>
          </w:tcPr>
          <w:p w14:paraId="11BAF92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а) профЕссоров</w:t>
            </w:r>
          </w:p>
          <w:p w14:paraId="4CF41A17"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lastRenderedPageBreak/>
              <w:t>б) профессорОв</w:t>
            </w:r>
          </w:p>
        </w:tc>
      </w:tr>
    </w:tbl>
    <w:p w14:paraId="63701DDA" w14:textId="77777777" w:rsidR="000931DA" w:rsidRDefault="000931DA" w:rsidP="000931DA">
      <w:pPr>
        <w:spacing w:after="120" w:line="240" w:lineRule="auto"/>
        <w:jc w:val="center"/>
        <w:rPr>
          <w:rFonts w:ascii="Times New Roman" w:hAnsi="Times New Roman" w:cs="Times New Roman"/>
          <w:b/>
          <w:smallCaps/>
          <w:sz w:val="24"/>
          <w:szCs w:val="24"/>
        </w:rPr>
      </w:pPr>
    </w:p>
    <w:p w14:paraId="5F3626E9"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B7F9601" w14:textId="77777777" w:rsidR="000931DA" w:rsidRDefault="000931DA" w:rsidP="000931DA">
      <w:pPr>
        <w:spacing w:before="12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3</w:t>
      </w:r>
      <w:r>
        <w:rPr>
          <w:rFonts w:ascii="Times New Roman" w:hAnsi="Times New Roman" w:cs="Times New Roman"/>
          <w:i/>
          <w:sz w:val="24"/>
          <w:szCs w:val="24"/>
        </w:rPr>
        <w:t>. Установите соответствия: к термину (слева) подберите определение (справа). Установленные соответствия цифр и букв.</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
        <w:gridCol w:w="2211"/>
        <w:gridCol w:w="441"/>
        <w:gridCol w:w="6069"/>
      </w:tblGrid>
      <w:tr w:rsidR="000931DA" w14:paraId="7917EA67" w14:textId="77777777" w:rsidTr="000931DA">
        <w:tc>
          <w:tcPr>
            <w:tcW w:w="555" w:type="dxa"/>
            <w:hideMark/>
          </w:tcPr>
          <w:p w14:paraId="28AA8AA4" w14:textId="77777777" w:rsidR="000931DA" w:rsidRDefault="000931DA">
            <w:pPr>
              <w:spacing w:line="240" w:lineRule="auto"/>
              <w:jc w:val="center"/>
              <w:rPr>
                <w:b/>
                <w:sz w:val="24"/>
                <w:szCs w:val="24"/>
                <w:lang w:eastAsia="ru-RU"/>
              </w:rPr>
            </w:pPr>
            <w:r>
              <w:rPr>
                <w:b/>
                <w:sz w:val="24"/>
                <w:szCs w:val="24"/>
                <w:lang w:eastAsia="ru-RU"/>
              </w:rPr>
              <w:t>1.</w:t>
            </w:r>
          </w:p>
        </w:tc>
        <w:tc>
          <w:tcPr>
            <w:tcW w:w="2263" w:type="dxa"/>
            <w:hideMark/>
          </w:tcPr>
          <w:p w14:paraId="31958D18" w14:textId="77777777" w:rsidR="000931DA" w:rsidRDefault="000931DA">
            <w:pPr>
              <w:spacing w:line="240" w:lineRule="auto"/>
              <w:rPr>
                <w:sz w:val="24"/>
                <w:szCs w:val="24"/>
                <w:lang w:eastAsia="ru-RU"/>
              </w:rPr>
            </w:pPr>
            <w:r>
              <w:rPr>
                <w:sz w:val="24"/>
                <w:szCs w:val="24"/>
                <w:lang w:eastAsia="ru-RU"/>
              </w:rPr>
              <w:t>Консенсус</w:t>
            </w:r>
          </w:p>
        </w:tc>
        <w:tc>
          <w:tcPr>
            <w:tcW w:w="443" w:type="dxa"/>
            <w:hideMark/>
          </w:tcPr>
          <w:p w14:paraId="5152B18D" w14:textId="77777777" w:rsidR="000931DA" w:rsidRDefault="000931DA">
            <w:pPr>
              <w:spacing w:line="240" w:lineRule="auto"/>
              <w:jc w:val="center"/>
              <w:rPr>
                <w:b/>
                <w:sz w:val="24"/>
                <w:szCs w:val="24"/>
                <w:lang w:eastAsia="ru-RU"/>
              </w:rPr>
            </w:pPr>
            <w:r>
              <w:rPr>
                <w:b/>
                <w:sz w:val="24"/>
                <w:szCs w:val="24"/>
                <w:lang w:eastAsia="ru-RU"/>
              </w:rPr>
              <w:t>А.</w:t>
            </w:r>
          </w:p>
        </w:tc>
        <w:tc>
          <w:tcPr>
            <w:tcW w:w="6393" w:type="dxa"/>
            <w:hideMark/>
          </w:tcPr>
          <w:p w14:paraId="6C725446" w14:textId="77777777" w:rsidR="000931DA" w:rsidRDefault="000931DA">
            <w:pPr>
              <w:spacing w:line="240" w:lineRule="auto"/>
              <w:rPr>
                <w:sz w:val="24"/>
                <w:szCs w:val="24"/>
                <w:lang w:eastAsia="ru-RU"/>
              </w:rPr>
            </w:pPr>
            <w:r>
              <w:rPr>
                <w:sz w:val="24"/>
                <w:szCs w:val="24"/>
                <w:lang w:eastAsia="ru-RU"/>
              </w:rPr>
              <w:t>официальное сообщение в средствах массовой информации о важных событиях</w:t>
            </w:r>
          </w:p>
        </w:tc>
      </w:tr>
      <w:tr w:rsidR="000931DA" w14:paraId="35FC928F" w14:textId="77777777" w:rsidTr="000931DA">
        <w:tc>
          <w:tcPr>
            <w:tcW w:w="555" w:type="dxa"/>
            <w:hideMark/>
          </w:tcPr>
          <w:p w14:paraId="25885DB1" w14:textId="77777777" w:rsidR="000931DA" w:rsidRDefault="000931DA">
            <w:pPr>
              <w:spacing w:before="60" w:line="240" w:lineRule="auto"/>
              <w:jc w:val="center"/>
              <w:rPr>
                <w:b/>
                <w:sz w:val="24"/>
                <w:szCs w:val="24"/>
                <w:lang w:eastAsia="ru-RU"/>
              </w:rPr>
            </w:pPr>
            <w:r>
              <w:rPr>
                <w:b/>
                <w:sz w:val="24"/>
                <w:szCs w:val="24"/>
                <w:lang w:eastAsia="ru-RU"/>
              </w:rPr>
              <w:t>2.</w:t>
            </w:r>
          </w:p>
        </w:tc>
        <w:tc>
          <w:tcPr>
            <w:tcW w:w="2263" w:type="dxa"/>
            <w:hideMark/>
          </w:tcPr>
          <w:p w14:paraId="7B7F14E8" w14:textId="77777777" w:rsidR="000931DA" w:rsidRDefault="000931DA">
            <w:pPr>
              <w:spacing w:before="60" w:line="240" w:lineRule="auto"/>
              <w:rPr>
                <w:sz w:val="24"/>
                <w:szCs w:val="24"/>
                <w:lang w:eastAsia="ru-RU"/>
              </w:rPr>
            </w:pPr>
            <w:r>
              <w:rPr>
                <w:sz w:val="24"/>
                <w:szCs w:val="24"/>
                <w:lang w:eastAsia="ru-RU"/>
              </w:rPr>
              <w:t>Коммюнике</w:t>
            </w:r>
          </w:p>
        </w:tc>
        <w:tc>
          <w:tcPr>
            <w:tcW w:w="443" w:type="dxa"/>
            <w:hideMark/>
          </w:tcPr>
          <w:p w14:paraId="5551FEAB" w14:textId="77777777" w:rsidR="000931DA" w:rsidRDefault="000931DA">
            <w:pPr>
              <w:spacing w:before="60" w:line="240" w:lineRule="auto"/>
              <w:jc w:val="center"/>
              <w:rPr>
                <w:b/>
                <w:sz w:val="24"/>
                <w:szCs w:val="24"/>
                <w:lang w:eastAsia="ru-RU"/>
              </w:rPr>
            </w:pPr>
            <w:r>
              <w:rPr>
                <w:b/>
                <w:sz w:val="24"/>
                <w:szCs w:val="24"/>
                <w:lang w:eastAsia="ru-RU"/>
              </w:rPr>
              <w:t>Б.</w:t>
            </w:r>
          </w:p>
        </w:tc>
        <w:tc>
          <w:tcPr>
            <w:tcW w:w="6393" w:type="dxa"/>
            <w:hideMark/>
          </w:tcPr>
          <w:p w14:paraId="45A3BFA9" w14:textId="77777777" w:rsidR="000931DA" w:rsidRDefault="000931DA">
            <w:pPr>
              <w:spacing w:before="60" w:line="240" w:lineRule="auto"/>
              <w:rPr>
                <w:sz w:val="24"/>
                <w:szCs w:val="24"/>
                <w:lang w:eastAsia="ru-RU"/>
              </w:rPr>
            </w:pPr>
            <w:r>
              <w:rPr>
                <w:sz w:val="24"/>
                <w:szCs w:val="24"/>
                <w:lang w:eastAsia="ru-RU"/>
              </w:rPr>
              <w:t>противоборство</w:t>
            </w:r>
          </w:p>
        </w:tc>
      </w:tr>
      <w:tr w:rsidR="000931DA" w14:paraId="5B43A6A6" w14:textId="77777777" w:rsidTr="000931DA">
        <w:tc>
          <w:tcPr>
            <w:tcW w:w="555" w:type="dxa"/>
            <w:hideMark/>
          </w:tcPr>
          <w:p w14:paraId="358F3B76" w14:textId="77777777" w:rsidR="000931DA" w:rsidRDefault="000931DA">
            <w:pPr>
              <w:spacing w:before="60" w:line="240" w:lineRule="auto"/>
              <w:jc w:val="center"/>
              <w:rPr>
                <w:b/>
                <w:sz w:val="24"/>
                <w:szCs w:val="24"/>
                <w:lang w:eastAsia="ru-RU"/>
              </w:rPr>
            </w:pPr>
            <w:r>
              <w:rPr>
                <w:b/>
                <w:sz w:val="24"/>
                <w:szCs w:val="24"/>
                <w:lang w:eastAsia="ru-RU"/>
              </w:rPr>
              <w:t>3.</w:t>
            </w:r>
          </w:p>
        </w:tc>
        <w:tc>
          <w:tcPr>
            <w:tcW w:w="2263" w:type="dxa"/>
            <w:hideMark/>
          </w:tcPr>
          <w:p w14:paraId="52E8EA98" w14:textId="77777777" w:rsidR="000931DA" w:rsidRDefault="000931DA">
            <w:pPr>
              <w:spacing w:before="60" w:line="240" w:lineRule="auto"/>
              <w:rPr>
                <w:sz w:val="24"/>
                <w:szCs w:val="24"/>
                <w:lang w:eastAsia="ru-RU"/>
              </w:rPr>
            </w:pPr>
            <w:r>
              <w:rPr>
                <w:sz w:val="24"/>
                <w:szCs w:val="24"/>
                <w:lang w:eastAsia="ru-RU"/>
              </w:rPr>
              <w:t>Девальвация</w:t>
            </w:r>
          </w:p>
        </w:tc>
        <w:tc>
          <w:tcPr>
            <w:tcW w:w="443" w:type="dxa"/>
            <w:hideMark/>
          </w:tcPr>
          <w:p w14:paraId="4C7CA30F" w14:textId="77777777" w:rsidR="000931DA" w:rsidRDefault="000931DA">
            <w:pPr>
              <w:spacing w:before="60" w:line="240" w:lineRule="auto"/>
              <w:jc w:val="center"/>
              <w:rPr>
                <w:b/>
                <w:sz w:val="24"/>
                <w:szCs w:val="24"/>
                <w:lang w:eastAsia="ru-RU"/>
              </w:rPr>
            </w:pPr>
            <w:r>
              <w:rPr>
                <w:b/>
                <w:sz w:val="24"/>
                <w:szCs w:val="24"/>
                <w:lang w:eastAsia="ru-RU"/>
              </w:rPr>
              <w:t>В.</w:t>
            </w:r>
          </w:p>
        </w:tc>
        <w:tc>
          <w:tcPr>
            <w:tcW w:w="6393" w:type="dxa"/>
            <w:hideMark/>
          </w:tcPr>
          <w:p w14:paraId="6488481F" w14:textId="77777777" w:rsidR="000931DA" w:rsidRDefault="000931DA">
            <w:pPr>
              <w:spacing w:before="60" w:line="240" w:lineRule="auto"/>
              <w:rPr>
                <w:sz w:val="24"/>
                <w:szCs w:val="24"/>
                <w:lang w:eastAsia="ru-RU"/>
              </w:rPr>
            </w:pPr>
            <w:r>
              <w:rPr>
                <w:sz w:val="24"/>
                <w:szCs w:val="24"/>
                <w:lang w:eastAsia="ru-RU"/>
              </w:rPr>
              <w:t>незанятая должность</w:t>
            </w:r>
          </w:p>
        </w:tc>
      </w:tr>
      <w:tr w:rsidR="000931DA" w14:paraId="04FB2EA4" w14:textId="77777777" w:rsidTr="000931DA">
        <w:tc>
          <w:tcPr>
            <w:tcW w:w="555" w:type="dxa"/>
            <w:hideMark/>
          </w:tcPr>
          <w:p w14:paraId="4D5D22E5" w14:textId="77777777" w:rsidR="000931DA" w:rsidRDefault="000931DA">
            <w:pPr>
              <w:spacing w:before="60" w:line="240" w:lineRule="auto"/>
              <w:jc w:val="center"/>
              <w:rPr>
                <w:b/>
                <w:sz w:val="24"/>
                <w:szCs w:val="24"/>
                <w:lang w:eastAsia="ru-RU"/>
              </w:rPr>
            </w:pPr>
            <w:r>
              <w:rPr>
                <w:b/>
                <w:sz w:val="24"/>
                <w:szCs w:val="24"/>
                <w:lang w:eastAsia="ru-RU"/>
              </w:rPr>
              <w:t>4.</w:t>
            </w:r>
          </w:p>
        </w:tc>
        <w:tc>
          <w:tcPr>
            <w:tcW w:w="2263" w:type="dxa"/>
            <w:hideMark/>
          </w:tcPr>
          <w:p w14:paraId="091076F3" w14:textId="77777777" w:rsidR="000931DA" w:rsidRDefault="000931DA">
            <w:pPr>
              <w:spacing w:before="60" w:line="240" w:lineRule="auto"/>
              <w:rPr>
                <w:sz w:val="24"/>
                <w:szCs w:val="24"/>
                <w:lang w:eastAsia="ru-RU"/>
              </w:rPr>
            </w:pPr>
            <w:r>
              <w:rPr>
                <w:sz w:val="24"/>
                <w:szCs w:val="24"/>
                <w:lang w:eastAsia="ru-RU"/>
              </w:rPr>
              <w:t>Конфронтация</w:t>
            </w:r>
          </w:p>
        </w:tc>
        <w:tc>
          <w:tcPr>
            <w:tcW w:w="443" w:type="dxa"/>
            <w:hideMark/>
          </w:tcPr>
          <w:p w14:paraId="57AFEDE4" w14:textId="77777777" w:rsidR="000931DA" w:rsidRDefault="000931DA">
            <w:pPr>
              <w:spacing w:before="60" w:line="240" w:lineRule="auto"/>
              <w:jc w:val="center"/>
              <w:rPr>
                <w:b/>
                <w:sz w:val="24"/>
                <w:szCs w:val="24"/>
                <w:lang w:eastAsia="ru-RU"/>
              </w:rPr>
            </w:pPr>
            <w:r>
              <w:rPr>
                <w:b/>
                <w:sz w:val="24"/>
                <w:szCs w:val="24"/>
                <w:lang w:eastAsia="ru-RU"/>
              </w:rPr>
              <w:t>Г.</w:t>
            </w:r>
          </w:p>
        </w:tc>
        <w:tc>
          <w:tcPr>
            <w:tcW w:w="6393" w:type="dxa"/>
            <w:hideMark/>
          </w:tcPr>
          <w:p w14:paraId="134624B7" w14:textId="77777777" w:rsidR="000931DA" w:rsidRDefault="000931DA">
            <w:pPr>
              <w:spacing w:before="60" w:line="240" w:lineRule="auto"/>
              <w:rPr>
                <w:sz w:val="24"/>
                <w:szCs w:val="24"/>
                <w:lang w:eastAsia="ru-RU"/>
              </w:rPr>
            </w:pPr>
            <w:r>
              <w:rPr>
                <w:sz w:val="24"/>
                <w:szCs w:val="24"/>
                <w:lang w:eastAsia="ru-RU"/>
              </w:rPr>
              <w:t>общее согласие по спорным вопросам</w:t>
            </w:r>
          </w:p>
        </w:tc>
      </w:tr>
      <w:tr w:rsidR="000931DA" w14:paraId="653C6C76" w14:textId="77777777" w:rsidTr="000931DA">
        <w:tc>
          <w:tcPr>
            <w:tcW w:w="555" w:type="dxa"/>
            <w:hideMark/>
          </w:tcPr>
          <w:p w14:paraId="3338F8DC" w14:textId="77777777" w:rsidR="000931DA" w:rsidRDefault="000931DA">
            <w:pPr>
              <w:spacing w:before="60" w:line="240" w:lineRule="auto"/>
              <w:jc w:val="center"/>
              <w:rPr>
                <w:b/>
                <w:sz w:val="24"/>
                <w:szCs w:val="24"/>
                <w:lang w:eastAsia="ru-RU"/>
              </w:rPr>
            </w:pPr>
            <w:r>
              <w:rPr>
                <w:b/>
                <w:sz w:val="24"/>
                <w:szCs w:val="24"/>
                <w:lang w:eastAsia="ru-RU"/>
              </w:rPr>
              <w:t>5.</w:t>
            </w:r>
          </w:p>
        </w:tc>
        <w:tc>
          <w:tcPr>
            <w:tcW w:w="2263" w:type="dxa"/>
            <w:hideMark/>
          </w:tcPr>
          <w:p w14:paraId="2BAFDB00" w14:textId="77777777" w:rsidR="000931DA" w:rsidRDefault="000931DA">
            <w:pPr>
              <w:spacing w:before="60" w:line="240" w:lineRule="auto"/>
              <w:rPr>
                <w:sz w:val="24"/>
                <w:szCs w:val="24"/>
                <w:lang w:eastAsia="ru-RU"/>
              </w:rPr>
            </w:pPr>
            <w:r>
              <w:rPr>
                <w:sz w:val="24"/>
                <w:szCs w:val="24"/>
                <w:lang w:eastAsia="ru-RU"/>
              </w:rPr>
              <w:t>Импичмент</w:t>
            </w:r>
          </w:p>
        </w:tc>
        <w:tc>
          <w:tcPr>
            <w:tcW w:w="443" w:type="dxa"/>
            <w:hideMark/>
          </w:tcPr>
          <w:p w14:paraId="147168FE" w14:textId="77777777" w:rsidR="000931DA" w:rsidRDefault="000931DA">
            <w:pPr>
              <w:spacing w:before="60" w:line="240" w:lineRule="auto"/>
              <w:jc w:val="center"/>
              <w:rPr>
                <w:b/>
                <w:sz w:val="24"/>
                <w:szCs w:val="24"/>
                <w:lang w:eastAsia="ru-RU"/>
              </w:rPr>
            </w:pPr>
            <w:r>
              <w:rPr>
                <w:b/>
                <w:sz w:val="24"/>
                <w:szCs w:val="24"/>
                <w:lang w:eastAsia="ru-RU"/>
              </w:rPr>
              <w:t>Д.</w:t>
            </w:r>
          </w:p>
        </w:tc>
        <w:tc>
          <w:tcPr>
            <w:tcW w:w="6393" w:type="dxa"/>
            <w:hideMark/>
          </w:tcPr>
          <w:p w14:paraId="5DD59184" w14:textId="77777777" w:rsidR="000931DA" w:rsidRDefault="000931DA">
            <w:pPr>
              <w:spacing w:before="60" w:line="240" w:lineRule="auto"/>
              <w:rPr>
                <w:sz w:val="24"/>
                <w:szCs w:val="24"/>
                <w:lang w:eastAsia="ru-RU"/>
              </w:rPr>
            </w:pPr>
            <w:r>
              <w:rPr>
                <w:sz w:val="24"/>
                <w:szCs w:val="24"/>
                <w:lang w:eastAsia="ru-RU"/>
              </w:rPr>
              <w:t>укрупнение национальной денежной единицы путем обмена по установлен</w:t>
            </w:r>
            <w:r>
              <w:rPr>
                <w:sz w:val="24"/>
                <w:szCs w:val="24"/>
                <w:lang w:eastAsia="ru-RU"/>
              </w:rPr>
              <w:softHyphen/>
              <w:t>ному государствен</w:t>
            </w:r>
            <w:r>
              <w:rPr>
                <w:sz w:val="24"/>
                <w:szCs w:val="24"/>
                <w:lang w:eastAsia="ru-RU"/>
              </w:rPr>
              <w:softHyphen/>
              <w:t>ному курсу</w:t>
            </w:r>
          </w:p>
        </w:tc>
      </w:tr>
      <w:tr w:rsidR="000931DA" w14:paraId="773779F6" w14:textId="77777777" w:rsidTr="000931DA">
        <w:tc>
          <w:tcPr>
            <w:tcW w:w="555" w:type="dxa"/>
            <w:hideMark/>
          </w:tcPr>
          <w:p w14:paraId="5A19E034" w14:textId="77777777" w:rsidR="000931DA" w:rsidRDefault="000931DA">
            <w:pPr>
              <w:spacing w:before="60" w:line="240" w:lineRule="auto"/>
              <w:jc w:val="center"/>
              <w:rPr>
                <w:b/>
                <w:sz w:val="24"/>
                <w:szCs w:val="24"/>
                <w:lang w:eastAsia="ru-RU"/>
              </w:rPr>
            </w:pPr>
            <w:r>
              <w:rPr>
                <w:b/>
                <w:sz w:val="24"/>
                <w:szCs w:val="24"/>
                <w:lang w:eastAsia="ru-RU"/>
              </w:rPr>
              <w:t>6.</w:t>
            </w:r>
          </w:p>
        </w:tc>
        <w:tc>
          <w:tcPr>
            <w:tcW w:w="2263" w:type="dxa"/>
            <w:hideMark/>
          </w:tcPr>
          <w:p w14:paraId="2DBB15F7" w14:textId="77777777" w:rsidR="000931DA" w:rsidRDefault="000931DA">
            <w:pPr>
              <w:spacing w:before="60" w:line="240" w:lineRule="auto"/>
              <w:rPr>
                <w:sz w:val="24"/>
                <w:szCs w:val="24"/>
                <w:lang w:eastAsia="ru-RU"/>
              </w:rPr>
            </w:pPr>
            <w:r>
              <w:rPr>
                <w:sz w:val="24"/>
                <w:szCs w:val="24"/>
                <w:lang w:eastAsia="ru-RU"/>
              </w:rPr>
              <w:t>Дискредитация</w:t>
            </w:r>
          </w:p>
        </w:tc>
        <w:tc>
          <w:tcPr>
            <w:tcW w:w="443" w:type="dxa"/>
            <w:hideMark/>
          </w:tcPr>
          <w:p w14:paraId="7D466DDB" w14:textId="77777777" w:rsidR="000931DA" w:rsidRDefault="000931DA">
            <w:pPr>
              <w:spacing w:before="60" w:line="240" w:lineRule="auto"/>
              <w:jc w:val="center"/>
              <w:rPr>
                <w:b/>
                <w:sz w:val="24"/>
                <w:szCs w:val="24"/>
                <w:lang w:eastAsia="ru-RU"/>
              </w:rPr>
            </w:pPr>
            <w:r>
              <w:rPr>
                <w:b/>
                <w:sz w:val="24"/>
                <w:szCs w:val="24"/>
                <w:lang w:eastAsia="ru-RU"/>
              </w:rPr>
              <w:t>Е.</w:t>
            </w:r>
          </w:p>
        </w:tc>
        <w:tc>
          <w:tcPr>
            <w:tcW w:w="6393" w:type="dxa"/>
            <w:hideMark/>
          </w:tcPr>
          <w:p w14:paraId="11F1758E" w14:textId="77777777" w:rsidR="000931DA" w:rsidRDefault="000931DA">
            <w:pPr>
              <w:spacing w:before="60" w:line="240" w:lineRule="auto"/>
              <w:rPr>
                <w:sz w:val="24"/>
                <w:szCs w:val="24"/>
                <w:lang w:eastAsia="ru-RU"/>
              </w:rPr>
            </w:pPr>
            <w:r>
              <w:rPr>
                <w:sz w:val="24"/>
                <w:szCs w:val="24"/>
                <w:lang w:eastAsia="ru-RU"/>
              </w:rPr>
              <w:t>подрыв авторитета</w:t>
            </w:r>
          </w:p>
        </w:tc>
      </w:tr>
      <w:tr w:rsidR="000931DA" w14:paraId="791EDED7" w14:textId="77777777" w:rsidTr="000931DA">
        <w:tc>
          <w:tcPr>
            <w:tcW w:w="555" w:type="dxa"/>
            <w:hideMark/>
          </w:tcPr>
          <w:p w14:paraId="264EC71B" w14:textId="77777777" w:rsidR="000931DA" w:rsidRDefault="000931DA">
            <w:pPr>
              <w:spacing w:before="60" w:line="240" w:lineRule="auto"/>
              <w:jc w:val="center"/>
              <w:rPr>
                <w:b/>
                <w:sz w:val="24"/>
                <w:szCs w:val="24"/>
                <w:lang w:eastAsia="ru-RU"/>
              </w:rPr>
            </w:pPr>
            <w:r>
              <w:rPr>
                <w:b/>
                <w:sz w:val="24"/>
                <w:szCs w:val="24"/>
                <w:lang w:eastAsia="ru-RU"/>
              </w:rPr>
              <w:t>7.</w:t>
            </w:r>
          </w:p>
        </w:tc>
        <w:tc>
          <w:tcPr>
            <w:tcW w:w="2263" w:type="dxa"/>
            <w:hideMark/>
          </w:tcPr>
          <w:p w14:paraId="373930A6" w14:textId="77777777" w:rsidR="000931DA" w:rsidRDefault="000931DA">
            <w:pPr>
              <w:spacing w:before="60" w:line="240" w:lineRule="auto"/>
              <w:rPr>
                <w:sz w:val="24"/>
                <w:szCs w:val="24"/>
                <w:lang w:eastAsia="ru-RU"/>
              </w:rPr>
            </w:pPr>
            <w:r>
              <w:rPr>
                <w:sz w:val="24"/>
                <w:szCs w:val="24"/>
                <w:lang w:eastAsia="ru-RU"/>
              </w:rPr>
              <w:t>Истеблишмент</w:t>
            </w:r>
          </w:p>
        </w:tc>
        <w:tc>
          <w:tcPr>
            <w:tcW w:w="443" w:type="dxa"/>
            <w:hideMark/>
          </w:tcPr>
          <w:p w14:paraId="280C21FA" w14:textId="77777777" w:rsidR="000931DA" w:rsidRDefault="000931DA">
            <w:pPr>
              <w:spacing w:before="60" w:line="240" w:lineRule="auto"/>
              <w:jc w:val="center"/>
              <w:rPr>
                <w:b/>
                <w:sz w:val="24"/>
                <w:szCs w:val="24"/>
                <w:lang w:eastAsia="ru-RU"/>
              </w:rPr>
            </w:pPr>
            <w:r>
              <w:rPr>
                <w:b/>
                <w:sz w:val="24"/>
                <w:szCs w:val="24"/>
                <w:lang w:eastAsia="ru-RU"/>
              </w:rPr>
              <w:t>Ж.</w:t>
            </w:r>
          </w:p>
        </w:tc>
        <w:tc>
          <w:tcPr>
            <w:tcW w:w="6393" w:type="dxa"/>
            <w:hideMark/>
          </w:tcPr>
          <w:p w14:paraId="74804D35" w14:textId="77777777" w:rsidR="000931DA" w:rsidRDefault="000931DA">
            <w:pPr>
              <w:spacing w:before="60" w:line="240" w:lineRule="auto"/>
              <w:rPr>
                <w:spacing w:val="-2"/>
                <w:sz w:val="24"/>
                <w:szCs w:val="24"/>
                <w:lang w:eastAsia="ru-RU"/>
              </w:rPr>
            </w:pPr>
            <w:r>
              <w:rPr>
                <w:spacing w:val="-2"/>
                <w:sz w:val="24"/>
                <w:szCs w:val="24"/>
                <w:lang w:eastAsia="ru-RU"/>
              </w:rPr>
              <w:t>часть прибыли компании, распределяе</w:t>
            </w:r>
            <w:r>
              <w:rPr>
                <w:spacing w:val="-2"/>
                <w:sz w:val="24"/>
                <w:szCs w:val="24"/>
                <w:lang w:eastAsia="ru-RU"/>
              </w:rPr>
              <w:softHyphen/>
              <w:t>мая акционерами в зависимости от числа акций</w:t>
            </w:r>
          </w:p>
        </w:tc>
      </w:tr>
      <w:tr w:rsidR="000931DA" w14:paraId="7110BD06" w14:textId="77777777" w:rsidTr="000931DA">
        <w:tc>
          <w:tcPr>
            <w:tcW w:w="555" w:type="dxa"/>
          </w:tcPr>
          <w:p w14:paraId="3057D039" w14:textId="77777777" w:rsidR="000931DA" w:rsidRDefault="000931DA">
            <w:pPr>
              <w:spacing w:before="60" w:line="240" w:lineRule="auto"/>
              <w:jc w:val="center"/>
              <w:rPr>
                <w:b/>
                <w:sz w:val="24"/>
                <w:szCs w:val="24"/>
                <w:lang w:eastAsia="ru-RU"/>
              </w:rPr>
            </w:pPr>
          </w:p>
        </w:tc>
        <w:tc>
          <w:tcPr>
            <w:tcW w:w="2263" w:type="dxa"/>
          </w:tcPr>
          <w:p w14:paraId="33DBE6C3" w14:textId="77777777" w:rsidR="000931DA" w:rsidRDefault="000931DA">
            <w:pPr>
              <w:spacing w:before="60" w:line="240" w:lineRule="auto"/>
              <w:rPr>
                <w:sz w:val="24"/>
                <w:szCs w:val="24"/>
                <w:lang w:eastAsia="ru-RU"/>
              </w:rPr>
            </w:pPr>
          </w:p>
        </w:tc>
        <w:tc>
          <w:tcPr>
            <w:tcW w:w="443" w:type="dxa"/>
            <w:hideMark/>
          </w:tcPr>
          <w:p w14:paraId="16308854" w14:textId="77777777" w:rsidR="000931DA" w:rsidRDefault="000931DA">
            <w:pPr>
              <w:spacing w:before="60" w:line="240" w:lineRule="auto"/>
              <w:jc w:val="center"/>
              <w:rPr>
                <w:b/>
                <w:sz w:val="24"/>
                <w:szCs w:val="24"/>
                <w:lang w:eastAsia="ru-RU"/>
              </w:rPr>
            </w:pPr>
            <w:r>
              <w:rPr>
                <w:b/>
                <w:sz w:val="24"/>
                <w:szCs w:val="24"/>
                <w:lang w:eastAsia="ru-RU"/>
              </w:rPr>
              <w:t>З.</w:t>
            </w:r>
          </w:p>
        </w:tc>
        <w:tc>
          <w:tcPr>
            <w:tcW w:w="6393" w:type="dxa"/>
            <w:hideMark/>
          </w:tcPr>
          <w:p w14:paraId="5EEACEEA" w14:textId="77777777" w:rsidR="000931DA" w:rsidRDefault="000931DA">
            <w:pPr>
              <w:spacing w:before="60" w:line="240" w:lineRule="auto"/>
              <w:rPr>
                <w:sz w:val="24"/>
                <w:szCs w:val="24"/>
                <w:lang w:eastAsia="ru-RU"/>
              </w:rPr>
            </w:pPr>
            <w:r>
              <w:rPr>
                <w:sz w:val="24"/>
                <w:szCs w:val="24"/>
                <w:lang w:eastAsia="ru-RU"/>
              </w:rPr>
              <w:t>Обесценение, утрата значимости</w:t>
            </w:r>
          </w:p>
        </w:tc>
      </w:tr>
      <w:tr w:rsidR="000931DA" w14:paraId="1AE8D5E0" w14:textId="77777777" w:rsidTr="000931DA">
        <w:tc>
          <w:tcPr>
            <w:tcW w:w="555" w:type="dxa"/>
          </w:tcPr>
          <w:p w14:paraId="2A307D1A" w14:textId="77777777" w:rsidR="000931DA" w:rsidRDefault="000931DA">
            <w:pPr>
              <w:spacing w:before="60" w:line="240" w:lineRule="auto"/>
              <w:jc w:val="center"/>
              <w:rPr>
                <w:b/>
                <w:sz w:val="24"/>
                <w:szCs w:val="24"/>
                <w:lang w:eastAsia="ru-RU"/>
              </w:rPr>
            </w:pPr>
          </w:p>
        </w:tc>
        <w:tc>
          <w:tcPr>
            <w:tcW w:w="2263" w:type="dxa"/>
          </w:tcPr>
          <w:p w14:paraId="213C13E8" w14:textId="77777777" w:rsidR="000931DA" w:rsidRDefault="000931DA">
            <w:pPr>
              <w:spacing w:before="60" w:line="240" w:lineRule="auto"/>
              <w:rPr>
                <w:sz w:val="24"/>
                <w:szCs w:val="24"/>
                <w:lang w:eastAsia="ru-RU"/>
              </w:rPr>
            </w:pPr>
          </w:p>
        </w:tc>
        <w:tc>
          <w:tcPr>
            <w:tcW w:w="443" w:type="dxa"/>
            <w:hideMark/>
          </w:tcPr>
          <w:p w14:paraId="18D46D5F" w14:textId="77777777" w:rsidR="000931DA" w:rsidRDefault="000931DA">
            <w:pPr>
              <w:spacing w:before="60" w:line="240" w:lineRule="auto"/>
              <w:jc w:val="center"/>
              <w:rPr>
                <w:b/>
                <w:sz w:val="24"/>
                <w:szCs w:val="24"/>
                <w:lang w:eastAsia="ru-RU"/>
              </w:rPr>
            </w:pPr>
            <w:r>
              <w:rPr>
                <w:b/>
                <w:sz w:val="24"/>
                <w:szCs w:val="24"/>
                <w:lang w:eastAsia="ru-RU"/>
              </w:rPr>
              <w:t>И.</w:t>
            </w:r>
          </w:p>
        </w:tc>
        <w:tc>
          <w:tcPr>
            <w:tcW w:w="6393" w:type="dxa"/>
            <w:hideMark/>
          </w:tcPr>
          <w:p w14:paraId="287490EE" w14:textId="77777777" w:rsidR="000931DA" w:rsidRDefault="000931DA">
            <w:pPr>
              <w:spacing w:before="60" w:line="240" w:lineRule="auto"/>
              <w:rPr>
                <w:sz w:val="24"/>
                <w:szCs w:val="24"/>
                <w:lang w:eastAsia="ru-RU"/>
              </w:rPr>
            </w:pPr>
            <w:r>
              <w:rPr>
                <w:sz w:val="24"/>
                <w:szCs w:val="24"/>
                <w:lang w:eastAsia="ru-RU"/>
              </w:rPr>
              <w:t>процедура привлечения к суду парламента, высших должностных лиц государства</w:t>
            </w:r>
          </w:p>
        </w:tc>
      </w:tr>
      <w:tr w:rsidR="000931DA" w14:paraId="69175D1B" w14:textId="77777777" w:rsidTr="000931DA">
        <w:tc>
          <w:tcPr>
            <w:tcW w:w="555" w:type="dxa"/>
          </w:tcPr>
          <w:p w14:paraId="7161BCED" w14:textId="77777777" w:rsidR="000931DA" w:rsidRDefault="000931DA">
            <w:pPr>
              <w:spacing w:before="60" w:line="240" w:lineRule="auto"/>
              <w:jc w:val="center"/>
              <w:rPr>
                <w:b/>
                <w:sz w:val="24"/>
                <w:szCs w:val="24"/>
                <w:lang w:eastAsia="ru-RU"/>
              </w:rPr>
            </w:pPr>
          </w:p>
        </w:tc>
        <w:tc>
          <w:tcPr>
            <w:tcW w:w="2263" w:type="dxa"/>
          </w:tcPr>
          <w:p w14:paraId="4D99C609" w14:textId="77777777" w:rsidR="000931DA" w:rsidRDefault="000931DA">
            <w:pPr>
              <w:spacing w:before="60" w:line="240" w:lineRule="auto"/>
              <w:rPr>
                <w:sz w:val="24"/>
                <w:szCs w:val="24"/>
                <w:lang w:eastAsia="ru-RU"/>
              </w:rPr>
            </w:pPr>
          </w:p>
        </w:tc>
        <w:tc>
          <w:tcPr>
            <w:tcW w:w="443" w:type="dxa"/>
            <w:hideMark/>
          </w:tcPr>
          <w:p w14:paraId="1F4F1D84" w14:textId="77777777" w:rsidR="000931DA" w:rsidRDefault="000931DA">
            <w:pPr>
              <w:spacing w:before="60" w:line="240" w:lineRule="auto"/>
              <w:jc w:val="center"/>
              <w:rPr>
                <w:b/>
                <w:sz w:val="24"/>
                <w:szCs w:val="24"/>
                <w:lang w:eastAsia="ru-RU"/>
              </w:rPr>
            </w:pPr>
            <w:r>
              <w:rPr>
                <w:b/>
                <w:sz w:val="24"/>
                <w:szCs w:val="24"/>
                <w:lang w:eastAsia="ru-RU"/>
              </w:rPr>
              <w:t>К.</w:t>
            </w:r>
          </w:p>
        </w:tc>
        <w:tc>
          <w:tcPr>
            <w:tcW w:w="6393" w:type="dxa"/>
            <w:hideMark/>
          </w:tcPr>
          <w:p w14:paraId="392C070D" w14:textId="77777777" w:rsidR="000931DA" w:rsidRDefault="000931DA">
            <w:pPr>
              <w:spacing w:before="60" w:line="240" w:lineRule="auto"/>
              <w:rPr>
                <w:sz w:val="24"/>
                <w:szCs w:val="24"/>
                <w:lang w:eastAsia="ru-RU"/>
              </w:rPr>
            </w:pPr>
            <w:r>
              <w:rPr>
                <w:sz w:val="24"/>
                <w:szCs w:val="24"/>
                <w:lang w:eastAsia="ru-RU"/>
              </w:rPr>
              <w:t>правящие и привилегированные группы общества</w:t>
            </w:r>
          </w:p>
        </w:tc>
      </w:tr>
    </w:tbl>
    <w:p w14:paraId="405BB76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4</w:t>
      </w:r>
      <w:r>
        <w:rPr>
          <w:rFonts w:ascii="Times New Roman" w:hAnsi="Times New Roman" w:cs="Times New Roman"/>
          <w:i/>
          <w:color w:val="C00000"/>
          <w:sz w:val="24"/>
          <w:szCs w:val="24"/>
        </w:rPr>
        <w:t>.</w:t>
      </w:r>
      <w:r>
        <w:rPr>
          <w:rFonts w:ascii="Times New Roman" w:hAnsi="Times New Roman" w:cs="Times New Roman"/>
          <w:i/>
          <w:sz w:val="24"/>
          <w:szCs w:val="24"/>
        </w:rPr>
        <w:t xml:space="preserve"> Найдите ошибки в определении терминов (несколько ответов). </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20"/>
        <w:gridCol w:w="526"/>
        <w:gridCol w:w="6189"/>
      </w:tblGrid>
      <w:tr w:rsidR="000931DA" w14:paraId="381200AF" w14:textId="77777777" w:rsidTr="000931DA">
        <w:tc>
          <w:tcPr>
            <w:tcW w:w="539" w:type="dxa"/>
            <w:hideMark/>
          </w:tcPr>
          <w:p w14:paraId="199838D9" w14:textId="77777777" w:rsidR="000931DA" w:rsidRDefault="000931DA">
            <w:pPr>
              <w:spacing w:before="60" w:line="240" w:lineRule="auto"/>
              <w:jc w:val="center"/>
              <w:rPr>
                <w:b/>
                <w:sz w:val="24"/>
                <w:szCs w:val="24"/>
                <w:lang w:eastAsia="ru-RU"/>
              </w:rPr>
            </w:pPr>
            <w:r>
              <w:rPr>
                <w:b/>
                <w:sz w:val="24"/>
                <w:szCs w:val="24"/>
                <w:lang w:eastAsia="ru-RU"/>
              </w:rPr>
              <w:t>1.</w:t>
            </w:r>
          </w:p>
        </w:tc>
        <w:tc>
          <w:tcPr>
            <w:tcW w:w="2089" w:type="dxa"/>
            <w:hideMark/>
          </w:tcPr>
          <w:p w14:paraId="7FC9A06A"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Верификация</w:t>
            </w:r>
          </w:p>
        </w:tc>
        <w:tc>
          <w:tcPr>
            <w:tcW w:w="542" w:type="dxa"/>
            <w:hideMark/>
          </w:tcPr>
          <w:p w14:paraId="751BFC90"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DB51C78" w14:textId="77777777" w:rsidR="000931DA" w:rsidRDefault="000931DA">
            <w:pPr>
              <w:spacing w:before="60" w:line="240" w:lineRule="auto"/>
              <w:rPr>
                <w:sz w:val="24"/>
                <w:szCs w:val="24"/>
                <w:lang w:eastAsia="ru-RU"/>
              </w:rPr>
            </w:pPr>
            <w:r>
              <w:rPr>
                <w:sz w:val="24"/>
                <w:szCs w:val="24"/>
                <w:lang w:eastAsia="ru-RU"/>
              </w:rPr>
              <w:t>это незаконное перемещение через границу товаров, ценностей.</w:t>
            </w:r>
          </w:p>
        </w:tc>
      </w:tr>
      <w:tr w:rsidR="000931DA" w14:paraId="53882FB3" w14:textId="77777777" w:rsidTr="000931DA">
        <w:tc>
          <w:tcPr>
            <w:tcW w:w="539" w:type="dxa"/>
            <w:hideMark/>
          </w:tcPr>
          <w:p w14:paraId="25B1124B" w14:textId="77777777" w:rsidR="000931DA" w:rsidRDefault="000931DA">
            <w:pPr>
              <w:spacing w:before="60" w:line="240" w:lineRule="auto"/>
              <w:jc w:val="center"/>
              <w:rPr>
                <w:b/>
                <w:sz w:val="24"/>
                <w:szCs w:val="24"/>
                <w:lang w:eastAsia="ru-RU"/>
              </w:rPr>
            </w:pPr>
            <w:r>
              <w:rPr>
                <w:b/>
                <w:sz w:val="24"/>
                <w:szCs w:val="24"/>
                <w:lang w:eastAsia="ru-RU"/>
              </w:rPr>
              <w:t>2.</w:t>
            </w:r>
          </w:p>
        </w:tc>
        <w:tc>
          <w:tcPr>
            <w:tcW w:w="2089" w:type="dxa"/>
            <w:hideMark/>
          </w:tcPr>
          <w:p w14:paraId="15177D1F" w14:textId="77777777" w:rsidR="000931DA" w:rsidRDefault="000931DA">
            <w:pPr>
              <w:spacing w:before="60" w:line="240" w:lineRule="auto"/>
              <w:rPr>
                <w:sz w:val="24"/>
                <w:szCs w:val="24"/>
                <w:lang w:eastAsia="ru-RU"/>
              </w:rPr>
            </w:pPr>
            <w:r>
              <w:rPr>
                <w:sz w:val="24"/>
                <w:szCs w:val="24"/>
                <w:lang w:eastAsia="ru-RU"/>
              </w:rPr>
              <w:t>Инновация</w:t>
            </w:r>
          </w:p>
        </w:tc>
        <w:tc>
          <w:tcPr>
            <w:tcW w:w="542" w:type="dxa"/>
            <w:hideMark/>
          </w:tcPr>
          <w:p w14:paraId="4127D8BE"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0B2B9A1" w14:textId="77777777" w:rsidR="000931DA" w:rsidRDefault="000931DA">
            <w:pPr>
              <w:spacing w:before="60" w:line="240" w:lineRule="auto"/>
              <w:rPr>
                <w:sz w:val="24"/>
                <w:szCs w:val="24"/>
                <w:lang w:eastAsia="ru-RU"/>
              </w:rPr>
            </w:pPr>
            <w:r>
              <w:rPr>
                <w:sz w:val="24"/>
                <w:szCs w:val="24"/>
                <w:lang w:eastAsia="ru-RU"/>
              </w:rPr>
              <w:t>это нововведение, новшество, новация.</w:t>
            </w:r>
          </w:p>
        </w:tc>
      </w:tr>
      <w:tr w:rsidR="000931DA" w14:paraId="1E48C44E" w14:textId="77777777" w:rsidTr="000931DA">
        <w:tc>
          <w:tcPr>
            <w:tcW w:w="539" w:type="dxa"/>
            <w:hideMark/>
          </w:tcPr>
          <w:p w14:paraId="2A9ADA8B" w14:textId="77777777" w:rsidR="000931DA" w:rsidRDefault="000931DA">
            <w:pPr>
              <w:spacing w:before="60" w:line="240" w:lineRule="auto"/>
              <w:jc w:val="center"/>
              <w:rPr>
                <w:b/>
                <w:sz w:val="24"/>
                <w:szCs w:val="24"/>
                <w:lang w:eastAsia="ru-RU"/>
              </w:rPr>
            </w:pPr>
            <w:r>
              <w:rPr>
                <w:b/>
                <w:sz w:val="24"/>
                <w:szCs w:val="24"/>
                <w:lang w:eastAsia="ru-RU"/>
              </w:rPr>
              <w:t>3.</w:t>
            </w:r>
          </w:p>
        </w:tc>
        <w:tc>
          <w:tcPr>
            <w:tcW w:w="2089" w:type="dxa"/>
            <w:hideMark/>
          </w:tcPr>
          <w:p w14:paraId="11BECB49" w14:textId="77777777" w:rsidR="000931DA" w:rsidRDefault="000931DA">
            <w:pPr>
              <w:spacing w:before="60" w:line="240" w:lineRule="auto"/>
              <w:rPr>
                <w:sz w:val="24"/>
                <w:szCs w:val="24"/>
                <w:lang w:eastAsia="ru-RU"/>
              </w:rPr>
            </w:pPr>
            <w:r>
              <w:rPr>
                <w:sz w:val="24"/>
                <w:szCs w:val="24"/>
                <w:lang w:eastAsia="ru-RU"/>
              </w:rPr>
              <w:t xml:space="preserve">Деноминация </w:t>
            </w:r>
          </w:p>
        </w:tc>
        <w:tc>
          <w:tcPr>
            <w:tcW w:w="542" w:type="dxa"/>
            <w:hideMark/>
          </w:tcPr>
          <w:p w14:paraId="5F895941"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331F31F" w14:textId="77777777" w:rsidR="000931DA" w:rsidRDefault="000931DA">
            <w:pPr>
              <w:spacing w:before="60" w:line="240" w:lineRule="auto"/>
              <w:rPr>
                <w:sz w:val="24"/>
                <w:szCs w:val="24"/>
                <w:lang w:eastAsia="ru-RU"/>
              </w:rPr>
            </w:pPr>
            <w:r>
              <w:rPr>
                <w:sz w:val="24"/>
                <w:szCs w:val="24"/>
                <w:lang w:eastAsia="ru-RU"/>
              </w:rPr>
              <w:t>это обесценение, утрата значимости.</w:t>
            </w:r>
          </w:p>
        </w:tc>
      </w:tr>
      <w:tr w:rsidR="000931DA" w14:paraId="4E4C2D65" w14:textId="77777777" w:rsidTr="000931DA">
        <w:tc>
          <w:tcPr>
            <w:tcW w:w="539" w:type="dxa"/>
            <w:hideMark/>
          </w:tcPr>
          <w:p w14:paraId="689FA838" w14:textId="77777777" w:rsidR="000931DA" w:rsidRDefault="000931DA">
            <w:pPr>
              <w:spacing w:before="60" w:line="240" w:lineRule="auto"/>
              <w:jc w:val="center"/>
              <w:rPr>
                <w:b/>
                <w:sz w:val="24"/>
                <w:szCs w:val="24"/>
                <w:lang w:eastAsia="ru-RU"/>
              </w:rPr>
            </w:pPr>
            <w:r>
              <w:rPr>
                <w:b/>
                <w:sz w:val="24"/>
                <w:szCs w:val="24"/>
                <w:lang w:eastAsia="ru-RU"/>
              </w:rPr>
              <w:t>4.</w:t>
            </w:r>
          </w:p>
        </w:tc>
        <w:tc>
          <w:tcPr>
            <w:tcW w:w="2089" w:type="dxa"/>
            <w:hideMark/>
          </w:tcPr>
          <w:p w14:paraId="50055BE9" w14:textId="77777777" w:rsidR="000931DA" w:rsidRDefault="000931DA">
            <w:pPr>
              <w:spacing w:before="60" w:line="240" w:lineRule="auto"/>
              <w:rPr>
                <w:sz w:val="24"/>
                <w:szCs w:val="24"/>
                <w:lang w:eastAsia="ru-RU"/>
              </w:rPr>
            </w:pPr>
            <w:r>
              <w:rPr>
                <w:sz w:val="24"/>
                <w:szCs w:val="24"/>
                <w:lang w:eastAsia="ru-RU"/>
              </w:rPr>
              <w:t>Коррупция</w:t>
            </w:r>
          </w:p>
        </w:tc>
        <w:tc>
          <w:tcPr>
            <w:tcW w:w="542" w:type="dxa"/>
            <w:hideMark/>
          </w:tcPr>
          <w:p w14:paraId="78A3E53D"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29E4F12" w14:textId="77777777" w:rsidR="000931DA" w:rsidRDefault="000931DA">
            <w:pPr>
              <w:spacing w:before="60" w:line="240" w:lineRule="auto"/>
              <w:rPr>
                <w:sz w:val="24"/>
                <w:szCs w:val="24"/>
                <w:lang w:eastAsia="ru-RU"/>
              </w:rPr>
            </w:pPr>
            <w:r>
              <w:rPr>
                <w:sz w:val="24"/>
                <w:szCs w:val="24"/>
                <w:lang w:eastAsia="ru-RU"/>
              </w:rPr>
              <w:t>это процедура привлечения к суду высших должностных лиц государства.</w:t>
            </w:r>
          </w:p>
        </w:tc>
      </w:tr>
      <w:tr w:rsidR="000931DA" w14:paraId="2D8D2443" w14:textId="77777777" w:rsidTr="000931DA">
        <w:tc>
          <w:tcPr>
            <w:tcW w:w="539" w:type="dxa"/>
            <w:hideMark/>
          </w:tcPr>
          <w:p w14:paraId="5B765CF2" w14:textId="77777777" w:rsidR="000931DA" w:rsidRDefault="000931DA">
            <w:pPr>
              <w:spacing w:before="60" w:line="240" w:lineRule="auto"/>
              <w:jc w:val="center"/>
              <w:rPr>
                <w:b/>
                <w:sz w:val="24"/>
                <w:szCs w:val="24"/>
                <w:lang w:eastAsia="ru-RU"/>
              </w:rPr>
            </w:pPr>
            <w:r>
              <w:rPr>
                <w:b/>
                <w:sz w:val="24"/>
                <w:szCs w:val="24"/>
                <w:lang w:eastAsia="ru-RU"/>
              </w:rPr>
              <w:t>5.</w:t>
            </w:r>
          </w:p>
        </w:tc>
        <w:tc>
          <w:tcPr>
            <w:tcW w:w="2089" w:type="dxa"/>
            <w:hideMark/>
          </w:tcPr>
          <w:p w14:paraId="66D8A746"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Дивиденд</w:t>
            </w:r>
          </w:p>
        </w:tc>
        <w:tc>
          <w:tcPr>
            <w:tcW w:w="542" w:type="dxa"/>
            <w:hideMark/>
          </w:tcPr>
          <w:p w14:paraId="20960FD5"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7EA2B55" w14:textId="77777777" w:rsidR="000931DA" w:rsidRDefault="000931DA">
            <w:pPr>
              <w:spacing w:before="60" w:line="240" w:lineRule="auto"/>
              <w:rPr>
                <w:sz w:val="24"/>
                <w:szCs w:val="24"/>
                <w:lang w:eastAsia="ru-RU"/>
              </w:rPr>
            </w:pPr>
            <w:r>
              <w:rPr>
                <w:sz w:val="24"/>
                <w:szCs w:val="24"/>
                <w:lang w:eastAsia="ru-RU"/>
              </w:rPr>
              <w:t>это подкуп должностных лиц.</w:t>
            </w:r>
          </w:p>
        </w:tc>
      </w:tr>
      <w:tr w:rsidR="000931DA" w14:paraId="1286EB4D" w14:textId="77777777" w:rsidTr="000931DA">
        <w:tc>
          <w:tcPr>
            <w:tcW w:w="539" w:type="dxa"/>
            <w:hideMark/>
          </w:tcPr>
          <w:p w14:paraId="1AB4E3A7" w14:textId="77777777" w:rsidR="000931DA" w:rsidRDefault="000931DA">
            <w:pPr>
              <w:spacing w:before="60" w:line="240" w:lineRule="auto"/>
              <w:jc w:val="center"/>
              <w:rPr>
                <w:b/>
                <w:sz w:val="24"/>
                <w:szCs w:val="24"/>
                <w:lang w:eastAsia="ru-RU"/>
              </w:rPr>
            </w:pPr>
            <w:r>
              <w:rPr>
                <w:b/>
                <w:sz w:val="24"/>
                <w:szCs w:val="24"/>
                <w:lang w:eastAsia="ru-RU"/>
              </w:rPr>
              <w:t>6.</w:t>
            </w:r>
          </w:p>
        </w:tc>
        <w:tc>
          <w:tcPr>
            <w:tcW w:w="2089" w:type="dxa"/>
            <w:hideMark/>
          </w:tcPr>
          <w:p w14:paraId="288E31D2" w14:textId="77777777" w:rsidR="000931DA" w:rsidRDefault="000931DA">
            <w:pPr>
              <w:spacing w:before="60" w:line="240" w:lineRule="auto"/>
              <w:rPr>
                <w:sz w:val="24"/>
                <w:szCs w:val="24"/>
                <w:lang w:eastAsia="ru-RU"/>
              </w:rPr>
            </w:pPr>
            <w:r>
              <w:rPr>
                <w:sz w:val="24"/>
                <w:szCs w:val="24"/>
                <w:lang w:eastAsia="ru-RU"/>
              </w:rPr>
              <w:t>Аккредитив</w:t>
            </w:r>
          </w:p>
        </w:tc>
        <w:tc>
          <w:tcPr>
            <w:tcW w:w="542" w:type="dxa"/>
            <w:hideMark/>
          </w:tcPr>
          <w:p w14:paraId="721A08F2"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6BD62CF0" w14:textId="77777777" w:rsidR="000931DA" w:rsidRDefault="000931DA">
            <w:pPr>
              <w:spacing w:before="60" w:line="240" w:lineRule="auto"/>
              <w:rPr>
                <w:sz w:val="24"/>
                <w:szCs w:val="24"/>
                <w:lang w:eastAsia="ru-RU"/>
              </w:rPr>
            </w:pPr>
            <w:r>
              <w:rPr>
                <w:sz w:val="24"/>
                <w:szCs w:val="24"/>
                <w:lang w:eastAsia="ru-RU"/>
              </w:rPr>
              <w:t>поручение банку о выплате определенной суммы денежных средств физическому или юридическому лицу при выполнении указанных условий</w:t>
            </w:r>
          </w:p>
        </w:tc>
      </w:tr>
      <w:tr w:rsidR="000931DA" w14:paraId="6C7D560E" w14:textId="77777777" w:rsidTr="000931DA">
        <w:tc>
          <w:tcPr>
            <w:tcW w:w="539" w:type="dxa"/>
            <w:hideMark/>
          </w:tcPr>
          <w:p w14:paraId="5CFDA30A" w14:textId="77777777" w:rsidR="000931DA" w:rsidRDefault="000931DA">
            <w:pPr>
              <w:spacing w:before="60" w:line="240" w:lineRule="auto"/>
              <w:jc w:val="center"/>
              <w:rPr>
                <w:b/>
                <w:sz w:val="24"/>
                <w:szCs w:val="24"/>
                <w:lang w:eastAsia="ru-RU"/>
              </w:rPr>
            </w:pPr>
            <w:r>
              <w:rPr>
                <w:b/>
                <w:sz w:val="24"/>
                <w:szCs w:val="24"/>
                <w:lang w:eastAsia="ru-RU"/>
              </w:rPr>
              <w:t>7.</w:t>
            </w:r>
          </w:p>
        </w:tc>
        <w:tc>
          <w:tcPr>
            <w:tcW w:w="2089" w:type="dxa"/>
            <w:hideMark/>
          </w:tcPr>
          <w:p w14:paraId="0964AE12"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Карт-бланш</w:t>
            </w:r>
          </w:p>
        </w:tc>
        <w:tc>
          <w:tcPr>
            <w:tcW w:w="542" w:type="dxa"/>
            <w:hideMark/>
          </w:tcPr>
          <w:p w14:paraId="7676B08B" w14:textId="77777777" w:rsidR="000931DA" w:rsidRDefault="000931DA">
            <w:pPr>
              <w:spacing w:before="60" w:line="240" w:lineRule="auto"/>
              <w:jc w:val="center"/>
              <w:rPr>
                <w:b/>
                <w:color w:val="0D0D0D" w:themeColor="text1" w:themeTint="F2"/>
                <w:sz w:val="24"/>
                <w:szCs w:val="24"/>
                <w:lang w:eastAsia="ru-RU"/>
              </w:rPr>
            </w:pPr>
            <w:r>
              <w:rPr>
                <w:b/>
                <w:color w:val="0D0D0D" w:themeColor="text1" w:themeTint="F2"/>
                <w:sz w:val="24"/>
                <w:szCs w:val="24"/>
                <w:lang w:eastAsia="ru-RU"/>
              </w:rPr>
              <w:t>–</w:t>
            </w:r>
          </w:p>
        </w:tc>
        <w:tc>
          <w:tcPr>
            <w:tcW w:w="6484" w:type="dxa"/>
            <w:hideMark/>
          </w:tcPr>
          <w:p w14:paraId="425FB3B1" w14:textId="77777777" w:rsidR="000931DA" w:rsidRDefault="000931DA">
            <w:pPr>
              <w:spacing w:before="60" w:line="240" w:lineRule="auto"/>
              <w:rPr>
                <w:sz w:val="24"/>
                <w:szCs w:val="24"/>
                <w:lang w:eastAsia="ru-RU"/>
              </w:rPr>
            </w:pPr>
            <w:r>
              <w:rPr>
                <w:sz w:val="24"/>
                <w:szCs w:val="24"/>
                <w:lang w:eastAsia="ru-RU"/>
              </w:rPr>
              <w:t>неограниченные полномочия.</w:t>
            </w:r>
          </w:p>
        </w:tc>
      </w:tr>
    </w:tbl>
    <w:p w14:paraId="1F5B3F3D"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Орфография</w:t>
      </w:r>
    </w:p>
    <w:p w14:paraId="0A95CD3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lastRenderedPageBreak/>
        <w:t>Задание 6</w:t>
      </w:r>
      <w:r>
        <w:rPr>
          <w:rFonts w:ascii="Times New Roman" w:hAnsi="Times New Roman" w:cs="Times New Roman"/>
          <w:i/>
          <w:sz w:val="24"/>
          <w:szCs w:val="24"/>
        </w:rPr>
        <w:t xml:space="preserve">. В каких рядах есть ошибки (ошибка) в написании предлогов? </w:t>
      </w:r>
    </w:p>
    <w:p w14:paraId="2FEEB0D1"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по окончании собеседования</w:t>
      </w:r>
      <w:r>
        <w:rPr>
          <w:rFonts w:ascii="Times New Roman" w:hAnsi="Times New Roman" w:cs="Times New Roman"/>
          <w:sz w:val="24"/>
          <w:szCs w:val="24"/>
        </w:rPr>
        <w:t>; в продолжение недели; наподобие договора; в ходе собеседования; ввиду нелетной погоды.</w:t>
      </w:r>
    </w:p>
    <w:p w14:paraId="730202BC"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b/>
          <w:sz w:val="24"/>
          <w:szCs w:val="24"/>
        </w:rPr>
        <w:tab/>
      </w:r>
      <w:r>
        <w:rPr>
          <w:rFonts w:ascii="Times New Roman" w:hAnsi="Times New Roman" w:cs="Times New Roman"/>
          <w:sz w:val="24"/>
          <w:szCs w:val="24"/>
        </w:rPr>
        <w:t xml:space="preserve">в соответствии с приказом; вследствие невнимательности; документ вроде аттестата; </w:t>
      </w:r>
      <w:r>
        <w:rPr>
          <w:rFonts w:ascii="Times New Roman" w:hAnsi="Times New Roman" w:cs="Times New Roman"/>
          <w:color w:val="0D0D0D" w:themeColor="text1" w:themeTint="F2"/>
          <w:sz w:val="24"/>
          <w:szCs w:val="24"/>
        </w:rPr>
        <w:t>на протяжении сессии; иметь</w:t>
      </w:r>
      <w:r>
        <w:rPr>
          <w:rFonts w:ascii="Times New Roman" w:hAnsi="Times New Roman" w:cs="Times New Roman"/>
          <w:sz w:val="24"/>
          <w:szCs w:val="24"/>
        </w:rPr>
        <w:t xml:space="preserve"> в виду.</w:t>
      </w:r>
    </w:p>
    <w:p w14:paraId="2F2FEB12"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ab/>
        <w:t xml:space="preserve">засчет банковских средств; </w:t>
      </w:r>
      <w:r>
        <w:rPr>
          <w:rFonts w:ascii="Times New Roman" w:hAnsi="Times New Roman" w:cs="Times New Roman"/>
          <w:color w:val="0D0D0D" w:themeColor="text1" w:themeTint="F2"/>
          <w:sz w:val="24"/>
          <w:szCs w:val="24"/>
        </w:rPr>
        <w:t>согласно приказа</w:t>
      </w:r>
      <w:r>
        <w:rPr>
          <w:rFonts w:ascii="Times New Roman" w:hAnsi="Times New Roman" w:cs="Times New Roman"/>
          <w:sz w:val="24"/>
          <w:szCs w:val="24"/>
        </w:rPr>
        <w:t>; в силу обсто</w:t>
      </w:r>
      <w:r>
        <w:rPr>
          <w:rFonts w:ascii="Times New Roman" w:hAnsi="Times New Roman" w:cs="Times New Roman"/>
          <w:sz w:val="24"/>
          <w:szCs w:val="24"/>
        </w:rPr>
        <w:softHyphen/>
        <w:t>ятельств; действовать в соответствии с законом; вцелях повы</w:t>
      </w:r>
      <w:r>
        <w:rPr>
          <w:rFonts w:ascii="Times New Roman" w:hAnsi="Times New Roman" w:cs="Times New Roman"/>
          <w:sz w:val="24"/>
          <w:szCs w:val="24"/>
        </w:rPr>
        <w:softHyphen/>
        <w:t>шения успеваемости.</w:t>
      </w:r>
    </w:p>
    <w:p w14:paraId="5C59E648"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во избежание неприятностей; по прошествию времени;  сделать  по средством электронных</w:t>
      </w:r>
      <w:r>
        <w:rPr>
          <w:rFonts w:ascii="Times New Roman" w:hAnsi="Times New Roman" w:cs="Times New Roman"/>
          <w:sz w:val="24"/>
          <w:szCs w:val="24"/>
        </w:rPr>
        <w:t xml:space="preserve"> платежей; в следствие разных причин.</w:t>
      </w:r>
    </w:p>
    <w:p w14:paraId="7FE442B3"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ab/>
        <w:t>в течение года; в отличие от студентов старших курсов; что-то наподобие пирамиды; вроде реформы; поговорим насчет доклада.</w:t>
      </w:r>
    </w:p>
    <w:p w14:paraId="72DFD877"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w:t>
      </w:r>
    </w:p>
    <w:p w14:paraId="10804EC9" w14:textId="77777777" w:rsidR="000931DA" w:rsidRDefault="000931DA" w:rsidP="000931DA">
      <w:pPr>
        <w:jc w:val="center"/>
        <w:rPr>
          <w:rFonts w:ascii="Times New Roman" w:eastAsia="Calibri" w:hAnsi="Times New Roman" w:cs="Times New Roman"/>
          <w:i/>
          <w:sz w:val="28"/>
          <w:szCs w:val="28"/>
          <w:lang w:eastAsia="ru-RU"/>
        </w:rPr>
      </w:pPr>
    </w:p>
    <w:p w14:paraId="255B2ABF" w14:textId="77777777" w:rsidR="000931DA" w:rsidRDefault="000931DA" w:rsidP="000931DA">
      <w:pPr>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ОБРАЗЕЦ  № 4</w:t>
      </w:r>
    </w:p>
    <w:p w14:paraId="35839DEE"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Убеждающая речь с различными типами аргументации</w:t>
      </w:r>
    </w:p>
    <w:p w14:paraId="154E8450" w14:textId="77777777" w:rsidR="000931DA" w:rsidRDefault="000931DA" w:rsidP="000931DA">
      <w:pPr>
        <w:spacing w:after="120" w:line="240" w:lineRule="auto"/>
        <w:jc w:val="center"/>
        <w:rPr>
          <w:rFonts w:ascii="Times New Roman" w:hAnsi="Times New Roman" w:cs="Times New Roman"/>
          <w:b/>
          <w:sz w:val="24"/>
          <w:szCs w:val="24"/>
        </w:rPr>
      </w:pPr>
    </w:p>
    <w:p w14:paraId="0036A42B" w14:textId="77777777" w:rsidR="000931DA" w:rsidRDefault="000931DA" w:rsidP="000931DA">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Задание</w:t>
      </w:r>
      <w:r>
        <w:rPr>
          <w:rFonts w:ascii="Times New Roman" w:hAnsi="Times New Roman" w:cs="Times New Roman"/>
          <w:sz w:val="24"/>
          <w:szCs w:val="24"/>
        </w:rPr>
        <w:t>. а) Прочитайте образец убеждающего выступления на тему: «Я советую вам поступать в Финансовый университет!» Какие языковые особенности отличают логические, эмоциональные аргументы, аргументы со ссылкой на авторитет? б)Составьте убеждающую речь на тему: «Мой факультет самый лучший».</w:t>
      </w:r>
    </w:p>
    <w:p w14:paraId="4B44B473"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1</w:t>
      </w:r>
      <w:r>
        <w:rPr>
          <w:rFonts w:ascii="Times New Roman" w:hAnsi="Times New Roman" w:cs="Times New Roman"/>
          <w:sz w:val="24"/>
          <w:szCs w:val="24"/>
        </w:rPr>
        <w:t xml:space="preserve">. « Я советую вам поступать  Финансовый университет. Это даст вам возможность получить разносторонние знания, овладеть престижной профессией,    позволит вам иметь в будущем высокооплачиваемую  работу. Наш университет занимает достойное место в рейтинге вузов. Здесь работают высококвалифицированные преподаватели» </w:t>
      </w:r>
      <w:r>
        <w:rPr>
          <w:rFonts w:ascii="Times New Roman" w:hAnsi="Times New Roman" w:cs="Times New Roman"/>
          <w:b/>
          <w:sz w:val="24"/>
          <w:szCs w:val="24"/>
        </w:rPr>
        <w:t>(логические аргументы).</w:t>
      </w:r>
    </w:p>
    <w:p w14:paraId="25CB8DC7"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«Финансовый университет – это место, где я хотел бы учиться!..Там можно приобрести много отличных друзей, кроме того, здесь можно не только учиться, но и отдыхать! В университете есть спортивные залы, бассейн,  театральная студия!  Студенческая жизнь кипит, есть с кем провести время! Здесь так весело!» </w:t>
      </w:r>
      <w:r>
        <w:rPr>
          <w:rFonts w:ascii="Times New Roman" w:hAnsi="Times New Roman" w:cs="Times New Roman"/>
          <w:b/>
          <w:sz w:val="24"/>
          <w:szCs w:val="24"/>
        </w:rPr>
        <w:t>(эмоциональные аргументы)</w:t>
      </w:r>
    </w:p>
    <w:p w14:paraId="0D0ABFAC"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«Если уж поступать, то в Финансовый университет. Многие известные финансисты и банкиры заканчивали наш университет, например: Александр Хлопонин – губернатор Красноярского края;  Виктор Геращенко – в 90-х годах председатель Центробанка РФ» </w:t>
      </w:r>
      <w:r>
        <w:rPr>
          <w:rFonts w:ascii="Times New Roman" w:hAnsi="Times New Roman" w:cs="Times New Roman"/>
          <w:b/>
          <w:sz w:val="24"/>
          <w:szCs w:val="24"/>
        </w:rPr>
        <w:t>(ссылка на авторитет)</w:t>
      </w:r>
    </w:p>
    <w:p w14:paraId="7067DBAF" w14:textId="77777777" w:rsidR="000931DA" w:rsidRDefault="000931DA" w:rsidP="000931DA">
      <w:pPr>
        <w:spacing w:after="0"/>
        <w:rPr>
          <w:rFonts w:ascii="Times New Roman" w:hAnsi="Times New Roman" w:cs="Times New Roman"/>
        </w:rPr>
      </w:pPr>
    </w:p>
    <w:p w14:paraId="5B63BD3C" w14:textId="77777777" w:rsidR="000931DA" w:rsidRDefault="000931DA" w:rsidP="000931DA">
      <w:pPr>
        <w:spacing w:after="0"/>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ОБРАЗЕЦ  № 5</w:t>
      </w:r>
    </w:p>
    <w:p w14:paraId="1C5F9FF5" w14:textId="77777777" w:rsidR="000931DA" w:rsidRDefault="000931DA" w:rsidP="000931DA">
      <w:pPr>
        <w:spacing w:after="120" w:line="240" w:lineRule="auto"/>
        <w:jc w:val="center"/>
        <w:rPr>
          <w:rFonts w:ascii="Arial" w:hAnsi="Arial" w:cs="Arial"/>
          <w:b/>
          <w:sz w:val="24"/>
          <w:szCs w:val="24"/>
        </w:rPr>
      </w:pPr>
    </w:p>
    <w:p w14:paraId="1B8848D5"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Монологическое высказывание по теме «Заимствования: за и против?»</w:t>
      </w:r>
    </w:p>
    <w:p w14:paraId="565ECA27" w14:textId="77777777" w:rsidR="000931DA" w:rsidRDefault="000931DA" w:rsidP="000931DA">
      <w:pPr>
        <w:spacing w:before="240"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lastRenderedPageBreak/>
        <w:t xml:space="preserve">Задание </w:t>
      </w:r>
      <w:r>
        <w:rPr>
          <w:rFonts w:ascii="Times New Roman" w:eastAsia="Calibri" w:hAnsi="Times New Roman" w:cs="Times New Roman"/>
          <w:sz w:val="24"/>
          <w:szCs w:val="24"/>
          <w:lang w:eastAsia="ru-RU"/>
        </w:rPr>
        <w:t>.</w:t>
      </w:r>
      <w:r>
        <w:rPr>
          <w:rFonts w:ascii="Times New Roman" w:eastAsia="Calibri" w:hAnsi="Times New Roman" w:cs="Times New Roman"/>
          <w:i/>
          <w:sz w:val="24"/>
          <w:szCs w:val="24"/>
          <w:lang w:eastAsia="ru-RU"/>
        </w:rPr>
        <w:t xml:space="preserve"> а) Познакомьтесь с высказыванием одного из современных публицистов о заимствованиях. </w:t>
      </w:r>
    </w:p>
    <w:p w14:paraId="0D7E0B8B"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«Без всякой нужды втащили мы в дробную перегонку нефти, где неоспоримо русское первенство, сотни таких терминов, как </w:t>
      </w:r>
      <w:r>
        <w:rPr>
          <w:rFonts w:ascii="Times New Roman" w:eastAsia="Calibri" w:hAnsi="Times New Roman" w:cs="Times New Roman"/>
          <w:i/>
          <w:sz w:val="24"/>
          <w:szCs w:val="24"/>
          <w:lang w:eastAsia="ru-RU"/>
        </w:rPr>
        <w:t xml:space="preserve">лубрикетинг, стреппинг, чиллер, рисайкл, квенчинг, кулинг, салютайзер… </w:t>
      </w:r>
      <w:r>
        <w:rPr>
          <w:rFonts w:ascii="Times New Roman" w:eastAsia="Calibri" w:hAnsi="Times New Roman" w:cs="Times New Roman"/>
          <w:sz w:val="24"/>
          <w:szCs w:val="24"/>
          <w:lang w:eastAsia="ru-RU"/>
        </w:rPr>
        <w:t xml:space="preserve">Где же тут вещественность, зримость для русского нефтяника?! Какая чудовищная расточительность в затратах умственных сил и времени!» (цит. по: </w:t>
      </w:r>
      <w:r>
        <w:rPr>
          <w:rFonts w:ascii="Times New Roman" w:eastAsia="Calibri" w:hAnsi="Times New Roman" w:cs="Times New Roman"/>
          <w:i/>
          <w:sz w:val="24"/>
          <w:szCs w:val="24"/>
          <w:lang w:eastAsia="ru-RU"/>
        </w:rPr>
        <w:t xml:space="preserve"> Бобров Л.. </w:t>
      </w:r>
      <w:r>
        <w:rPr>
          <w:rFonts w:ascii="Times New Roman" w:eastAsia="Calibri" w:hAnsi="Times New Roman" w:cs="Times New Roman"/>
          <w:sz w:val="24"/>
          <w:szCs w:val="24"/>
          <w:lang w:eastAsia="ru-RU"/>
        </w:rPr>
        <w:t xml:space="preserve">Расставим точки над Ё. М., 2021). </w:t>
      </w:r>
    </w:p>
    <w:p w14:paraId="378D9103" w14:textId="77777777" w:rsidR="000931DA" w:rsidRDefault="000931DA" w:rsidP="000931DA">
      <w:pPr>
        <w:spacing w:after="12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б ) Подготовьтесь к дискуссии на тему: «Могут ли экономисты/юристы присоединиться к  точке зрения публициста, негативно отозвавшегося о заимствованиях?».  Аргументируйте свой ответ.</w:t>
      </w:r>
    </w:p>
    <w:p w14:paraId="4D00FECC" w14:textId="77777777" w:rsidR="000931DA" w:rsidRDefault="000931DA" w:rsidP="000931DA">
      <w:pPr>
        <w:spacing w:line="240" w:lineRule="auto"/>
        <w:jc w:val="both"/>
        <w:rPr>
          <w:rFonts w:ascii="Times New Roman" w:hAnsi="Times New Roman" w:cs="Times New Roman"/>
          <w:i/>
          <w:sz w:val="28"/>
          <w:szCs w:val="28"/>
        </w:rPr>
      </w:pPr>
    </w:p>
    <w:p w14:paraId="3A3BC8BA" w14:textId="77777777" w:rsidR="000931DA" w:rsidRDefault="000931DA" w:rsidP="000931DA">
      <w:pPr>
        <w:spacing w:line="240" w:lineRule="auto"/>
        <w:ind w:firstLine="709"/>
        <w:jc w:val="both"/>
        <w:rPr>
          <w:rFonts w:ascii="Times New Roman" w:hAnsi="Times New Roman" w:cs="Times New Roman"/>
          <w:sz w:val="28"/>
          <w:szCs w:val="28"/>
        </w:rPr>
      </w:pPr>
    </w:p>
    <w:p w14:paraId="229061A3"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1645CAFD" w14:textId="6A97C4EE" w:rsidR="000931DA" w:rsidRDefault="00D25538" w:rsidP="000931DA">
      <w:pPr>
        <w:pStyle w:val="ac"/>
      </w:pP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25538">
        <w:rPr>
          <w:b/>
          <w:szCs w:val="28"/>
        </w:rPr>
        <w:t xml:space="preserve"> </w:t>
      </w: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br/>
      </w:r>
    </w:p>
    <w:p w14:paraId="0E891B43" w14:textId="77777777" w:rsidR="000931DA" w:rsidRDefault="000931DA" w:rsidP="000931DA">
      <w:pPr>
        <w:pStyle w:val="ac"/>
        <w:rPr>
          <w:b/>
          <w:bCs/>
        </w:rPr>
      </w:pPr>
      <w:r>
        <w:rPr>
          <w:b/>
          <w:bCs/>
        </w:rPr>
        <w:t>Типовые контрольные задания, необходимые для оценки знаний, умений и навыков, характеризующих этапы формирования компетенций</w:t>
      </w:r>
    </w:p>
    <w:p w14:paraId="3CE79A87" w14:textId="77777777" w:rsidR="000931DA" w:rsidRDefault="000931DA" w:rsidP="000931D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0FB719E1" w14:textId="57E92CDC" w:rsidR="000931DA" w:rsidRDefault="000931DA" w:rsidP="00C33EF7">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Pr="00C04012">
        <w:rPr>
          <w:rFonts w:ascii="Times New Roman" w:hAnsi="Times New Roman" w:cs="Times New Roman"/>
          <w:sz w:val="28"/>
          <w:szCs w:val="28"/>
        </w:rPr>
        <w:t>Таблица 5</w:t>
      </w:r>
      <w:r w:rsidR="00D25538">
        <w:rPr>
          <w:rFonts w:ascii="Times New Roman" w:hAnsi="Times New Roman" w:cs="Times New Roman"/>
          <w:sz w:val="28"/>
          <w:szCs w:val="28"/>
        </w:rPr>
        <w:t xml:space="preserve">                                                 </w:t>
      </w:r>
      <w:r>
        <w:rPr>
          <w:rFonts w:ascii="Times New Roman" w:hAnsi="Times New Roman" w:cs="Times New Roman"/>
          <w:sz w:val="28"/>
          <w:szCs w:val="28"/>
        </w:rPr>
        <w:t xml:space="preserve">  </w:t>
      </w:r>
    </w:p>
    <w:tbl>
      <w:tblPr>
        <w:tblStyle w:val="afc"/>
        <w:tblW w:w="0" w:type="auto"/>
        <w:tblLook w:val="04A0" w:firstRow="1" w:lastRow="0" w:firstColumn="1" w:lastColumn="0" w:noHBand="0" w:noVBand="1"/>
      </w:tblPr>
      <w:tblGrid>
        <w:gridCol w:w="2157"/>
        <w:gridCol w:w="2187"/>
        <w:gridCol w:w="3016"/>
        <w:gridCol w:w="1985"/>
      </w:tblGrid>
      <w:tr w:rsidR="000B6333" w:rsidRPr="000B6333" w14:paraId="3772B85B" w14:textId="77777777" w:rsidTr="000B6333">
        <w:tc>
          <w:tcPr>
            <w:tcW w:w="2174" w:type="dxa"/>
          </w:tcPr>
          <w:p w14:paraId="5F461A23" w14:textId="77777777" w:rsidR="000B6333" w:rsidRPr="00D25538" w:rsidRDefault="000B6333" w:rsidP="000B6333">
            <w:pPr>
              <w:spacing w:after="0" w:line="240" w:lineRule="auto"/>
              <w:jc w:val="center"/>
              <w:rPr>
                <w:b/>
                <w:bCs/>
                <w:sz w:val="24"/>
                <w:szCs w:val="24"/>
              </w:rPr>
            </w:pPr>
            <w:r w:rsidRPr="00D25538">
              <w:rPr>
                <w:b/>
                <w:bCs/>
                <w:sz w:val="24"/>
                <w:szCs w:val="24"/>
              </w:rPr>
              <w:t>Код компетенции</w:t>
            </w:r>
          </w:p>
          <w:p w14:paraId="0450D464" w14:textId="38D540C6" w:rsidR="000B6333" w:rsidRPr="00D25538" w:rsidRDefault="000B6333" w:rsidP="000B6333">
            <w:pPr>
              <w:spacing w:after="0" w:line="240" w:lineRule="auto"/>
              <w:jc w:val="center"/>
              <w:rPr>
                <w:b/>
                <w:bCs/>
                <w:sz w:val="24"/>
                <w:szCs w:val="24"/>
              </w:rPr>
            </w:pPr>
            <w:r w:rsidRPr="00D25538">
              <w:rPr>
                <w:b/>
                <w:bCs/>
                <w:sz w:val="24"/>
                <w:szCs w:val="24"/>
              </w:rPr>
              <w:t>Наименование компетенции</w:t>
            </w:r>
          </w:p>
        </w:tc>
        <w:tc>
          <w:tcPr>
            <w:tcW w:w="2204" w:type="dxa"/>
          </w:tcPr>
          <w:p w14:paraId="2BF0B767" w14:textId="5B2289DA" w:rsidR="000B6333" w:rsidRPr="00D25538" w:rsidRDefault="000B6333" w:rsidP="000B6333">
            <w:pPr>
              <w:spacing w:after="0" w:line="240" w:lineRule="auto"/>
              <w:rPr>
                <w:b/>
                <w:bCs/>
                <w:color w:val="FF0000"/>
                <w:sz w:val="24"/>
                <w:szCs w:val="24"/>
              </w:rPr>
            </w:pPr>
            <w:r w:rsidRPr="00D25538">
              <w:rPr>
                <w:b/>
                <w:bCs/>
                <w:sz w:val="24"/>
                <w:szCs w:val="24"/>
              </w:rPr>
              <w:t>Индикаторы достижения компетенции</w:t>
            </w:r>
          </w:p>
        </w:tc>
        <w:tc>
          <w:tcPr>
            <w:tcW w:w="3043" w:type="dxa"/>
          </w:tcPr>
          <w:p w14:paraId="4CB8B14D" w14:textId="4EF79235" w:rsidR="000B6333" w:rsidRPr="00D25538" w:rsidRDefault="000B6333" w:rsidP="000B6333">
            <w:pPr>
              <w:spacing w:after="0" w:line="240" w:lineRule="auto"/>
              <w:jc w:val="center"/>
              <w:rPr>
                <w:b/>
                <w:bCs/>
                <w:color w:val="FF0000"/>
                <w:sz w:val="24"/>
                <w:szCs w:val="24"/>
              </w:rPr>
            </w:pPr>
            <w:r w:rsidRPr="00D25538">
              <w:rPr>
                <w:b/>
                <w:bCs/>
                <w:sz w:val="24"/>
                <w:szCs w:val="24"/>
              </w:rPr>
              <w:t>Результаты обучения (владения, умения и знания), соотнесённые с компетенциями/индикаторами достижения компетенции</w:t>
            </w:r>
          </w:p>
        </w:tc>
        <w:tc>
          <w:tcPr>
            <w:tcW w:w="1924" w:type="dxa"/>
          </w:tcPr>
          <w:p w14:paraId="6476AA5E" w14:textId="72EE2476" w:rsidR="000B6333" w:rsidRPr="00D25538" w:rsidRDefault="000B6333" w:rsidP="000B6333">
            <w:pPr>
              <w:spacing w:after="0" w:line="240" w:lineRule="auto"/>
              <w:rPr>
                <w:b/>
                <w:bCs/>
                <w:color w:val="FF0000"/>
                <w:sz w:val="24"/>
                <w:szCs w:val="24"/>
              </w:rPr>
            </w:pPr>
            <w:r w:rsidRPr="00D25538">
              <w:rPr>
                <w:b/>
                <w:bCs/>
                <w:sz w:val="24"/>
                <w:szCs w:val="24"/>
              </w:rPr>
              <w:t>Типовые задания</w:t>
            </w:r>
          </w:p>
        </w:tc>
      </w:tr>
      <w:tr w:rsidR="000B6333" w:rsidRPr="000B6333" w14:paraId="2E2ABF47" w14:textId="77777777" w:rsidTr="000B6333">
        <w:trPr>
          <w:trHeight w:val="2808"/>
        </w:trPr>
        <w:tc>
          <w:tcPr>
            <w:tcW w:w="2174" w:type="dxa"/>
            <w:vMerge w:val="restart"/>
          </w:tcPr>
          <w:p w14:paraId="2B77F54D" w14:textId="7DD61802"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УК-2</w:t>
            </w:r>
          </w:p>
          <w:p w14:paraId="1FE4D6DE" w14:textId="74BA55BC" w:rsidR="000B6333" w:rsidRPr="00D25538" w:rsidRDefault="000B6333" w:rsidP="000B6333">
            <w:pPr>
              <w:spacing w:after="0" w:line="240" w:lineRule="auto"/>
              <w:rPr>
                <w:rFonts w:eastAsiaTheme="minorHAnsi"/>
                <w:sz w:val="24"/>
                <w:szCs w:val="24"/>
              </w:rPr>
            </w:pPr>
            <w:r w:rsidRPr="00D25538">
              <w:rPr>
                <w:rFonts w:eastAsiaTheme="minorHAnsi"/>
                <w:sz w:val="24"/>
                <w:szCs w:val="24"/>
              </w:rPr>
              <w:t xml:space="preserve">Способность применять нормы государственного языка Российской Федерации </w:t>
            </w:r>
          </w:p>
          <w:p w14:paraId="47175D97" w14:textId="2913B959" w:rsidR="000B6333" w:rsidRPr="00D25538" w:rsidRDefault="000B6333" w:rsidP="000B6333">
            <w:pPr>
              <w:spacing w:after="0" w:line="240" w:lineRule="auto"/>
              <w:rPr>
                <w:color w:val="FF0000"/>
                <w:sz w:val="24"/>
                <w:szCs w:val="24"/>
              </w:rPr>
            </w:pPr>
            <w:r w:rsidRPr="00D25538">
              <w:rPr>
                <w:rFonts w:eastAsiaTheme="minorHAnsi"/>
                <w:sz w:val="24"/>
                <w:szCs w:val="24"/>
              </w:rPr>
              <w:t>в устной и письменной речи в процессе личной и профессиональной коммуникаций</w:t>
            </w:r>
          </w:p>
        </w:tc>
        <w:tc>
          <w:tcPr>
            <w:tcW w:w="2204" w:type="dxa"/>
          </w:tcPr>
          <w:p w14:paraId="7E50B511" w14:textId="77777777"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w:t>
            </w:r>
            <w:r w:rsidRPr="00D25538">
              <w:rPr>
                <w:rFonts w:eastAsiaTheme="minorHAnsi"/>
                <w:sz w:val="24"/>
                <w:szCs w:val="24"/>
              </w:rPr>
              <w:lastRenderedPageBreak/>
              <w:t>языке Российской Федерации.</w:t>
            </w:r>
          </w:p>
          <w:p w14:paraId="666E3E39" w14:textId="793F4D60" w:rsidR="000B6333" w:rsidRPr="00D25538" w:rsidRDefault="000B6333" w:rsidP="000B6333">
            <w:pPr>
              <w:spacing w:after="0" w:line="240" w:lineRule="auto"/>
              <w:jc w:val="both"/>
              <w:rPr>
                <w:color w:val="FF0000"/>
                <w:sz w:val="24"/>
                <w:szCs w:val="24"/>
              </w:rPr>
            </w:pPr>
          </w:p>
        </w:tc>
        <w:tc>
          <w:tcPr>
            <w:tcW w:w="3043" w:type="dxa"/>
          </w:tcPr>
          <w:p w14:paraId="058923EB" w14:textId="69F16E46" w:rsidR="000B6333" w:rsidRPr="00D25538" w:rsidRDefault="00250AFD" w:rsidP="00250AFD">
            <w:pPr>
              <w:spacing w:after="0" w:line="240" w:lineRule="auto"/>
              <w:rPr>
                <w:sz w:val="24"/>
                <w:szCs w:val="24"/>
              </w:rPr>
            </w:pPr>
            <w:r w:rsidRPr="00D25538">
              <w:rPr>
                <w:sz w:val="24"/>
                <w:szCs w:val="24"/>
              </w:rPr>
              <w:lastRenderedPageBreak/>
              <w:t>1.</w:t>
            </w:r>
            <w:r w:rsidR="00413E86" w:rsidRPr="00D25538">
              <w:rPr>
                <w:sz w:val="24"/>
                <w:szCs w:val="24"/>
              </w:rPr>
              <w:t xml:space="preserve"> </w:t>
            </w:r>
            <w:r w:rsidRPr="00D25538">
              <w:rPr>
                <w:i/>
                <w:iCs/>
                <w:sz w:val="24"/>
                <w:szCs w:val="24"/>
              </w:rPr>
              <w:t>знать</w:t>
            </w:r>
            <w:r w:rsidRPr="00D25538">
              <w:rPr>
                <w:sz w:val="24"/>
                <w:szCs w:val="24"/>
              </w:rPr>
              <w:t>:</w:t>
            </w:r>
          </w:p>
          <w:p w14:paraId="2B0D0044" w14:textId="3D134424" w:rsidR="00250AFD" w:rsidRPr="00D25538" w:rsidRDefault="00250AFD" w:rsidP="00250AFD">
            <w:pPr>
              <w:spacing w:after="0" w:line="240" w:lineRule="auto"/>
              <w:rPr>
                <w:sz w:val="24"/>
                <w:szCs w:val="24"/>
              </w:rPr>
            </w:pPr>
            <w:r w:rsidRPr="00D25538">
              <w:rPr>
                <w:sz w:val="24"/>
                <w:szCs w:val="24"/>
              </w:rPr>
              <w:t>- теоретические основы организации коммуникации (речевой аспект);</w:t>
            </w:r>
          </w:p>
          <w:p w14:paraId="2729FD2F" w14:textId="07BE71CC" w:rsidR="00250AFD" w:rsidRPr="00D25538" w:rsidRDefault="00250AFD" w:rsidP="00250AFD">
            <w:pPr>
              <w:spacing w:after="0" w:line="240" w:lineRule="auto"/>
              <w:rPr>
                <w:sz w:val="24"/>
                <w:szCs w:val="24"/>
              </w:rPr>
            </w:pPr>
            <w:r w:rsidRPr="00D25538">
              <w:rPr>
                <w:sz w:val="24"/>
                <w:szCs w:val="24"/>
              </w:rPr>
              <w:t>- структуру стандартных коммуникативных задач на государственном языке Российской Федерации;</w:t>
            </w:r>
          </w:p>
          <w:p w14:paraId="30205BBA" w14:textId="700EF25E" w:rsidR="00250AFD" w:rsidRPr="00D25538" w:rsidRDefault="00250AFD" w:rsidP="00250AFD">
            <w:pPr>
              <w:spacing w:after="0" w:line="240" w:lineRule="auto"/>
              <w:rPr>
                <w:sz w:val="24"/>
                <w:szCs w:val="24"/>
              </w:rPr>
            </w:pPr>
            <w:r w:rsidRPr="00D25538">
              <w:rPr>
                <w:sz w:val="24"/>
                <w:szCs w:val="24"/>
              </w:rPr>
              <w:t>1.</w:t>
            </w:r>
            <w:r w:rsidR="00413E86" w:rsidRPr="00D25538">
              <w:rPr>
                <w:sz w:val="24"/>
                <w:szCs w:val="24"/>
              </w:rPr>
              <w:t xml:space="preserve"> </w:t>
            </w:r>
            <w:r w:rsidRPr="00D25538">
              <w:rPr>
                <w:i/>
                <w:iCs/>
                <w:sz w:val="24"/>
                <w:szCs w:val="24"/>
              </w:rPr>
              <w:t>уметь:</w:t>
            </w:r>
          </w:p>
          <w:p w14:paraId="5F4FA852" w14:textId="0DF9281C" w:rsidR="00250AFD" w:rsidRPr="00D25538" w:rsidRDefault="00250AFD" w:rsidP="00250AFD">
            <w:pPr>
              <w:spacing w:after="0" w:line="240" w:lineRule="auto"/>
              <w:rPr>
                <w:sz w:val="24"/>
                <w:szCs w:val="24"/>
              </w:rPr>
            </w:pPr>
            <w:r w:rsidRPr="00D25538">
              <w:rPr>
                <w:sz w:val="24"/>
                <w:szCs w:val="24"/>
              </w:rPr>
              <w:t xml:space="preserve">- анализировать и применять на практике знания грамотного языкового </w:t>
            </w:r>
            <w:r w:rsidRPr="00D25538">
              <w:rPr>
                <w:sz w:val="24"/>
                <w:szCs w:val="24"/>
              </w:rPr>
              <w:lastRenderedPageBreak/>
              <w:t>оформления сообщений в ситуациях решениях стандартных коммуникативных задач;</w:t>
            </w:r>
          </w:p>
          <w:p w14:paraId="2E55FEC7" w14:textId="5ACA5CB4" w:rsidR="00250AFD" w:rsidRPr="00D25538" w:rsidRDefault="00250AFD" w:rsidP="00250AFD">
            <w:pPr>
              <w:spacing w:after="0" w:line="240" w:lineRule="auto"/>
              <w:rPr>
                <w:sz w:val="24"/>
                <w:szCs w:val="24"/>
              </w:rPr>
            </w:pPr>
          </w:p>
        </w:tc>
        <w:tc>
          <w:tcPr>
            <w:tcW w:w="1924" w:type="dxa"/>
          </w:tcPr>
          <w:p w14:paraId="584D4E51" w14:textId="350769C3" w:rsidR="000B6333" w:rsidRPr="00D25538" w:rsidRDefault="00413E86" w:rsidP="00413E86">
            <w:pPr>
              <w:spacing w:after="0" w:line="240" w:lineRule="auto"/>
              <w:rPr>
                <w:b/>
                <w:bCs/>
                <w:sz w:val="24"/>
                <w:szCs w:val="24"/>
              </w:rPr>
            </w:pPr>
            <w:r w:rsidRPr="00D25538">
              <w:rPr>
                <w:b/>
                <w:bCs/>
                <w:sz w:val="24"/>
                <w:szCs w:val="24"/>
              </w:rPr>
              <w:lastRenderedPageBreak/>
              <w:t>Задание 1.1</w:t>
            </w:r>
          </w:p>
          <w:p w14:paraId="78712B2A" w14:textId="18A27AA9" w:rsidR="00413E86" w:rsidRPr="00D25538" w:rsidRDefault="00413E86" w:rsidP="00413E86">
            <w:pPr>
              <w:spacing w:after="0" w:line="240" w:lineRule="auto"/>
              <w:rPr>
                <w:i/>
                <w:iCs/>
                <w:sz w:val="24"/>
                <w:szCs w:val="24"/>
              </w:rPr>
            </w:pPr>
            <w:r w:rsidRPr="00D25538">
              <w:rPr>
                <w:i/>
                <w:iCs/>
                <w:sz w:val="24"/>
                <w:szCs w:val="24"/>
              </w:rPr>
              <w:t xml:space="preserve">Прочитайте мнения разных авторов о том, какими качествами должна обладать развитая языковая личность. Подумайте и расскажите, какие цели и задачи вы </w:t>
            </w:r>
            <w:r w:rsidRPr="00D25538">
              <w:rPr>
                <w:i/>
                <w:iCs/>
                <w:sz w:val="24"/>
                <w:szCs w:val="24"/>
              </w:rPr>
              <w:lastRenderedPageBreak/>
              <w:t>поставите перед собой, чтобы развить в себе эти качества.</w:t>
            </w:r>
          </w:p>
          <w:p w14:paraId="2C4861B7" w14:textId="77777777" w:rsidR="00413E86" w:rsidRPr="00D25538" w:rsidRDefault="00413E86" w:rsidP="00413E86">
            <w:pPr>
              <w:spacing w:after="0" w:line="240" w:lineRule="auto"/>
              <w:rPr>
                <w:i/>
                <w:iCs/>
                <w:sz w:val="24"/>
                <w:szCs w:val="24"/>
              </w:rPr>
            </w:pPr>
          </w:p>
          <w:p w14:paraId="0214C611" w14:textId="77777777" w:rsidR="00413E86" w:rsidRPr="00D25538" w:rsidRDefault="00413E86" w:rsidP="00413E86">
            <w:pPr>
              <w:spacing w:after="0" w:line="240" w:lineRule="auto"/>
              <w:rPr>
                <w:b/>
                <w:bCs/>
                <w:sz w:val="24"/>
                <w:szCs w:val="24"/>
              </w:rPr>
            </w:pPr>
            <w:r w:rsidRPr="00D25538">
              <w:rPr>
                <w:b/>
                <w:bCs/>
                <w:sz w:val="24"/>
                <w:szCs w:val="24"/>
              </w:rPr>
              <w:t>Задание 1.2</w:t>
            </w:r>
          </w:p>
          <w:p w14:paraId="341BEB9D" w14:textId="03718A1A" w:rsidR="00413E86" w:rsidRPr="00D25538" w:rsidRDefault="00413E86" w:rsidP="00413E86">
            <w:pPr>
              <w:spacing w:after="0" w:line="240" w:lineRule="auto"/>
              <w:rPr>
                <w:i/>
                <w:iCs/>
                <w:sz w:val="24"/>
                <w:szCs w:val="24"/>
              </w:rPr>
            </w:pPr>
            <w:r w:rsidRPr="00D25538">
              <w:rPr>
                <w:i/>
                <w:iCs/>
                <w:sz w:val="24"/>
                <w:szCs w:val="24"/>
              </w:rPr>
              <w:t>Подготовьте доклад на тему «Развитая языковая личность как одна из важнейших сторон профессиональной компетентности». Используя эффективные ораторские приёмы, убедите своих слушателей в том, что</w:t>
            </w:r>
            <w:r w:rsidR="001E08BA" w:rsidRPr="00D25538">
              <w:rPr>
                <w:i/>
                <w:iCs/>
                <w:sz w:val="24"/>
                <w:szCs w:val="24"/>
              </w:rPr>
              <w:t xml:space="preserve"> специалисту в любой области необходимо стать развитой языковой личностью.</w:t>
            </w:r>
          </w:p>
        </w:tc>
      </w:tr>
      <w:tr w:rsidR="000B6333" w:rsidRPr="000B6333" w14:paraId="642FFBC9" w14:textId="77777777" w:rsidTr="000B6333">
        <w:trPr>
          <w:trHeight w:val="480"/>
        </w:trPr>
        <w:tc>
          <w:tcPr>
            <w:tcW w:w="2174" w:type="dxa"/>
            <w:vMerge/>
          </w:tcPr>
          <w:p w14:paraId="6C2E5266" w14:textId="77777777" w:rsidR="000B6333" w:rsidRPr="00D25538" w:rsidRDefault="000B6333" w:rsidP="000B6333">
            <w:pPr>
              <w:spacing w:after="0" w:line="240" w:lineRule="auto"/>
              <w:jc w:val="both"/>
              <w:rPr>
                <w:sz w:val="24"/>
                <w:szCs w:val="24"/>
              </w:rPr>
            </w:pPr>
          </w:p>
        </w:tc>
        <w:tc>
          <w:tcPr>
            <w:tcW w:w="2204" w:type="dxa"/>
          </w:tcPr>
          <w:p w14:paraId="481BFDD4" w14:textId="51FD786C"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2. Ведет деловую переписку, учитывая особенности официально-делового стиля и речевого этикета.</w:t>
            </w:r>
          </w:p>
        </w:tc>
        <w:tc>
          <w:tcPr>
            <w:tcW w:w="3043" w:type="dxa"/>
          </w:tcPr>
          <w:p w14:paraId="128A2BF7" w14:textId="668C803D" w:rsidR="000B6333" w:rsidRPr="00D25538" w:rsidRDefault="00250AFD" w:rsidP="00250AFD">
            <w:pPr>
              <w:spacing w:after="0" w:line="240" w:lineRule="auto"/>
              <w:rPr>
                <w:sz w:val="24"/>
                <w:szCs w:val="24"/>
              </w:rPr>
            </w:pPr>
            <w:r w:rsidRPr="00D25538">
              <w:rPr>
                <w:sz w:val="24"/>
                <w:szCs w:val="24"/>
              </w:rPr>
              <w:t>2.</w:t>
            </w:r>
            <w:r w:rsidR="00413E86" w:rsidRPr="00D25538">
              <w:rPr>
                <w:sz w:val="24"/>
                <w:szCs w:val="24"/>
              </w:rPr>
              <w:t xml:space="preserve"> </w:t>
            </w:r>
            <w:r w:rsidRPr="00D25538">
              <w:rPr>
                <w:i/>
                <w:iCs/>
                <w:sz w:val="24"/>
                <w:szCs w:val="24"/>
              </w:rPr>
              <w:t>знать</w:t>
            </w:r>
            <w:r w:rsidRPr="00D25538">
              <w:rPr>
                <w:sz w:val="24"/>
                <w:szCs w:val="24"/>
              </w:rPr>
              <w:t>:</w:t>
            </w:r>
          </w:p>
          <w:p w14:paraId="2990CB87" w14:textId="6F1793CA" w:rsidR="00250AFD" w:rsidRPr="00D25538" w:rsidRDefault="00250AFD" w:rsidP="00250AFD">
            <w:pPr>
              <w:spacing w:after="0" w:line="240" w:lineRule="auto"/>
              <w:rPr>
                <w:sz w:val="24"/>
                <w:szCs w:val="24"/>
              </w:rPr>
            </w:pPr>
            <w:r w:rsidRPr="00D25538">
              <w:rPr>
                <w:sz w:val="24"/>
                <w:szCs w:val="24"/>
              </w:rPr>
              <w:t xml:space="preserve">- функционально-стилистические черты официально-делового стиля речи, </w:t>
            </w:r>
          </w:p>
          <w:p w14:paraId="20286C3A" w14:textId="47E0A946" w:rsidR="00250AFD" w:rsidRPr="00D25538" w:rsidRDefault="00250AFD" w:rsidP="00250AFD">
            <w:pPr>
              <w:spacing w:after="0" w:line="240" w:lineRule="auto"/>
              <w:rPr>
                <w:sz w:val="24"/>
                <w:szCs w:val="24"/>
              </w:rPr>
            </w:pPr>
            <w:r w:rsidRPr="00D25538">
              <w:rPr>
                <w:sz w:val="24"/>
                <w:szCs w:val="24"/>
              </w:rPr>
              <w:t>- особенности речевого этикета в условиях межличностного и межнационального общения;</w:t>
            </w:r>
          </w:p>
          <w:p w14:paraId="4DB68874" w14:textId="7B168413" w:rsidR="00250AFD" w:rsidRPr="00D25538" w:rsidRDefault="00250AFD" w:rsidP="00250AFD">
            <w:pPr>
              <w:spacing w:after="0" w:line="240" w:lineRule="auto"/>
              <w:rPr>
                <w:sz w:val="24"/>
                <w:szCs w:val="24"/>
              </w:rPr>
            </w:pPr>
            <w:r w:rsidRPr="00D25538">
              <w:rPr>
                <w:sz w:val="24"/>
                <w:szCs w:val="24"/>
              </w:rPr>
              <w:t>2.</w:t>
            </w:r>
            <w:r w:rsidR="00413E86" w:rsidRPr="00D25538">
              <w:rPr>
                <w:sz w:val="24"/>
                <w:szCs w:val="24"/>
              </w:rPr>
              <w:t xml:space="preserve"> </w:t>
            </w:r>
            <w:r w:rsidRPr="00D25538">
              <w:rPr>
                <w:i/>
                <w:iCs/>
                <w:sz w:val="24"/>
                <w:szCs w:val="24"/>
              </w:rPr>
              <w:t>уметь:</w:t>
            </w:r>
          </w:p>
          <w:p w14:paraId="74E581B5" w14:textId="369B1127" w:rsidR="00250AFD" w:rsidRPr="00D25538" w:rsidRDefault="00250AFD" w:rsidP="00250AFD">
            <w:pPr>
              <w:spacing w:after="0" w:line="240" w:lineRule="auto"/>
              <w:rPr>
                <w:sz w:val="24"/>
                <w:szCs w:val="24"/>
              </w:rPr>
            </w:pPr>
            <w:r w:rsidRPr="00D25538">
              <w:rPr>
                <w:sz w:val="24"/>
                <w:szCs w:val="24"/>
              </w:rPr>
              <w:t>- анализировать и применять на практике знания грамотного языкового оформления деловых документов;</w:t>
            </w:r>
          </w:p>
        </w:tc>
        <w:tc>
          <w:tcPr>
            <w:tcW w:w="1924" w:type="dxa"/>
          </w:tcPr>
          <w:p w14:paraId="6F118B09" w14:textId="55F70971" w:rsidR="000B6333" w:rsidRPr="00D25538" w:rsidRDefault="00082697" w:rsidP="00082697">
            <w:pPr>
              <w:spacing w:after="0" w:line="240" w:lineRule="auto"/>
              <w:rPr>
                <w:b/>
                <w:bCs/>
                <w:sz w:val="24"/>
                <w:szCs w:val="24"/>
              </w:rPr>
            </w:pPr>
            <w:r w:rsidRPr="00D25538">
              <w:rPr>
                <w:b/>
                <w:bCs/>
                <w:sz w:val="24"/>
                <w:szCs w:val="24"/>
              </w:rPr>
              <w:t>Задание 2.1</w:t>
            </w:r>
          </w:p>
          <w:p w14:paraId="013219E2" w14:textId="0A309476" w:rsidR="00082697" w:rsidRPr="00D25538" w:rsidRDefault="00082697" w:rsidP="00082697">
            <w:pPr>
              <w:spacing w:after="0" w:line="240" w:lineRule="auto"/>
              <w:rPr>
                <w:sz w:val="24"/>
                <w:szCs w:val="24"/>
              </w:rPr>
            </w:pPr>
            <w:r w:rsidRPr="00D25538">
              <w:rPr>
                <w:i/>
                <w:iCs/>
                <w:sz w:val="24"/>
                <w:szCs w:val="24"/>
              </w:rPr>
              <w:t>Прочитайте текст «Особенности официально-делового стиля речи». Основные положения запишите в тетрадь в виде конспекта</w:t>
            </w:r>
            <w:r w:rsidRPr="00D25538">
              <w:rPr>
                <w:sz w:val="24"/>
                <w:szCs w:val="24"/>
              </w:rPr>
              <w:t>.</w:t>
            </w:r>
          </w:p>
          <w:p w14:paraId="04BC16E9" w14:textId="77777777" w:rsidR="00082697" w:rsidRPr="00D25538" w:rsidRDefault="00082697" w:rsidP="00082697">
            <w:pPr>
              <w:spacing w:after="0" w:line="240" w:lineRule="auto"/>
              <w:rPr>
                <w:sz w:val="24"/>
                <w:szCs w:val="24"/>
              </w:rPr>
            </w:pPr>
          </w:p>
          <w:p w14:paraId="23ADF8D6" w14:textId="7720ED11" w:rsidR="00082697" w:rsidRPr="00D25538" w:rsidRDefault="00082697" w:rsidP="00082697">
            <w:pPr>
              <w:spacing w:after="0" w:line="240" w:lineRule="auto"/>
              <w:rPr>
                <w:sz w:val="24"/>
                <w:szCs w:val="24"/>
              </w:rPr>
            </w:pPr>
            <w:r w:rsidRPr="00D25538">
              <w:rPr>
                <w:b/>
                <w:bCs/>
                <w:sz w:val="24"/>
                <w:szCs w:val="24"/>
              </w:rPr>
              <w:t>Задание 2.2</w:t>
            </w:r>
            <w:r w:rsidRPr="00D25538">
              <w:rPr>
                <w:sz w:val="24"/>
                <w:szCs w:val="24"/>
              </w:rPr>
              <w:t xml:space="preserve"> </w:t>
            </w:r>
            <w:r w:rsidRPr="00D25538">
              <w:rPr>
                <w:i/>
                <w:iCs/>
                <w:sz w:val="24"/>
                <w:szCs w:val="24"/>
              </w:rPr>
              <w:t>Вы начальник отдела кадров, следовательно, хорошо разбираетесь в документоведении. Продемонстрируйте свою компетентность: выберите только истинные суждения.</w:t>
            </w:r>
          </w:p>
        </w:tc>
      </w:tr>
      <w:tr w:rsidR="000B6333" w:rsidRPr="000B6333" w14:paraId="398A833B" w14:textId="77777777" w:rsidTr="000B6333">
        <w:trPr>
          <w:trHeight w:val="198"/>
        </w:trPr>
        <w:tc>
          <w:tcPr>
            <w:tcW w:w="2174" w:type="dxa"/>
            <w:vMerge/>
          </w:tcPr>
          <w:p w14:paraId="18EC090E" w14:textId="77777777" w:rsidR="000B6333" w:rsidRPr="00D25538" w:rsidRDefault="000B6333" w:rsidP="000B6333">
            <w:pPr>
              <w:spacing w:after="0" w:line="240" w:lineRule="auto"/>
              <w:jc w:val="both"/>
              <w:rPr>
                <w:sz w:val="24"/>
                <w:szCs w:val="24"/>
              </w:rPr>
            </w:pPr>
          </w:p>
        </w:tc>
        <w:tc>
          <w:tcPr>
            <w:tcW w:w="2204" w:type="dxa"/>
          </w:tcPr>
          <w:p w14:paraId="32241768" w14:textId="404C80FE"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3. Ведет деловые переговоры на государственном языке Российской Федерации.</w:t>
            </w:r>
          </w:p>
        </w:tc>
        <w:tc>
          <w:tcPr>
            <w:tcW w:w="3043" w:type="dxa"/>
          </w:tcPr>
          <w:p w14:paraId="2D62C4A5" w14:textId="6039C0B9" w:rsidR="000B6333" w:rsidRPr="00D25538" w:rsidRDefault="00250AFD" w:rsidP="00250AFD">
            <w:pPr>
              <w:spacing w:after="0" w:line="240" w:lineRule="auto"/>
              <w:rPr>
                <w:sz w:val="24"/>
                <w:szCs w:val="24"/>
              </w:rPr>
            </w:pPr>
            <w:r w:rsidRPr="00D25538">
              <w:rPr>
                <w:sz w:val="24"/>
                <w:szCs w:val="24"/>
              </w:rPr>
              <w:t>3.</w:t>
            </w:r>
            <w:r w:rsidR="00413E86" w:rsidRPr="00D25538">
              <w:rPr>
                <w:sz w:val="24"/>
                <w:szCs w:val="24"/>
              </w:rPr>
              <w:t xml:space="preserve"> </w:t>
            </w:r>
            <w:r w:rsidRPr="00D25538">
              <w:rPr>
                <w:i/>
                <w:iCs/>
                <w:sz w:val="24"/>
                <w:szCs w:val="24"/>
              </w:rPr>
              <w:t>знать</w:t>
            </w:r>
            <w:r w:rsidRPr="00D25538">
              <w:rPr>
                <w:sz w:val="24"/>
                <w:szCs w:val="24"/>
              </w:rPr>
              <w:t>:</w:t>
            </w:r>
          </w:p>
          <w:p w14:paraId="70BA21CE" w14:textId="77777777" w:rsidR="00250AFD" w:rsidRPr="00D25538" w:rsidRDefault="00250AFD" w:rsidP="00250AFD">
            <w:pPr>
              <w:spacing w:after="0" w:line="240" w:lineRule="auto"/>
              <w:rPr>
                <w:sz w:val="24"/>
                <w:szCs w:val="24"/>
              </w:rPr>
            </w:pPr>
            <w:r w:rsidRPr="00D25538">
              <w:rPr>
                <w:sz w:val="24"/>
                <w:szCs w:val="24"/>
              </w:rPr>
              <w:t>- модели эффективного личного и делового (профессионального) общения в русскоязычной и мультиязычной среде;</w:t>
            </w:r>
          </w:p>
          <w:p w14:paraId="07AB62F0" w14:textId="5C214E2B" w:rsidR="00250AFD" w:rsidRPr="00D25538" w:rsidRDefault="00250AFD" w:rsidP="00250AFD">
            <w:pPr>
              <w:spacing w:after="0" w:line="240" w:lineRule="auto"/>
              <w:rPr>
                <w:sz w:val="24"/>
                <w:szCs w:val="24"/>
              </w:rPr>
            </w:pPr>
            <w:r w:rsidRPr="00D25538">
              <w:rPr>
                <w:sz w:val="24"/>
                <w:szCs w:val="24"/>
              </w:rPr>
              <w:t>3.</w:t>
            </w:r>
            <w:r w:rsidR="00413E86" w:rsidRPr="00D25538">
              <w:rPr>
                <w:sz w:val="24"/>
                <w:szCs w:val="24"/>
              </w:rPr>
              <w:t xml:space="preserve"> </w:t>
            </w:r>
            <w:r w:rsidRPr="00D25538">
              <w:rPr>
                <w:i/>
                <w:iCs/>
                <w:sz w:val="24"/>
                <w:szCs w:val="24"/>
              </w:rPr>
              <w:t>уметь</w:t>
            </w:r>
            <w:r w:rsidRPr="00D25538">
              <w:rPr>
                <w:sz w:val="24"/>
                <w:szCs w:val="24"/>
              </w:rPr>
              <w:t>:</w:t>
            </w:r>
          </w:p>
          <w:p w14:paraId="2DA2C8E6" w14:textId="2E4D69BC" w:rsidR="00250AFD" w:rsidRPr="00D25538" w:rsidRDefault="00250AFD" w:rsidP="00250AFD">
            <w:pPr>
              <w:spacing w:after="0" w:line="240" w:lineRule="auto"/>
              <w:rPr>
                <w:sz w:val="24"/>
                <w:szCs w:val="24"/>
              </w:rPr>
            </w:pPr>
            <w:r w:rsidRPr="00D25538">
              <w:rPr>
                <w:sz w:val="24"/>
                <w:szCs w:val="24"/>
              </w:rPr>
              <w:t>- домонстрировать требуемое речевое поведение, учитывая эффективные стратегии и тактики поведения в различных ситуациях делового общения.</w:t>
            </w:r>
          </w:p>
        </w:tc>
        <w:tc>
          <w:tcPr>
            <w:tcW w:w="1924" w:type="dxa"/>
          </w:tcPr>
          <w:p w14:paraId="173844BC" w14:textId="2F2FA7C8" w:rsidR="000B6333" w:rsidRPr="00D25538" w:rsidRDefault="00082697" w:rsidP="00082697">
            <w:pPr>
              <w:spacing w:after="0" w:line="240" w:lineRule="auto"/>
              <w:rPr>
                <w:i/>
                <w:iCs/>
                <w:sz w:val="24"/>
                <w:szCs w:val="24"/>
              </w:rPr>
            </w:pPr>
            <w:r w:rsidRPr="00D25538">
              <w:rPr>
                <w:b/>
                <w:bCs/>
                <w:sz w:val="24"/>
                <w:szCs w:val="24"/>
              </w:rPr>
              <w:t>Задание 3.1</w:t>
            </w:r>
            <w:r w:rsidRPr="00D25538">
              <w:rPr>
                <w:sz w:val="24"/>
                <w:szCs w:val="24"/>
              </w:rPr>
              <w:t xml:space="preserve"> </w:t>
            </w:r>
            <w:r w:rsidRPr="00D25538">
              <w:rPr>
                <w:i/>
                <w:iCs/>
                <w:sz w:val="24"/>
                <w:szCs w:val="24"/>
              </w:rPr>
              <w:t>Прочитайте главу учебника «Как подготовиться к деловым переговорам?» Составьте тезисный план главы.</w:t>
            </w:r>
          </w:p>
          <w:p w14:paraId="52447C12" w14:textId="77777777" w:rsidR="00082697" w:rsidRPr="00D25538" w:rsidRDefault="00082697" w:rsidP="00082697">
            <w:pPr>
              <w:spacing w:after="0" w:line="240" w:lineRule="auto"/>
              <w:rPr>
                <w:sz w:val="24"/>
                <w:szCs w:val="24"/>
              </w:rPr>
            </w:pPr>
          </w:p>
          <w:p w14:paraId="763C28A1" w14:textId="77777777" w:rsidR="00082697" w:rsidRPr="00D25538" w:rsidRDefault="00082697" w:rsidP="00082697">
            <w:pPr>
              <w:spacing w:after="0" w:line="240" w:lineRule="auto"/>
              <w:rPr>
                <w:b/>
                <w:bCs/>
                <w:sz w:val="24"/>
                <w:szCs w:val="24"/>
              </w:rPr>
            </w:pPr>
            <w:r w:rsidRPr="00D25538">
              <w:rPr>
                <w:b/>
                <w:bCs/>
                <w:sz w:val="24"/>
                <w:szCs w:val="24"/>
              </w:rPr>
              <w:t>Задание 3.2</w:t>
            </w:r>
          </w:p>
          <w:p w14:paraId="7CEF8CBD" w14:textId="77777777" w:rsidR="00082697" w:rsidRPr="00D25538" w:rsidRDefault="00082697" w:rsidP="00082697">
            <w:pPr>
              <w:spacing w:after="0" w:line="240" w:lineRule="auto"/>
              <w:rPr>
                <w:i/>
                <w:iCs/>
                <w:sz w:val="24"/>
                <w:szCs w:val="24"/>
              </w:rPr>
            </w:pPr>
            <w:r w:rsidRPr="00D25538">
              <w:rPr>
                <w:i/>
                <w:iCs/>
                <w:sz w:val="24"/>
                <w:szCs w:val="24"/>
              </w:rPr>
              <w:t>Вы руководитель департамента университета. К вам на собеседование пришли претенденты на вакантную должность. Какие вопросы вы будете задавать? На каких существенных деталях внешнего вида, поведения, в том числе речевого, вы будете фиксировать своё внимание?</w:t>
            </w:r>
          </w:p>
          <w:p w14:paraId="5901EA68" w14:textId="697630D4" w:rsidR="00082697" w:rsidRPr="00D25538" w:rsidRDefault="00082697" w:rsidP="00082697">
            <w:pPr>
              <w:spacing w:after="0" w:line="240" w:lineRule="auto"/>
              <w:rPr>
                <w:sz w:val="24"/>
                <w:szCs w:val="24"/>
              </w:rPr>
            </w:pPr>
          </w:p>
        </w:tc>
      </w:tr>
      <w:tr w:rsidR="000B6333" w:rsidRPr="000B6333" w14:paraId="4AA114EC" w14:textId="77777777" w:rsidTr="000B6333">
        <w:trPr>
          <w:trHeight w:val="198"/>
        </w:trPr>
        <w:tc>
          <w:tcPr>
            <w:tcW w:w="2174" w:type="dxa"/>
            <w:vMerge/>
          </w:tcPr>
          <w:p w14:paraId="60A2A6B0" w14:textId="77777777" w:rsidR="000B6333" w:rsidRPr="00D25538" w:rsidRDefault="000B6333" w:rsidP="000B6333">
            <w:pPr>
              <w:spacing w:after="0" w:line="240" w:lineRule="auto"/>
              <w:jc w:val="both"/>
              <w:rPr>
                <w:sz w:val="24"/>
                <w:szCs w:val="24"/>
              </w:rPr>
            </w:pPr>
          </w:p>
        </w:tc>
        <w:tc>
          <w:tcPr>
            <w:tcW w:w="2204" w:type="dxa"/>
          </w:tcPr>
          <w:p w14:paraId="5AE1A931" w14:textId="32DDCCE5" w:rsidR="000B6333" w:rsidRPr="00D25538" w:rsidRDefault="000B6333" w:rsidP="000B6333">
            <w:pPr>
              <w:spacing w:after="0" w:line="240" w:lineRule="auto"/>
              <w:rPr>
                <w:sz w:val="24"/>
                <w:szCs w:val="24"/>
              </w:rPr>
            </w:pPr>
            <w:r w:rsidRPr="00D25538">
              <w:rPr>
                <w:rFonts w:eastAsiaTheme="minorHAnsi"/>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043" w:type="dxa"/>
          </w:tcPr>
          <w:p w14:paraId="61124811" w14:textId="08C8F9C2" w:rsidR="000B6333" w:rsidRPr="00D25538" w:rsidRDefault="00250AFD" w:rsidP="00250AFD">
            <w:pPr>
              <w:spacing w:after="0" w:line="240" w:lineRule="auto"/>
              <w:rPr>
                <w:sz w:val="24"/>
                <w:szCs w:val="24"/>
              </w:rPr>
            </w:pPr>
            <w:r w:rsidRPr="00D25538">
              <w:rPr>
                <w:sz w:val="24"/>
                <w:szCs w:val="24"/>
              </w:rPr>
              <w:t>4.</w:t>
            </w:r>
            <w:r w:rsidR="00413E86" w:rsidRPr="00D25538">
              <w:rPr>
                <w:sz w:val="24"/>
                <w:szCs w:val="24"/>
              </w:rPr>
              <w:t xml:space="preserve"> </w:t>
            </w:r>
            <w:r w:rsidRPr="00D25538">
              <w:rPr>
                <w:i/>
                <w:iCs/>
                <w:sz w:val="24"/>
                <w:szCs w:val="24"/>
              </w:rPr>
              <w:t>знать:</w:t>
            </w:r>
          </w:p>
          <w:p w14:paraId="485E9FB3" w14:textId="77777777" w:rsidR="00250AFD" w:rsidRPr="00D25538" w:rsidRDefault="00250AFD" w:rsidP="00250AFD">
            <w:pPr>
              <w:spacing w:after="0" w:line="240" w:lineRule="auto"/>
              <w:rPr>
                <w:sz w:val="24"/>
                <w:szCs w:val="24"/>
              </w:rPr>
            </w:pPr>
            <w:r w:rsidRPr="00D25538">
              <w:rPr>
                <w:sz w:val="24"/>
                <w:szCs w:val="24"/>
              </w:rPr>
              <w:t>- лексико-грамматические и стилистические ресурсы русского литературного языка, профессиональных подстилей.</w:t>
            </w:r>
          </w:p>
          <w:p w14:paraId="3DFBDE6F" w14:textId="4BC59D63" w:rsidR="00250AFD" w:rsidRPr="00D25538" w:rsidRDefault="00250AFD" w:rsidP="00250AFD">
            <w:pPr>
              <w:spacing w:after="0" w:line="240" w:lineRule="auto"/>
              <w:rPr>
                <w:sz w:val="24"/>
                <w:szCs w:val="24"/>
              </w:rPr>
            </w:pPr>
            <w:r w:rsidRPr="00D25538">
              <w:rPr>
                <w:sz w:val="24"/>
                <w:szCs w:val="24"/>
              </w:rPr>
              <w:t>4.</w:t>
            </w:r>
            <w:r w:rsidR="00413E86" w:rsidRPr="00D25538">
              <w:rPr>
                <w:sz w:val="24"/>
                <w:szCs w:val="24"/>
              </w:rPr>
              <w:t xml:space="preserve"> </w:t>
            </w:r>
            <w:r w:rsidRPr="00D25538">
              <w:rPr>
                <w:i/>
                <w:iCs/>
                <w:sz w:val="24"/>
                <w:szCs w:val="24"/>
              </w:rPr>
              <w:t>уметь:</w:t>
            </w:r>
          </w:p>
          <w:p w14:paraId="1E24B54A" w14:textId="711AAFD4" w:rsidR="00250AFD" w:rsidRPr="00D25538" w:rsidRDefault="00250AFD" w:rsidP="00250AFD">
            <w:pPr>
              <w:spacing w:after="0" w:line="240" w:lineRule="auto"/>
              <w:rPr>
                <w:sz w:val="24"/>
                <w:szCs w:val="24"/>
              </w:rPr>
            </w:pPr>
            <w:r w:rsidRPr="00D25538">
              <w:rPr>
                <w:sz w:val="24"/>
                <w:szCs w:val="24"/>
              </w:rPr>
              <w:t>- анализировать и создавать устные и письменные тексты с учётом сферы общения, решаемой коммуникативной задачи</w:t>
            </w:r>
          </w:p>
        </w:tc>
        <w:tc>
          <w:tcPr>
            <w:tcW w:w="1924" w:type="dxa"/>
          </w:tcPr>
          <w:p w14:paraId="13B3F712" w14:textId="4A3B6671" w:rsidR="000B6333" w:rsidRPr="00D25538" w:rsidRDefault="00897873" w:rsidP="00897873">
            <w:pPr>
              <w:spacing w:after="0" w:line="240" w:lineRule="auto"/>
              <w:rPr>
                <w:i/>
                <w:iCs/>
                <w:sz w:val="24"/>
                <w:szCs w:val="24"/>
              </w:rPr>
            </w:pPr>
            <w:r w:rsidRPr="00D25538">
              <w:rPr>
                <w:b/>
                <w:bCs/>
                <w:sz w:val="24"/>
                <w:szCs w:val="24"/>
              </w:rPr>
              <w:t>Задание 4.1</w:t>
            </w:r>
            <w:r w:rsidRPr="00D25538">
              <w:rPr>
                <w:sz w:val="24"/>
                <w:szCs w:val="24"/>
              </w:rPr>
              <w:t xml:space="preserve"> </w:t>
            </w:r>
            <w:r w:rsidRPr="00D25538">
              <w:rPr>
                <w:i/>
                <w:iCs/>
                <w:sz w:val="24"/>
                <w:szCs w:val="24"/>
              </w:rPr>
              <w:t>Изучите таблицу «Наиболее существенные черты функциональных стилей современного русского языка». Сделайте презентацию на основе данной таблицы.</w:t>
            </w:r>
          </w:p>
          <w:p w14:paraId="63D5EC78" w14:textId="77777777" w:rsidR="00897873" w:rsidRPr="00D25538" w:rsidRDefault="00897873" w:rsidP="00897873">
            <w:pPr>
              <w:spacing w:after="0" w:line="240" w:lineRule="auto"/>
              <w:rPr>
                <w:sz w:val="24"/>
                <w:szCs w:val="24"/>
              </w:rPr>
            </w:pPr>
          </w:p>
          <w:p w14:paraId="014B8E5C" w14:textId="19E25EAC" w:rsidR="00897873" w:rsidRPr="00D25538" w:rsidRDefault="00897873" w:rsidP="00897873">
            <w:pPr>
              <w:spacing w:after="0" w:line="240" w:lineRule="auto"/>
              <w:rPr>
                <w:sz w:val="24"/>
                <w:szCs w:val="24"/>
              </w:rPr>
            </w:pPr>
            <w:r w:rsidRPr="00D25538">
              <w:rPr>
                <w:b/>
                <w:bCs/>
                <w:sz w:val="24"/>
                <w:szCs w:val="24"/>
              </w:rPr>
              <w:t>Задание 4.2</w:t>
            </w:r>
            <w:r w:rsidRPr="00D25538">
              <w:rPr>
                <w:sz w:val="24"/>
                <w:szCs w:val="24"/>
              </w:rPr>
              <w:t xml:space="preserve"> </w:t>
            </w:r>
            <w:r w:rsidRPr="00D25538">
              <w:rPr>
                <w:i/>
                <w:iCs/>
                <w:sz w:val="24"/>
                <w:szCs w:val="24"/>
              </w:rPr>
              <w:t>Отредактируйте текст объяснительной записки, основываясь</w:t>
            </w:r>
            <w:r w:rsidR="0033536C" w:rsidRPr="00D25538">
              <w:rPr>
                <w:i/>
                <w:iCs/>
                <w:sz w:val="24"/>
                <w:szCs w:val="24"/>
              </w:rPr>
              <w:t xml:space="preserve"> на требованиях языковых норм </w:t>
            </w:r>
            <w:r w:rsidR="0033536C" w:rsidRPr="00D25538">
              <w:rPr>
                <w:i/>
                <w:iCs/>
                <w:sz w:val="24"/>
                <w:szCs w:val="24"/>
              </w:rPr>
              <w:lastRenderedPageBreak/>
              <w:t>современного русского языка.</w:t>
            </w:r>
            <w:r w:rsidRPr="00D25538">
              <w:rPr>
                <w:sz w:val="24"/>
                <w:szCs w:val="24"/>
              </w:rPr>
              <w:t xml:space="preserve"> </w:t>
            </w:r>
          </w:p>
        </w:tc>
      </w:tr>
      <w:tr w:rsidR="00611E6F" w:rsidRPr="000B6333" w14:paraId="06E60022" w14:textId="77777777" w:rsidTr="00611E6F">
        <w:trPr>
          <w:trHeight w:val="432"/>
        </w:trPr>
        <w:tc>
          <w:tcPr>
            <w:tcW w:w="2174" w:type="dxa"/>
            <w:vMerge w:val="restart"/>
          </w:tcPr>
          <w:p w14:paraId="0A064F26" w14:textId="77777777" w:rsidR="00611E6F" w:rsidRPr="00D25538" w:rsidRDefault="00611E6F" w:rsidP="000B6333">
            <w:pPr>
              <w:spacing w:after="0" w:line="240" w:lineRule="auto"/>
              <w:rPr>
                <w:sz w:val="24"/>
                <w:szCs w:val="24"/>
              </w:rPr>
            </w:pPr>
            <w:r w:rsidRPr="00D25538">
              <w:rPr>
                <w:sz w:val="24"/>
                <w:szCs w:val="24"/>
              </w:rPr>
              <w:lastRenderedPageBreak/>
              <w:t>УК-3</w:t>
            </w:r>
          </w:p>
          <w:p w14:paraId="38F8C715" w14:textId="2F170E9E" w:rsidR="00611E6F" w:rsidRPr="00D25538" w:rsidRDefault="00611E6F" w:rsidP="000B6333">
            <w:pPr>
              <w:spacing w:after="0" w:line="240" w:lineRule="auto"/>
              <w:rPr>
                <w:color w:val="FF0000"/>
                <w:sz w:val="24"/>
                <w:szCs w:val="24"/>
              </w:rPr>
            </w:pPr>
            <w:r w:rsidRPr="00D25538">
              <w:rPr>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04" w:type="dxa"/>
          </w:tcPr>
          <w:p w14:paraId="3AFA44A0" w14:textId="21437DA8" w:rsidR="00611E6F" w:rsidRPr="00D25538" w:rsidRDefault="00611E6F" w:rsidP="00611E6F">
            <w:pPr>
              <w:spacing w:after="0" w:line="240" w:lineRule="auto"/>
              <w:jc w:val="both"/>
              <w:rPr>
                <w:sz w:val="24"/>
                <w:szCs w:val="24"/>
                <w:lang w:eastAsia="ru-RU"/>
              </w:rPr>
            </w:pPr>
            <w:r w:rsidRPr="00D25538">
              <w:rPr>
                <w:sz w:val="24"/>
                <w:szCs w:val="24"/>
                <w:lang w:eastAsia="ru-RU"/>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043" w:type="dxa"/>
          </w:tcPr>
          <w:p w14:paraId="598DDEA1" w14:textId="33ACE951" w:rsidR="00611E6F" w:rsidRPr="00D25538" w:rsidRDefault="00250AFD" w:rsidP="00251C87">
            <w:pPr>
              <w:spacing w:after="0" w:line="240" w:lineRule="auto"/>
              <w:rPr>
                <w:i/>
                <w:iCs/>
                <w:sz w:val="24"/>
                <w:szCs w:val="24"/>
              </w:rPr>
            </w:pPr>
            <w:r w:rsidRPr="00D25538">
              <w:rPr>
                <w:sz w:val="24"/>
                <w:szCs w:val="24"/>
              </w:rPr>
              <w:t>1.</w:t>
            </w:r>
            <w:r w:rsidR="00BD5367" w:rsidRPr="00D25538">
              <w:rPr>
                <w:sz w:val="24"/>
                <w:szCs w:val="24"/>
              </w:rPr>
              <w:t xml:space="preserve"> </w:t>
            </w:r>
            <w:r w:rsidRPr="00D25538">
              <w:rPr>
                <w:i/>
                <w:iCs/>
                <w:sz w:val="24"/>
                <w:szCs w:val="24"/>
              </w:rPr>
              <w:t>знать:</w:t>
            </w:r>
          </w:p>
          <w:p w14:paraId="7EDEBB8A" w14:textId="77777777" w:rsidR="00250AFD" w:rsidRPr="00D25538" w:rsidRDefault="00250AFD" w:rsidP="00251C87">
            <w:pPr>
              <w:spacing w:after="0" w:line="240" w:lineRule="auto"/>
              <w:rPr>
                <w:sz w:val="24"/>
                <w:szCs w:val="24"/>
              </w:rPr>
            </w:pPr>
            <w:r w:rsidRPr="00D25538">
              <w:rPr>
                <w:sz w:val="24"/>
                <w:szCs w:val="24"/>
              </w:rPr>
              <w:t>- теоретические основы (базовые понятия) культуры речи, риторики;</w:t>
            </w:r>
          </w:p>
          <w:p w14:paraId="18B67323" w14:textId="77777777" w:rsidR="00250AFD" w:rsidRPr="00D25538" w:rsidRDefault="00250AFD" w:rsidP="00251C87">
            <w:pPr>
              <w:spacing w:after="0" w:line="240" w:lineRule="auto"/>
              <w:rPr>
                <w:sz w:val="24"/>
                <w:szCs w:val="24"/>
              </w:rPr>
            </w:pPr>
            <w:r w:rsidRPr="00D25538">
              <w:rPr>
                <w:sz w:val="24"/>
                <w:szCs w:val="24"/>
              </w:rPr>
              <w:t>- систему и нормы изучаемого (в том числе русского как иностранного) языка;</w:t>
            </w:r>
          </w:p>
          <w:p w14:paraId="729EA6BC" w14:textId="77777777" w:rsidR="00250AFD" w:rsidRPr="00D25538" w:rsidRDefault="00250AFD" w:rsidP="00251C87">
            <w:pPr>
              <w:spacing w:after="0" w:line="240" w:lineRule="auto"/>
              <w:rPr>
                <w:sz w:val="24"/>
                <w:szCs w:val="24"/>
              </w:rPr>
            </w:pPr>
            <w:r w:rsidRPr="00D25538">
              <w:rPr>
                <w:sz w:val="24"/>
                <w:szCs w:val="24"/>
              </w:rPr>
              <w:t>- вербальные и основные невербальные средства делового общения.</w:t>
            </w:r>
          </w:p>
          <w:p w14:paraId="3B3419C6" w14:textId="63C91163" w:rsidR="00250AFD" w:rsidRPr="00D25538" w:rsidRDefault="00250AFD" w:rsidP="00251C87">
            <w:pPr>
              <w:spacing w:after="0" w:line="240" w:lineRule="auto"/>
              <w:rPr>
                <w:sz w:val="24"/>
                <w:szCs w:val="24"/>
              </w:rPr>
            </w:pPr>
            <w:r w:rsidRPr="00D25538">
              <w:rPr>
                <w:sz w:val="24"/>
                <w:szCs w:val="24"/>
              </w:rPr>
              <w:t>1.</w:t>
            </w:r>
            <w:r w:rsidR="00BD5367" w:rsidRPr="00D25538">
              <w:rPr>
                <w:sz w:val="24"/>
                <w:szCs w:val="24"/>
              </w:rPr>
              <w:t xml:space="preserve"> </w:t>
            </w:r>
            <w:r w:rsidRPr="00D25538">
              <w:rPr>
                <w:i/>
                <w:iCs/>
                <w:sz w:val="24"/>
                <w:szCs w:val="24"/>
              </w:rPr>
              <w:t>уметь</w:t>
            </w:r>
            <w:r w:rsidRPr="00D25538">
              <w:rPr>
                <w:sz w:val="24"/>
                <w:szCs w:val="24"/>
              </w:rPr>
              <w:t>:</w:t>
            </w:r>
          </w:p>
          <w:p w14:paraId="765477E0" w14:textId="77777777" w:rsidR="00250AFD" w:rsidRPr="00D25538" w:rsidRDefault="00250AFD" w:rsidP="00251C87">
            <w:pPr>
              <w:spacing w:after="0" w:line="240" w:lineRule="auto"/>
              <w:rPr>
                <w:sz w:val="24"/>
                <w:szCs w:val="24"/>
              </w:rPr>
            </w:pPr>
            <w:r w:rsidRPr="00D25538">
              <w:rPr>
                <w:sz w:val="24"/>
                <w:szCs w:val="24"/>
              </w:rPr>
              <w:t>- оперировать базовыми понятиями культуры речи, риторики;</w:t>
            </w:r>
          </w:p>
          <w:p w14:paraId="252E3589" w14:textId="77777777" w:rsidR="00250AFD" w:rsidRPr="00D25538" w:rsidRDefault="00250AFD" w:rsidP="00251C87">
            <w:pPr>
              <w:spacing w:after="0" w:line="240" w:lineRule="auto"/>
              <w:rPr>
                <w:sz w:val="24"/>
                <w:szCs w:val="24"/>
              </w:rPr>
            </w:pPr>
            <w:r w:rsidRPr="00D25538">
              <w:rPr>
                <w:sz w:val="24"/>
                <w:szCs w:val="24"/>
              </w:rPr>
              <w:t>- грамотно строить письменную и устную речь;</w:t>
            </w:r>
          </w:p>
          <w:p w14:paraId="2E27795B" w14:textId="3F3906C7" w:rsidR="00250AFD" w:rsidRPr="00D25538" w:rsidRDefault="00250AFD" w:rsidP="00251C87">
            <w:pPr>
              <w:spacing w:after="0" w:line="240" w:lineRule="auto"/>
              <w:rPr>
                <w:sz w:val="24"/>
                <w:szCs w:val="24"/>
              </w:rPr>
            </w:pPr>
            <w:r w:rsidRPr="00D25538">
              <w:rPr>
                <w:sz w:val="24"/>
                <w:szCs w:val="24"/>
              </w:rPr>
              <w:t>- пользоваться вербальными и основными невербальными средствами делового общения.</w:t>
            </w:r>
          </w:p>
        </w:tc>
        <w:tc>
          <w:tcPr>
            <w:tcW w:w="1924" w:type="dxa"/>
          </w:tcPr>
          <w:p w14:paraId="75051C7C" w14:textId="4BBF06F2" w:rsidR="0033536C" w:rsidRPr="00D25538" w:rsidRDefault="0033536C" w:rsidP="0033536C">
            <w:pPr>
              <w:pStyle w:val="ac"/>
              <w:jc w:val="left"/>
              <w:rPr>
                <w:rFonts w:cs="Times New Roman"/>
                <w:i/>
                <w:sz w:val="24"/>
                <w:szCs w:val="24"/>
              </w:rPr>
            </w:pPr>
            <w:r w:rsidRPr="00D25538">
              <w:rPr>
                <w:rFonts w:cs="Times New Roman"/>
                <w:b/>
                <w:sz w:val="24"/>
                <w:szCs w:val="24"/>
              </w:rPr>
              <w:t>Задание 1.1</w:t>
            </w:r>
            <w:r w:rsidRPr="00D25538">
              <w:rPr>
                <w:rFonts w:cs="Times New Roman"/>
                <w:sz w:val="24"/>
                <w:szCs w:val="24"/>
              </w:rPr>
              <w:t xml:space="preserve"> </w:t>
            </w:r>
            <w:r w:rsidRPr="00D25538">
              <w:rPr>
                <w:rFonts w:cs="Times New Roman"/>
                <w:i/>
                <w:sz w:val="24"/>
                <w:szCs w:val="24"/>
              </w:rPr>
              <w:t>Устраните стилистические ошибки в данных предложениях. Назовите тип ошибки.</w:t>
            </w:r>
          </w:p>
          <w:p w14:paraId="6022C957" w14:textId="77777777" w:rsidR="0033536C" w:rsidRPr="00D25538" w:rsidRDefault="0033536C" w:rsidP="0033536C">
            <w:pPr>
              <w:pStyle w:val="ac"/>
              <w:jc w:val="left"/>
              <w:rPr>
                <w:rFonts w:cs="Times New Roman"/>
                <w:sz w:val="24"/>
                <w:szCs w:val="24"/>
              </w:rPr>
            </w:pPr>
            <w:r w:rsidRPr="00D25538">
              <w:rPr>
                <w:rFonts w:cs="Times New Roman"/>
                <w:sz w:val="24"/>
                <w:szCs w:val="24"/>
              </w:rPr>
              <w:t>1) В последние годы было создано массовое количество инновационных предприятий.</w:t>
            </w:r>
          </w:p>
          <w:p w14:paraId="3192F808" w14:textId="77777777" w:rsidR="0033536C" w:rsidRPr="00D25538" w:rsidRDefault="0033536C" w:rsidP="0033536C">
            <w:pPr>
              <w:pStyle w:val="ac"/>
              <w:jc w:val="left"/>
              <w:rPr>
                <w:rFonts w:cs="Times New Roman"/>
                <w:sz w:val="24"/>
                <w:szCs w:val="24"/>
              </w:rPr>
            </w:pPr>
            <w:r w:rsidRPr="00D25538">
              <w:rPr>
                <w:rFonts w:cs="Times New Roman"/>
                <w:sz w:val="24"/>
                <w:szCs w:val="24"/>
              </w:rPr>
              <w:t>2) Массовый приток западных инвестиций пока трудно предположить.</w:t>
            </w:r>
          </w:p>
          <w:p w14:paraId="6E42142F"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3) Фирма предлагает товары большого ассортимента по самым дешевым ценам. </w:t>
            </w:r>
          </w:p>
          <w:p w14:paraId="780D41A3" w14:textId="77777777" w:rsidR="0033536C" w:rsidRPr="00D25538" w:rsidRDefault="0033536C" w:rsidP="0033536C">
            <w:pPr>
              <w:pStyle w:val="ac"/>
              <w:jc w:val="left"/>
              <w:rPr>
                <w:rFonts w:cs="Times New Roman"/>
                <w:sz w:val="24"/>
                <w:szCs w:val="24"/>
              </w:rPr>
            </w:pPr>
            <w:r w:rsidRPr="00D25538">
              <w:rPr>
                <w:rFonts w:cs="Times New Roman"/>
                <w:sz w:val="24"/>
                <w:szCs w:val="24"/>
              </w:rPr>
              <w:t>и т.д.</w:t>
            </w:r>
          </w:p>
          <w:p w14:paraId="2F9C0014" w14:textId="4109792A" w:rsidR="0033536C" w:rsidRPr="00D25538" w:rsidRDefault="0033536C" w:rsidP="0033536C">
            <w:pPr>
              <w:pStyle w:val="ac"/>
              <w:jc w:val="left"/>
              <w:rPr>
                <w:rFonts w:cs="Times New Roman"/>
                <w:i/>
                <w:sz w:val="24"/>
                <w:szCs w:val="24"/>
              </w:rPr>
            </w:pPr>
            <w:r w:rsidRPr="00D25538">
              <w:rPr>
                <w:rFonts w:cs="Times New Roman"/>
                <w:b/>
                <w:sz w:val="24"/>
                <w:szCs w:val="24"/>
              </w:rPr>
              <w:t>Задание 1.2</w:t>
            </w:r>
            <w:r w:rsidRPr="00D25538">
              <w:rPr>
                <w:rFonts w:cs="Times New Roman"/>
                <w:sz w:val="24"/>
                <w:szCs w:val="24"/>
              </w:rPr>
              <w:t xml:space="preserve"> </w:t>
            </w:r>
            <w:r w:rsidRPr="00D25538">
              <w:rPr>
                <w:rFonts w:cs="Times New Roman"/>
                <w:i/>
                <w:sz w:val="24"/>
                <w:szCs w:val="24"/>
              </w:rPr>
              <w:t>Укажите правильную грамматическую форму числительного.</w:t>
            </w:r>
          </w:p>
          <w:p w14:paraId="0EBBCE78" w14:textId="77777777" w:rsidR="0033536C" w:rsidRPr="00D25538" w:rsidRDefault="0033536C" w:rsidP="0033536C">
            <w:pPr>
              <w:pStyle w:val="ac"/>
              <w:jc w:val="left"/>
              <w:rPr>
                <w:rFonts w:cs="Times New Roman"/>
                <w:sz w:val="24"/>
                <w:szCs w:val="24"/>
              </w:rPr>
            </w:pPr>
            <w:r w:rsidRPr="00D25538">
              <w:rPr>
                <w:rFonts w:cs="Times New Roman"/>
                <w:sz w:val="24"/>
                <w:szCs w:val="24"/>
              </w:rPr>
              <w:t>1.а) нет пятиста рублей</w:t>
            </w:r>
          </w:p>
          <w:p w14:paraId="55EC84D8"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нет пяти сот рублей</w:t>
            </w:r>
          </w:p>
          <w:p w14:paraId="6DB13599" w14:textId="77777777" w:rsidR="0033536C" w:rsidRPr="00D25538" w:rsidRDefault="0033536C" w:rsidP="0033536C">
            <w:pPr>
              <w:pStyle w:val="ac"/>
              <w:jc w:val="left"/>
              <w:rPr>
                <w:rFonts w:cs="Times New Roman"/>
                <w:sz w:val="24"/>
                <w:szCs w:val="24"/>
              </w:rPr>
            </w:pPr>
            <w:r w:rsidRPr="00D25538">
              <w:rPr>
                <w:rFonts w:cs="Times New Roman"/>
                <w:sz w:val="24"/>
                <w:szCs w:val="24"/>
              </w:rPr>
              <w:t>2.а) в две тысячи пятом году</w:t>
            </w:r>
          </w:p>
          <w:p w14:paraId="42621456"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в двухтысячно пятом году</w:t>
            </w:r>
          </w:p>
          <w:p w14:paraId="47B2F47E" w14:textId="77777777" w:rsidR="0033536C" w:rsidRPr="00D25538" w:rsidRDefault="0033536C" w:rsidP="0033536C">
            <w:pPr>
              <w:pStyle w:val="ac"/>
              <w:jc w:val="left"/>
              <w:rPr>
                <w:rFonts w:cs="Times New Roman"/>
                <w:sz w:val="24"/>
                <w:szCs w:val="24"/>
              </w:rPr>
            </w:pPr>
            <w:r w:rsidRPr="00D25538">
              <w:rPr>
                <w:rFonts w:cs="Times New Roman"/>
                <w:sz w:val="24"/>
                <w:szCs w:val="24"/>
              </w:rPr>
              <w:t>3.а) около полтора суток</w:t>
            </w:r>
          </w:p>
          <w:p w14:paraId="375A6A07"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около полутора суток</w:t>
            </w:r>
          </w:p>
          <w:p w14:paraId="3B67599F" w14:textId="7D6A6080" w:rsidR="0033536C" w:rsidRPr="00D25538" w:rsidRDefault="0033536C" w:rsidP="0033536C">
            <w:pPr>
              <w:suppressAutoHyphens/>
              <w:spacing w:after="0" w:line="240" w:lineRule="auto"/>
              <w:jc w:val="both"/>
              <w:rPr>
                <w:iCs/>
                <w:color w:val="FF0000"/>
                <w:sz w:val="24"/>
                <w:szCs w:val="24"/>
              </w:rPr>
            </w:pPr>
          </w:p>
        </w:tc>
      </w:tr>
      <w:tr w:rsidR="00611E6F" w:rsidRPr="000B6333" w14:paraId="5F485C17" w14:textId="77777777" w:rsidTr="00611E6F">
        <w:trPr>
          <w:trHeight w:val="456"/>
        </w:trPr>
        <w:tc>
          <w:tcPr>
            <w:tcW w:w="2174" w:type="dxa"/>
            <w:vMerge/>
          </w:tcPr>
          <w:p w14:paraId="252DA9D2" w14:textId="77777777" w:rsidR="00611E6F" w:rsidRPr="00D25538" w:rsidRDefault="00611E6F" w:rsidP="000B6333">
            <w:pPr>
              <w:spacing w:after="0" w:line="240" w:lineRule="auto"/>
              <w:rPr>
                <w:sz w:val="24"/>
                <w:szCs w:val="24"/>
              </w:rPr>
            </w:pPr>
          </w:p>
        </w:tc>
        <w:tc>
          <w:tcPr>
            <w:tcW w:w="2204" w:type="dxa"/>
          </w:tcPr>
          <w:p w14:paraId="63D8B301" w14:textId="7EFA1778" w:rsidR="00611E6F" w:rsidRPr="00D25538" w:rsidRDefault="00611E6F" w:rsidP="00611E6F">
            <w:pPr>
              <w:spacing w:after="0" w:line="240" w:lineRule="auto"/>
              <w:jc w:val="both"/>
              <w:rPr>
                <w:sz w:val="24"/>
                <w:szCs w:val="24"/>
                <w:lang w:eastAsia="ru-RU"/>
              </w:rPr>
            </w:pPr>
            <w:r w:rsidRPr="00D25538">
              <w:rPr>
                <w:sz w:val="24"/>
                <w:szCs w:val="24"/>
                <w:lang w:eastAsia="ru-RU"/>
              </w:rPr>
              <w:t xml:space="preserve">2.Реализует на иностранном </w:t>
            </w:r>
            <w:r w:rsidRPr="00D25538">
              <w:rPr>
                <w:sz w:val="24"/>
                <w:szCs w:val="24"/>
                <w:lang w:eastAsia="ru-RU"/>
              </w:rPr>
              <w:lastRenderedPageBreak/>
              <w:t>языке коммуникативные намерения устно и письменно, используя современные информационно-коммуникационные технологии.</w:t>
            </w:r>
          </w:p>
        </w:tc>
        <w:tc>
          <w:tcPr>
            <w:tcW w:w="3043" w:type="dxa"/>
          </w:tcPr>
          <w:p w14:paraId="2F5F01BA" w14:textId="6CCE8E50" w:rsidR="00611E6F" w:rsidRPr="00D25538" w:rsidRDefault="00250AFD" w:rsidP="00251C87">
            <w:pPr>
              <w:spacing w:after="0" w:line="240" w:lineRule="auto"/>
              <w:rPr>
                <w:sz w:val="24"/>
                <w:szCs w:val="24"/>
              </w:rPr>
            </w:pPr>
            <w:r w:rsidRPr="00D25538">
              <w:rPr>
                <w:sz w:val="24"/>
                <w:szCs w:val="24"/>
              </w:rPr>
              <w:lastRenderedPageBreak/>
              <w:t>2.</w:t>
            </w:r>
            <w:r w:rsidR="0033536C" w:rsidRPr="00D25538">
              <w:rPr>
                <w:sz w:val="24"/>
                <w:szCs w:val="24"/>
              </w:rPr>
              <w:t xml:space="preserve"> </w:t>
            </w:r>
            <w:r w:rsidRPr="00D25538">
              <w:rPr>
                <w:i/>
                <w:iCs/>
                <w:sz w:val="24"/>
                <w:szCs w:val="24"/>
              </w:rPr>
              <w:t>знать:</w:t>
            </w:r>
          </w:p>
          <w:p w14:paraId="48ED9CDE" w14:textId="77777777" w:rsidR="00250AFD" w:rsidRPr="00D25538" w:rsidRDefault="00250AFD" w:rsidP="00251C87">
            <w:pPr>
              <w:spacing w:after="0" w:line="240" w:lineRule="auto"/>
              <w:rPr>
                <w:sz w:val="24"/>
                <w:szCs w:val="24"/>
              </w:rPr>
            </w:pPr>
            <w:r w:rsidRPr="00D25538">
              <w:rPr>
                <w:sz w:val="24"/>
                <w:szCs w:val="24"/>
              </w:rPr>
              <w:t xml:space="preserve">- специфику устной и письменной форм речи, их </w:t>
            </w:r>
            <w:r w:rsidRPr="00D25538">
              <w:rPr>
                <w:sz w:val="24"/>
                <w:szCs w:val="24"/>
              </w:rPr>
              <w:lastRenderedPageBreak/>
              <w:t>отличительные особенности.</w:t>
            </w:r>
          </w:p>
          <w:p w14:paraId="32123665" w14:textId="7C333644" w:rsidR="00250AFD" w:rsidRPr="00D25538" w:rsidRDefault="006818A4" w:rsidP="00251C87">
            <w:pPr>
              <w:spacing w:after="0" w:line="240" w:lineRule="auto"/>
              <w:rPr>
                <w:sz w:val="24"/>
                <w:szCs w:val="24"/>
              </w:rPr>
            </w:pPr>
            <w:r w:rsidRPr="00D25538">
              <w:rPr>
                <w:sz w:val="24"/>
                <w:szCs w:val="24"/>
              </w:rPr>
              <w:t>2.</w:t>
            </w:r>
            <w:r w:rsidR="0033536C" w:rsidRPr="00D25538">
              <w:rPr>
                <w:sz w:val="24"/>
                <w:szCs w:val="24"/>
              </w:rPr>
              <w:t xml:space="preserve"> </w:t>
            </w:r>
            <w:r w:rsidRPr="00D25538">
              <w:rPr>
                <w:i/>
                <w:iCs/>
                <w:sz w:val="24"/>
                <w:szCs w:val="24"/>
              </w:rPr>
              <w:t>уметь</w:t>
            </w:r>
            <w:r w:rsidRPr="00D25538">
              <w:rPr>
                <w:sz w:val="24"/>
                <w:szCs w:val="24"/>
              </w:rPr>
              <w:t>:</w:t>
            </w:r>
          </w:p>
          <w:p w14:paraId="0B5825C7" w14:textId="1F431BA6" w:rsidR="006818A4" w:rsidRPr="00D25538" w:rsidRDefault="006818A4" w:rsidP="00251C87">
            <w:pPr>
              <w:spacing w:after="0" w:line="240" w:lineRule="auto"/>
              <w:rPr>
                <w:sz w:val="24"/>
                <w:szCs w:val="24"/>
              </w:rPr>
            </w:pPr>
            <w:r w:rsidRPr="00D25538">
              <w:rPr>
                <w:sz w:val="24"/>
                <w:szCs w:val="24"/>
              </w:rPr>
              <w:t>- грамотно и эффективно создавать устную и письменную речи с целью оказания желаемого воздействия на адресата с использованием современных коммуникационных технологий.</w:t>
            </w:r>
          </w:p>
        </w:tc>
        <w:tc>
          <w:tcPr>
            <w:tcW w:w="1924" w:type="dxa"/>
          </w:tcPr>
          <w:p w14:paraId="3B63ADA1" w14:textId="5EBDCF5D" w:rsidR="0033536C" w:rsidRPr="00D25538" w:rsidRDefault="0033536C" w:rsidP="0033536C">
            <w:pPr>
              <w:suppressAutoHyphens/>
              <w:spacing w:after="0" w:line="240" w:lineRule="auto"/>
              <w:rPr>
                <w:i/>
                <w:sz w:val="24"/>
                <w:szCs w:val="24"/>
                <w:lang w:eastAsia="ar-SA"/>
              </w:rPr>
            </w:pPr>
            <w:r w:rsidRPr="00D25538">
              <w:rPr>
                <w:b/>
                <w:bCs/>
                <w:iCs/>
                <w:sz w:val="24"/>
                <w:szCs w:val="24"/>
                <w:lang w:eastAsia="ar-SA"/>
              </w:rPr>
              <w:lastRenderedPageBreak/>
              <w:t>Задание 2.1</w:t>
            </w:r>
            <w:r w:rsidRPr="00D25538">
              <w:rPr>
                <w:iCs/>
                <w:sz w:val="24"/>
                <w:szCs w:val="24"/>
                <w:lang w:eastAsia="ar-SA"/>
              </w:rPr>
              <w:t xml:space="preserve"> </w:t>
            </w:r>
            <w:r w:rsidRPr="00D25538">
              <w:rPr>
                <w:i/>
                <w:sz w:val="24"/>
                <w:szCs w:val="24"/>
                <w:lang w:eastAsia="ar-SA"/>
              </w:rPr>
              <w:t xml:space="preserve">Прочитайте текст </w:t>
            </w:r>
            <w:r w:rsidRPr="00D25538">
              <w:rPr>
                <w:i/>
                <w:sz w:val="24"/>
                <w:szCs w:val="24"/>
                <w:lang w:eastAsia="ar-SA"/>
              </w:rPr>
              <w:lastRenderedPageBreak/>
              <w:t>«Специфика устной и письменной речи». Составьте тезисный план прочитанного текста.</w:t>
            </w:r>
          </w:p>
          <w:p w14:paraId="32C91D98" w14:textId="77777777" w:rsidR="0033536C" w:rsidRPr="00D25538" w:rsidRDefault="0033536C" w:rsidP="0033536C">
            <w:pPr>
              <w:suppressAutoHyphens/>
              <w:spacing w:after="0" w:line="240" w:lineRule="auto"/>
              <w:rPr>
                <w:iCs/>
                <w:sz w:val="24"/>
                <w:szCs w:val="24"/>
                <w:lang w:eastAsia="ar-SA"/>
              </w:rPr>
            </w:pPr>
          </w:p>
          <w:p w14:paraId="4FADF2CC" w14:textId="30B56353" w:rsidR="0033536C" w:rsidRPr="00D25538" w:rsidRDefault="0033536C" w:rsidP="0033536C">
            <w:pPr>
              <w:suppressAutoHyphens/>
              <w:spacing w:after="0" w:line="240" w:lineRule="auto"/>
              <w:rPr>
                <w:b/>
                <w:bCs/>
                <w:iCs/>
                <w:sz w:val="24"/>
                <w:szCs w:val="24"/>
                <w:lang w:eastAsia="ar-SA"/>
              </w:rPr>
            </w:pPr>
            <w:r w:rsidRPr="00D25538">
              <w:rPr>
                <w:b/>
                <w:bCs/>
                <w:iCs/>
                <w:sz w:val="24"/>
                <w:szCs w:val="24"/>
                <w:lang w:eastAsia="ar-SA"/>
              </w:rPr>
              <w:t xml:space="preserve">Задание 2.2 </w:t>
            </w:r>
            <w:r w:rsidRPr="00D25538">
              <w:rPr>
                <w:i/>
                <w:sz w:val="24"/>
                <w:szCs w:val="24"/>
                <w:lang w:eastAsia="ar-SA"/>
              </w:rPr>
              <w:t xml:space="preserve">Напишите два разных текста  - для выступления на конференции и в виде статьи в научный журнал – на тему «Критическое мышление – ключевой навык </w:t>
            </w:r>
            <w:r w:rsidRPr="00D25538">
              <w:rPr>
                <w:i/>
                <w:sz w:val="24"/>
                <w:szCs w:val="24"/>
                <w:lang w:val="en-US" w:eastAsia="ar-SA"/>
              </w:rPr>
              <w:t>XXI</w:t>
            </w:r>
            <w:r w:rsidRPr="00D25538">
              <w:rPr>
                <w:i/>
                <w:sz w:val="24"/>
                <w:szCs w:val="24"/>
                <w:lang w:eastAsia="ar-SA"/>
              </w:rPr>
              <w:t xml:space="preserve"> века». Обсудите на семинаре, каковы будут существенные различия в подготовке данных речевых произведений.</w:t>
            </w:r>
          </w:p>
        </w:tc>
      </w:tr>
      <w:tr w:rsidR="00611E6F" w:rsidRPr="000B6333" w14:paraId="114F1FA3" w14:textId="77777777" w:rsidTr="00611E6F">
        <w:trPr>
          <w:trHeight w:val="396"/>
        </w:trPr>
        <w:tc>
          <w:tcPr>
            <w:tcW w:w="2174" w:type="dxa"/>
            <w:vMerge/>
          </w:tcPr>
          <w:p w14:paraId="10F4098A" w14:textId="77777777" w:rsidR="00611E6F" w:rsidRPr="00D25538" w:rsidRDefault="00611E6F" w:rsidP="000B6333">
            <w:pPr>
              <w:spacing w:after="0" w:line="240" w:lineRule="auto"/>
              <w:rPr>
                <w:sz w:val="24"/>
                <w:szCs w:val="24"/>
              </w:rPr>
            </w:pPr>
          </w:p>
        </w:tc>
        <w:tc>
          <w:tcPr>
            <w:tcW w:w="2204" w:type="dxa"/>
          </w:tcPr>
          <w:p w14:paraId="7D1EA7CE" w14:textId="5B63475C" w:rsidR="00611E6F" w:rsidRPr="00D25538" w:rsidRDefault="00611E6F" w:rsidP="00611E6F">
            <w:pPr>
              <w:spacing w:after="0" w:line="240" w:lineRule="auto"/>
              <w:jc w:val="both"/>
              <w:rPr>
                <w:sz w:val="24"/>
                <w:szCs w:val="24"/>
                <w:lang w:eastAsia="ru-RU"/>
              </w:rPr>
            </w:pPr>
            <w:r w:rsidRPr="00D25538">
              <w:rPr>
                <w:sz w:val="24"/>
                <w:szCs w:val="24"/>
                <w:lang w:eastAsia="ru-RU"/>
              </w:rPr>
              <w:t>3.Использует приемы публичной речи и делового профессионального дискурса на иностранном языке</w:t>
            </w:r>
          </w:p>
        </w:tc>
        <w:tc>
          <w:tcPr>
            <w:tcW w:w="3043" w:type="dxa"/>
          </w:tcPr>
          <w:p w14:paraId="5C65D820" w14:textId="5FE451CC" w:rsidR="00611E6F" w:rsidRPr="00D25538" w:rsidRDefault="006818A4" w:rsidP="00251C87">
            <w:pPr>
              <w:spacing w:after="0" w:line="240" w:lineRule="auto"/>
              <w:rPr>
                <w:i/>
                <w:iCs/>
                <w:sz w:val="24"/>
                <w:szCs w:val="24"/>
              </w:rPr>
            </w:pPr>
            <w:r w:rsidRPr="00D25538">
              <w:rPr>
                <w:sz w:val="24"/>
                <w:szCs w:val="24"/>
              </w:rPr>
              <w:t>3.</w:t>
            </w:r>
            <w:r w:rsidR="002A5727" w:rsidRPr="00D25538">
              <w:rPr>
                <w:sz w:val="24"/>
                <w:szCs w:val="24"/>
              </w:rPr>
              <w:t xml:space="preserve"> </w:t>
            </w:r>
            <w:r w:rsidRPr="00D25538">
              <w:rPr>
                <w:i/>
                <w:iCs/>
                <w:sz w:val="24"/>
                <w:szCs w:val="24"/>
              </w:rPr>
              <w:t>знать:</w:t>
            </w:r>
          </w:p>
          <w:p w14:paraId="754D155A" w14:textId="77777777" w:rsidR="006818A4" w:rsidRPr="00D25538" w:rsidRDefault="006818A4" w:rsidP="00251C87">
            <w:pPr>
              <w:spacing w:after="0" w:line="240" w:lineRule="auto"/>
              <w:rPr>
                <w:sz w:val="24"/>
                <w:szCs w:val="24"/>
              </w:rPr>
            </w:pPr>
            <w:r w:rsidRPr="00D25538">
              <w:rPr>
                <w:sz w:val="24"/>
                <w:szCs w:val="24"/>
              </w:rPr>
              <w:t>- основные этапы подготовки публичного выступления, речевые приёмы эффективной коммуникации;</w:t>
            </w:r>
          </w:p>
          <w:p w14:paraId="2E08A27F" w14:textId="77777777" w:rsidR="006818A4" w:rsidRPr="00D25538" w:rsidRDefault="006818A4" w:rsidP="00251C87">
            <w:pPr>
              <w:spacing w:after="0" w:line="240" w:lineRule="auto"/>
              <w:rPr>
                <w:sz w:val="24"/>
                <w:szCs w:val="24"/>
              </w:rPr>
            </w:pPr>
            <w:r w:rsidRPr="00D25538">
              <w:rPr>
                <w:sz w:val="24"/>
                <w:szCs w:val="24"/>
              </w:rPr>
              <w:t>- нормы речевого этикета.</w:t>
            </w:r>
          </w:p>
          <w:p w14:paraId="427F7AAF" w14:textId="5522F306" w:rsidR="006818A4" w:rsidRPr="00D25538" w:rsidRDefault="009E6B96" w:rsidP="00251C87">
            <w:pPr>
              <w:spacing w:after="0" w:line="240" w:lineRule="auto"/>
              <w:rPr>
                <w:sz w:val="24"/>
                <w:szCs w:val="24"/>
              </w:rPr>
            </w:pPr>
            <w:r w:rsidRPr="00D25538">
              <w:rPr>
                <w:sz w:val="24"/>
                <w:szCs w:val="24"/>
              </w:rPr>
              <w:t xml:space="preserve">3. </w:t>
            </w:r>
            <w:r w:rsidR="006818A4" w:rsidRPr="00D25538">
              <w:rPr>
                <w:i/>
                <w:iCs/>
                <w:sz w:val="24"/>
                <w:szCs w:val="24"/>
              </w:rPr>
              <w:t>уметь</w:t>
            </w:r>
            <w:r w:rsidR="006818A4" w:rsidRPr="00D25538">
              <w:rPr>
                <w:sz w:val="24"/>
                <w:szCs w:val="24"/>
              </w:rPr>
              <w:t>:</w:t>
            </w:r>
          </w:p>
          <w:p w14:paraId="1C187E47" w14:textId="31D365C1" w:rsidR="006818A4" w:rsidRPr="00D25538" w:rsidRDefault="006818A4" w:rsidP="00251C87">
            <w:pPr>
              <w:spacing w:after="0" w:line="240" w:lineRule="auto"/>
              <w:rPr>
                <w:sz w:val="24"/>
                <w:szCs w:val="24"/>
              </w:rPr>
            </w:pPr>
            <w:r w:rsidRPr="00D25538">
              <w:rPr>
                <w:sz w:val="24"/>
                <w:szCs w:val="24"/>
              </w:rPr>
              <w:t>- 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tc>
        <w:tc>
          <w:tcPr>
            <w:tcW w:w="1924" w:type="dxa"/>
          </w:tcPr>
          <w:p w14:paraId="685CED27" w14:textId="386049D7" w:rsidR="00611E6F" w:rsidRPr="00D25538" w:rsidRDefault="002A5727" w:rsidP="002A5727">
            <w:pPr>
              <w:suppressAutoHyphens/>
              <w:spacing w:after="0" w:line="240" w:lineRule="auto"/>
              <w:rPr>
                <w:i/>
                <w:sz w:val="24"/>
                <w:szCs w:val="24"/>
                <w:lang w:eastAsia="ar-SA"/>
              </w:rPr>
            </w:pPr>
            <w:r w:rsidRPr="00D25538">
              <w:rPr>
                <w:b/>
                <w:bCs/>
                <w:iCs/>
                <w:sz w:val="24"/>
                <w:szCs w:val="24"/>
                <w:lang w:eastAsia="ar-SA"/>
              </w:rPr>
              <w:t>Задание 3.1</w:t>
            </w:r>
            <w:r w:rsidRPr="00D25538">
              <w:rPr>
                <w:iCs/>
                <w:sz w:val="24"/>
                <w:szCs w:val="24"/>
                <w:lang w:eastAsia="ar-SA"/>
              </w:rPr>
              <w:t xml:space="preserve"> </w:t>
            </w:r>
            <w:r w:rsidRPr="00D25538">
              <w:rPr>
                <w:i/>
                <w:sz w:val="24"/>
                <w:szCs w:val="24"/>
                <w:lang w:eastAsia="ar-SA"/>
              </w:rPr>
              <w:t>Прочитайте текст «Классический риторический канон». Составьте развёрнутый план текста.</w:t>
            </w:r>
          </w:p>
          <w:p w14:paraId="60FD96CB" w14:textId="77777777" w:rsidR="002A5727" w:rsidRPr="00D25538" w:rsidRDefault="002A5727" w:rsidP="002A5727">
            <w:pPr>
              <w:suppressAutoHyphens/>
              <w:spacing w:after="0" w:line="240" w:lineRule="auto"/>
              <w:rPr>
                <w:iCs/>
                <w:sz w:val="24"/>
                <w:szCs w:val="24"/>
                <w:lang w:eastAsia="ar-SA"/>
              </w:rPr>
            </w:pPr>
          </w:p>
          <w:p w14:paraId="72B127C2" w14:textId="720356B6"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3.2</w:t>
            </w:r>
            <w:r w:rsidRPr="00D25538">
              <w:rPr>
                <w:iCs/>
                <w:sz w:val="24"/>
                <w:szCs w:val="24"/>
                <w:lang w:eastAsia="ar-SA"/>
              </w:rPr>
              <w:t xml:space="preserve"> </w:t>
            </w:r>
            <w:r w:rsidRPr="00D25538">
              <w:rPr>
                <w:i/>
                <w:sz w:val="24"/>
                <w:szCs w:val="24"/>
                <w:lang w:eastAsia="ar-SA"/>
              </w:rPr>
              <w:t>Подготовьте выступление на тему «Как быть убедительным в споре?». Подготовьте ответы на предполагаемые разные типы вопросов слушателей.</w:t>
            </w:r>
          </w:p>
        </w:tc>
      </w:tr>
      <w:tr w:rsidR="00611E6F" w:rsidRPr="000B6333" w14:paraId="2957F397" w14:textId="77777777" w:rsidTr="00611E6F">
        <w:trPr>
          <w:trHeight w:val="396"/>
        </w:trPr>
        <w:tc>
          <w:tcPr>
            <w:tcW w:w="2174" w:type="dxa"/>
            <w:vMerge/>
          </w:tcPr>
          <w:p w14:paraId="7BF9D949" w14:textId="77777777" w:rsidR="00611E6F" w:rsidRPr="00D25538" w:rsidRDefault="00611E6F" w:rsidP="000B6333">
            <w:pPr>
              <w:spacing w:after="0" w:line="240" w:lineRule="auto"/>
              <w:rPr>
                <w:sz w:val="24"/>
                <w:szCs w:val="24"/>
              </w:rPr>
            </w:pPr>
          </w:p>
        </w:tc>
        <w:tc>
          <w:tcPr>
            <w:tcW w:w="2204" w:type="dxa"/>
          </w:tcPr>
          <w:p w14:paraId="3B11AF52" w14:textId="1BEF2DB5" w:rsidR="00611E6F" w:rsidRPr="00D25538" w:rsidRDefault="00611E6F" w:rsidP="00611E6F">
            <w:pPr>
              <w:spacing w:after="0" w:line="240" w:lineRule="auto"/>
              <w:jc w:val="both"/>
              <w:rPr>
                <w:sz w:val="24"/>
                <w:szCs w:val="24"/>
                <w:lang w:eastAsia="ru-RU"/>
              </w:rPr>
            </w:pPr>
            <w:r w:rsidRPr="00D25538">
              <w:rPr>
                <w:sz w:val="24"/>
                <w:szCs w:val="24"/>
                <w:lang w:eastAsia="ru-RU"/>
              </w:rPr>
              <w:t>4.Демонстрирует владения основами академической коммуникации и речевого этикета изучаемого иностранного языка.</w:t>
            </w:r>
          </w:p>
        </w:tc>
        <w:tc>
          <w:tcPr>
            <w:tcW w:w="3043" w:type="dxa"/>
          </w:tcPr>
          <w:p w14:paraId="3255D32D" w14:textId="2D335867" w:rsidR="00611E6F" w:rsidRPr="00D25538" w:rsidRDefault="006818A4" w:rsidP="00251C87">
            <w:pPr>
              <w:spacing w:after="0" w:line="240" w:lineRule="auto"/>
              <w:rPr>
                <w:i/>
                <w:iCs/>
                <w:sz w:val="24"/>
                <w:szCs w:val="24"/>
              </w:rPr>
            </w:pPr>
            <w:r w:rsidRPr="00D25538">
              <w:rPr>
                <w:sz w:val="24"/>
                <w:szCs w:val="24"/>
              </w:rPr>
              <w:t>4.</w:t>
            </w:r>
            <w:r w:rsidR="002A5727" w:rsidRPr="00D25538">
              <w:rPr>
                <w:sz w:val="24"/>
                <w:szCs w:val="24"/>
              </w:rPr>
              <w:t xml:space="preserve"> </w:t>
            </w:r>
            <w:r w:rsidRPr="00D25538">
              <w:rPr>
                <w:i/>
                <w:iCs/>
                <w:sz w:val="24"/>
                <w:szCs w:val="24"/>
              </w:rPr>
              <w:t>знать:</w:t>
            </w:r>
          </w:p>
          <w:p w14:paraId="7AFFC789" w14:textId="77777777" w:rsidR="006818A4" w:rsidRPr="00D25538" w:rsidRDefault="006818A4" w:rsidP="00251C87">
            <w:pPr>
              <w:spacing w:after="0" w:line="240" w:lineRule="auto"/>
              <w:rPr>
                <w:sz w:val="24"/>
                <w:szCs w:val="24"/>
              </w:rPr>
            </w:pPr>
            <w:r w:rsidRPr="00D25538">
              <w:rPr>
                <w:sz w:val="24"/>
                <w:szCs w:val="24"/>
              </w:rPr>
              <w:t>- 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0DE05465" w14:textId="77777777" w:rsidR="006818A4" w:rsidRPr="00D25538" w:rsidRDefault="006818A4" w:rsidP="00251C87">
            <w:pPr>
              <w:spacing w:after="0" w:line="240" w:lineRule="auto"/>
              <w:rPr>
                <w:sz w:val="24"/>
                <w:szCs w:val="24"/>
              </w:rPr>
            </w:pPr>
            <w:r w:rsidRPr="00D25538">
              <w:rPr>
                <w:sz w:val="24"/>
                <w:szCs w:val="24"/>
              </w:rPr>
              <w:t>- правила речевого этикета изучаемого иностранного языка.</w:t>
            </w:r>
          </w:p>
          <w:p w14:paraId="1E48D8A9" w14:textId="243F44F6" w:rsidR="006818A4" w:rsidRPr="00D25538" w:rsidRDefault="006818A4" w:rsidP="00251C87">
            <w:pPr>
              <w:spacing w:after="0" w:line="240" w:lineRule="auto"/>
              <w:rPr>
                <w:sz w:val="24"/>
                <w:szCs w:val="24"/>
              </w:rPr>
            </w:pPr>
            <w:r w:rsidRPr="00D25538">
              <w:rPr>
                <w:sz w:val="24"/>
                <w:szCs w:val="24"/>
              </w:rPr>
              <w:t>4.</w:t>
            </w:r>
            <w:r w:rsidR="002A5727" w:rsidRPr="00D25538">
              <w:rPr>
                <w:sz w:val="24"/>
                <w:szCs w:val="24"/>
              </w:rPr>
              <w:t xml:space="preserve"> </w:t>
            </w:r>
            <w:r w:rsidRPr="00D25538">
              <w:rPr>
                <w:i/>
                <w:iCs/>
                <w:sz w:val="24"/>
                <w:szCs w:val="24"/>
              </w:rPr>
              <w:t>уметь:</w:t>
            </w:r>
          </w:p>
          <w:p w14:paraId="307FA28C" w14:textId="316A1D81" w:rsidR="006818A4" w:rsidRPr="00D25538" w:rsidRDefault="006818A4" w:rsidP="00251C87">
            <w:pPr>
              <w:spacing w:after="0" w:line="240" w:lineRule="auto"/>
              <w:rPr>
                <w:sz w:val="24"/>
                <w:szCs w:val="24"/>
              </w:rPr>
            </w:pPr>
            <w:r w:rsidRPr="00D25538">
              <w:rPr>
                <w:sz w:val="24"/>
                <w:szCs w:val="24"/>
              </w:rPr>
              <w:t>- применять на практике знания основ построения научного текста, создавать научные тексты различных жанров.</w:t>
            </w:r>
          </w:p>
        </w:tc>
        <w:tc>
          <w:tcPr>
            <w:tcW w:w="1924" w:type="dxa"/>
          </w:tcPr>
          <w:p w14:paraId="1154B585" w14:textId="28863774" w:rsidR="00611E6F" w:rsidRPr="00D25538" w:rsidRDefault="002A5727" w:rsidP="002A5727">
            <w:pPr>
              <w:suppressAutoHyphens/>
              <w:spacing w:after="0" w:line="240" w:lineRule="auto"/>
              <w:rPr>
                <w:i/>
                <w:sz w:val="24"/>
                <w:szCs w:val="24"/>
                <w:lang w:eastAsia="ar-SA"/>
              </w:rPr>
            </w:pPr>
            <w:r w:rsidRPr="00D25538">
              <w:rPr>
                <w:b/>
                <w:bCs/>
                <w:iCs/>
                <w:sz w:val="24"/>
                <w:szCs w:val="24"/>
                <w:lang w:eastAsia="ar-SA"/>
              </w:rPr>
              <w:t>Задание 4.1</w:t>
            </w:r>
            <w:r w:rsidRPr="00D25538">
              <w:rPr>
                <w:iCs/>
                <w:sz w:val="24"/>
                <w:szCs w:val="24"/>
                <w:lang w:eastAsia="ar-SA"/>
              </w:rPr>
              <w:t xml:space="preserve"> </w:t>
            </w:r>
            <w:r w:rsidRPr="00D25538">
              <w:rPr>
                <w:i/>
                <w:sz w:val="24"/>
                <w:szCs w:val="24"/>
                <w:lang w:eastAsia="ar-SA"/>
              </w:rPr>
              <w:t>Прочитайте отрывок из книги И.Б.Короткиной «Академическое письмо: продукт, процесс и практика». Составьте тезисный план данного отрывка.</w:t>
            </w:r>
          </w:p>
          <w:p w14:paraId="400A2B71" w14:textId="77777777" w:rsidR="002A5727" w:rsidRPr="00D25538" w:rsidRDefault="002A5727" w:rsidP="002A5727">
            <w:pPr>
              <w:suppressAutoHyphens/>
              <w:spacing w:after="0" w:line="240" w:lineRule="auto"/>
              <w:rPr>
                <w:iCs/>
                <w:sz w:val="24"/>
                <w:szCs w:val="24"/>
                <w:lang w:eastAsia="ar-SA"/>
              </w:rPr>
            </w:pPr>
          </w:p>
          <w:p w14:paraId="2B8BB2D2" w14:textId="20531979"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4.2</w:t>
            </w:r>
            <w:r w:rsidRPr="00D25538">
              <w:rPr>
                <w:iCs/>
                <w:sz w:val="24"/>
                <w:szCs w:val="24"/>
                <w:lang w:eastAsia="ar-SA"/>
              </w:rPr>
              <w:t xml:space="preserve"> </w:t>
            </w:r>
            <w:r w:rsidRPr="00D25538">
              <w:rPr>
                <w:i/>
                <w:sz w:val="24"/>
                <w:szCs w:val="24"/>
                <w:lang w:eastAsia="ar-SA"/>
              </w:rPr>
              <w:t>Подготовьте доклад на тему «Академическое письмо. Основные требования к данному виду коммуникации».</w:t>
            </w:r>
          </w:p>
        </w:tc>
      </w:tr>
      <w:tr w:rsidR="00611E6F" w:rsidRPr="000B6333" w14:paraId="6BEBE9D4" w14:textId="77777777" w:rsidTr="00611E6F">
        <w:trPr>
          <w:trHeight w:val="360"/>
        </w:trPr>
        <w:tc>
          <w:tcPr>
            <w:tcW w:w="2174" w:type="dxa"/>
            <w:vMerge/>
          </w:tcPr>
          <w:p w14:paraId="11918848" w14:textId="77777777" w:rsidR="00611E6F" w:rsidRPr="00D25538" w:rsidRDefault="00611E6F" w:rsidP="000B6333">
            <w:pPr>
              <w:spacing w:after="0" w:line="240" w:lineRule="auto"/>
              <w:rPr>
                <w:sz w:val="24"/>
                <w:szCs w:val="24"/>
              </w:rPr>
            </w:pPr>
          </w:p>
        </w:tc>
        <w:tc>
          <w:tcPr>
            <w:tcW w:w="2204" w:type="dxa"/>
          </w:tcPr>
          <w:p w14:paraId="23024F26" w14:textId="77777777" w:rsidR="00611E6F" w:rsidRPr="00D25538" w:rsidRDefault="00611E6F" w:rsidP="00611E6F">
            <w:pPr>
              <w:spacing w:after="0" w:line="240" w:lineRule="auto"/>
              <w:jc w:val="both"/>
              <w:rPr>
                <w:sz w:val="24"/>
                <w:szCs w:val="24"/>
                <w:lang w:eastAsia="ru-RU"/>
              </w:rPr>
            </w:pPr>
            <w:r w:rsidRPr="00D25538">
              <w:rPr>
                <w:sz w:val="24"/>
                <w:szCs w:val="24"/>
                <w:lang w:eastAsia="ru-RU"/>
              </w:rPr>
              <w:t>5.Грамотно и эффективно пользуется иноязычными источниками информации.</w:t>
            </w:r>
          </w:p>
          <w:p w14:paraId="1725F239" w14:textId="77777777" w:rsidR="00611E6F" w:rsidRPr="00D25538" w:rsidRDefault="00611E6F" w:rsidP="00611E6F">
            <w:pPr>
              <w:spacing w:after="0" w:line="240" w:lineRule="auto"/>
              <w:rPr>
                <w:color w:val="FF0000"/>
                <w:sz w:val="24"/>
                <w:szCs w:val="24"/>
              </w:rPr>
            </w:pPr>
          </w:p>
        </w:tc>
        <w:tc>
          <w:tcPr>
            <w:tcW w:w="3043" w:type="dxa"/>
          </w:tcPr>
          <w:p w14:paraId="6A2A8F2D" w14:textId="08B731F3" w:rsidR="00611E6F" w:rsidRPr="00D25538" w:rsidRDefault="006818A4" w:rsidP="00251C87">
            <w:pPr>
              <w:spacing w:after="0" w:line="240" w:lineRule="auto"/>
              <w:rPr>
                <w:sz w:val="24"/>
                <w:szCs w:val="24"/>
              </w:rPr>
            </w:pPr>
            <w:r w:rsidRPr="00D25538">
              <w:rPr>
                <w:sz w:val="24"/>
                <w:szCs w:val="24"/>
              </w:rPr>
              <w:t>5.</w:t>
            </w:r>
            <w:r w:rsidR="002A5727" w:rsidRPr="00D25538">
              <w:rPr>
                <w:sz w:val="24"/>
                <w:szCs w:val="24"/>
              </w:rPr>
              <w:t xml:space="preserve"> </w:t>
            </w:r>
            <w:r w:rsidRPr="00D25538">
              <w:rPr>
                <w:i/>
                <w:iCs/>
                <w:sz w:val="24"/>
                <w:szCs w:val="24"/>
              </w:rPr>
              <w:t>знать:</w:t>
            </w:r>
          </w:p>
          <w:p w14:paraId="4DA25141" w14:textId="77777777" w:rsidR="006818A4" w:rsidRPr="00D25538" w:rsidRDefault="006818A4" w:rsidP="00251C87">
            <w:pPr>
              <w:spacing w:after="0" w:line="240" w:lineRule="auto"/>
              <w:rPr>
                <w:sz w:val="24"/>
                <w:szCs w:val="24"/>
              </w:rPr>
            </w:pPr>
            <w:r w:rsidRPr="00D25538">
              <w:rPr>
                <w:sz w:val="24"/>
                <w:szCs w:val="24"/>
              </w:rPr>
              <w:t>- особенности работа со специальной литературой и документацией на иностранном языке.</w:t>
            </w:r>
          </w:p>
          <w:p w14:paraId="31283FB8" w14:textId="46521A60" w:rsidR="006818A4" w:rsidRPr="00D25538" w:rsidRDefault="009E6B96" w:rsidP="00251C87">
            <w:pPr>
              <w:spacing w:after="0" w:line="240" w:lineRule="auto"/>
              <w:rPr>
                <w:sz w:val="24"/>
                <w:szCs w:val="24"/>
              </w:rPr>
            </w:pPr>
            <w:r w:rsidRPr="00D25538">
              <w:rPr>
                <w:sz w:val="24"/>
                <w:szCs w:val="24"/>
              </w:rPr>
              <w:t>5.</w:t>
            </w:r>
            <w:r w:rsidR="002A5727" w:rsidRPr="00D25538">
              <w:rPr>
                <w:sz w:val="24"/>
                <w:szCs w:val="24"/>
              </w:rPr>
              <w:t xml:space="preserve"> </w:t>
            </w:r>
            <w:r w:rsidR="006818A4" w:rsidRPr="00D25538">
              <w:rPr>
                <w:i/>
                <w:iCs/>
                <w:sz w:val="24"/>
                <w:szCs w:val="24"/>
              </w:rPr>
              <w:t>уметь</w:t>
            </w:r>
            <w:r w:rsidR="006818A4" w:rsidRPr="00D25538">
              <w:rPr>
                <w:sz w:val="24"/>
                <w:szCs w:val="24"/>
              </w:rPr>
              <w:t>:</w:t>
            </w:r>
          </w:p>
          <w:p w14:paraId="25CA33CC" w14:textId="2F5A3A21" w:rsidR="006818A4" w:rsidRPr="00D25538" w:rsidRDefault="006818A4" w:rsidP="00251C87">
            <w:pPr>
              <w:spacing w:after="0" w:line="240" w:lineRule="auto"/>
              <w:rPr>
                <w:sz w:val="24"/>
                <w:szCs w:val="24"/>
              </w:rPr>
            </w:pPr>
            <w:r w:rsidRPr="00D25538">
              <w:rPr>
                <w:sz w:val="24"/>
                <w:szCs w:val="24"/>
              </w:rPr>
              <w:t>- работать со специальной литературой на иностранном языке с целью получения желаемой информации.</w:t>
            </w:r>
          </w:p>
        </w:tc>
        <w:tc>
          <w:tcPr>
            <w:tcW w:w="1924" w:type="dxa"/>
          </w:tcPr>
          <w:p w14:paraId="10ADE6D1" w14:textId="77777777" w:rsidR="004C5686"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5.1</w:t>
            </w:r>
          </w:p>
          <w:p w14:paraId="078A2246" w14:textId="520E7BBD" w:rsidR="00611E6F" w:rsidRPr="00D25538" w:rsidRDefault="004C5686" w:rsidP="002A5727">
            <w:pPr>
              <w:suppressAutoHyphens/>
              <w:spacing w:after="0" w:line="240" w:lineRule="auto"/>
              <w:rPr>
                <w:i/>
                <w:sz w:val="24"/>
                <w:szCs w:val="24"/>
                <w:lang w:eastAsia="ar-SA"/>
              </w:rPr>
            </w:pPr>
            <w:r w:rsidRPr="00D25538">
              <w:rPr>
                <w:i/>
                <w:sz w:val="24"/>
                <w:szCs w:val="24"/>
                <w:lang w:eastAsia="ar-SA"/>
              </w:rPr>
              <w:t>Зайдите на сайт «Ресурсы и тексты о критическом мышлении на английском языке». Прочитайте наиболее интересный, с вашей точки</w:t>
            </w:r>
            <w:r w:rsidRPr="00D25538">
              <w:rPr>
                <w:iCs/>
                <w:sz w:val="24"/>
                <w:szCs w:val="24"/>
                <w:lang w:eastAsia="ar-SA"/>
              </w:rPr>
              <w:t xml:space="preserve"> </w:t>
            </w:r>
            <w:r w:rsidRPr="00D25538">
              <w:rPr>
                <w:i/>
                <w:sz w:val="24"/>
                <w:szCs w:val="24"/>
                <w:lang w:eastAsia="ar-SA"/>
              </w:rPr>
              <w:t>зрения, материал и расскажите о нём на семинаре.</w:t>
            </w:r>
          </w:p>
          <w:p w14:paraId="5931F0B3" w14:textId="211231D5"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5.2</w:t>
            </w:r>
            <w:r w:rsidR="004C5686" w:rsidRPr="00D25538">
              <w:rPr>
                <w:iCs/>
                <w:sz w:val="24"/>
                <w:szCs w:val="24"/>
                <w:lang w:eastAsia="ar-SA"/>
              </w:rPr>
              <w:t xml:space="preserve"> </w:t>
            </w:r>
            <w:r w:rsidR="004C5686" w:rsidRPr="00D25538">
              <w:rPr>
                <w:i/>
                <w:sz w:val="24"/>
                <w:szCs w:val="24"/>
                <w:lang w:eastAsia="ar-SA"/>
              </w:rPr>
              <w:t xml:space="preserve">Сделайте обзор наиболее интересных, с вашей точки зрения, материалов на сайте «Ресурсы и тексты о критическом мышлении на английском </w:t>
            </w:r>
            <w:r w:rsidR="004C5686" w:rsidRPr="00D25538">
              <w:rPr>
                <w:i/>
                <w:sz w:val="24"/>
                <w:szCs w:val="24"/>
                <w:lang w:eastAsia="ar-SA"/>
              </w:rPr>
              <w:lastRenderedPageBreak/>
              <w:t>языке». Расскажите о них на семинаре.</w:t>
            </w:r>
          </w:p>
        </w:tc>
      </w:tr>
      <w:tr w:rsidR="00611E6F" w:rsidRPr="000B6333" w14:paraId="4504BFF1" w14:textId="77777777" w:rsidTr="000B6333">
        <w:trPr>
          <w:trHeight w:val="432"/>
        </w:trPr>
        <w:tc>
          <w:tcPr>
            <w:tcW w:w="2174" w:type="dxa"/>
            <w:vMerge/>
          </w:tcPr>
          <w:p w14:paraId="3664A390" w14:textId="77777777" w:rsidR="00611E6F" w:rsidRPr="00D25538" w:rsidRDefault="00611E6F" w:rsidP="000B6333">
            <w:pPr>
              <w:spacing w:after="0" w:line="240" w:lineRule="auto"/>
              <w:rPr>
                <w:sz w:val="24"/>
                <w:szCs w:val="24"/>
              </w:rPr>
            </w:pPr>
          </w:p>
        </w:tc>
        <w:tc>
          <w:tcPr>
            <w:tcW w:w="2204" w:type="dxa"/>
          </w:tcPr>
          <w:p w14:paraId="4DE3945E" w14:textId="17D0C614" w:rsidR="00611E6F" w:rsidRPr="00D25538" w:rsidRDefault="00611E6F" w:rsidP="00611E6F">
            <w:pPr>
              <w:spacing w:after="0" w:line="240" w:lineRule="auto"/>
              <w:rPr>
                <w:color w:val="FF0000"/>
                <w:sz w:val="24"/>
                <w:szCs w:val="24"/>
              </w:rPr>
            </w:pPr>
            <w:r w:rsidRPr="00D25538">
              <w:rPr>
                <w:sz w:val="24"/>
                <w:szCs w:val="24"/>
                <w:lang w:eastAsia="ru-RU"/>
              </w:rPr>
              <w:t>6.Продуцирует на иностранном языке письменные и речевые произведения в соответствии с коммуникативной задачей.</w:t>
            </w:r>
          </w:p>
        </w:tc>
        <w:tc>
          <w:tcPr>
            <w:tcW w:w="3043" w:type="dxa"/>
          </w:tcPr>
          <w:p w14:paraId="0FEA19BA" w14:textId="5991D3B7" w:rsidR="00611E6F" w:rsidRPr="00D25538" w:rsidRDefault="009E6B96" w:rsidP="00251C87">
            <w:pPr>
              <w:spacing w:after="0" w:line="240" w:lineRule="auto"/>
              <w:rPr>
                <w:i/>
                <w:iCs/>
                <w:sz w:val="24"/>
                <w:szCs w:val="24"/>
              </w:rPr>
            </w:pPr>
            <w:r w:rsidRPr="00D25538">
              <w:rPr>
                <w:sz w:val="24"/>
                <w:szCs w:val="24"/>
              </w:rPr>
              <w:t>6.</w:t>
            </w:r>
            <w:r w:rsidR="004C5686" w:rsidRPr="00D25538">
              <w:rPr>
                <w:sz w:val="24"/>
                <w:szCs w:val="24"/>
              </w:rPr>
              <w:t xml:space="preserve"> </w:t>
            </w:r>
            <w:r w:rsidRPr="00D25538">
              <w:rPr>
                <w:i/>
                <w:iCs/>
                <w:sz w:val="24"/>
                <w:szCs w:val="24"/>
              </w:rPr>
              <w:t>з</w:t>
            </w:r>
            <w:r w:rsidR="006818A4" w:rsidRPr="00D25538">
              <w:rPr>
                <w:i/>
                <w:iCs/>
                <w:sz w:val="24"/>
                <w:szCs w:val="24"/>
              </w:rPr>
              <w:t>нать:</w:t>
            </w:r>
          </w:p>
          <w:p w14:paraId="748B7DF5" w14:textId="77777777" w:rsidR="006818A4" w:rsidRPr="00D25538" w:rsidRDefault="006818A4" w:rsidP="00251C87">
            <w:pPr>
              <w:spacing w:after="0" w:line="240" w:lineRule="auto"/>
              <w:rPr>
                <w:sz w:val="24"/>
                <w:szCs w:val="24"/>
              </w:rPr>
            </w:pPr>
            <w:r w:rsidRPr="00D25538">
              <w:rPr>
                <w:sz w:val="24"/>
                <w:szCs w:val="24"/>
              </w:rPr>
              <w:t>- законы построения письменного текста (с учётом сферы общественной деятельности, стиля и жанра коммуникативной задачи);</w:t>
            </w:r>
          </w:p>
          <w:p w14:paraId="0F4C03C0" w14:textId="12E3C912" w:rsidR="006818A4" w:rsidRPr="00D25538" w:rsidRDefault="006818A4" w:rsidP="00251C87">
            <w:pPr>
              <w:spacing w:after="0" w:line="240" w:lineRule="auto"/>
              <w:rPr>
                <w:sz w:val="24"/>
                <w:szCs w:val="24"/>
              </w:rPr>
            </w:pPr>
            <w:r w:rsidRPr="00D25538">
              <w:rPr>
                <w:sz w:val="24"/>
                <w:szCs w:val="24"/>
              </w:rPr>
              <w:t>- языковые и стилистические нормы изучаемого иностранного языка.</w:t>
            </w:r>
          </w:p>
          <w:p w14:paraId="7BAF1D6D" w14:textId="31E2CF12" w:rsidR="006818A4" w:rsidRPr="00D25538" w:rsidRDefault="009E6B96" w:rsidP="00251C87">
            <w:pPr>
              <w:spacing w:after="0" w:line="240" w:lineRule="auto"/>
              <w:rPr>
                <w:sz w:val="24"/>
                <w:szCs w:val="24"/>
              </w:rPr>
            </w:pPr>
            <w:r w:rsidRPr="00D25538">
              <w:rPr>
                <w:sz w:val="24"/>
                <w:szCs w:val="24"/>
              </w:rPr>
              <w:t>6.</w:t>
            </w:r>
            <w:r w:rsidR="004C5686" w:rsidRPr="00D25538">
              <w:rPr>
                <w:sz w:val="24"/>
                <w:szCs w:val="24"/>
              </w:rPr>
              <w:t xml:space="preserve"> </w:t>
            </w:r>
            <w:r w:rsidRPr="00D25538">
              <w:rPr>
                <w:i/>
                <w:iCs/>
                <w:sz w:val="24"/>
                <w:szCs w:val="24"/>
              </w:rPr>
              <w:t>у</w:t>
            </w:r>
            <w:r w:rsidR="006818A4" w:rsidRPr="00D25538">
              <w:rPr>
                <w:i/>
                <w:iCs/>
                <w:sz w:val="24"/>
                <w:szCs w:val="24"/>
              </w:rPr>
              <w:t>меть:</w:t>
            </w:r>
          </w:p>
          <w:p w14:paraId="2EBFB7CF" w14:textId="7FD6A131" w:rsidR="006818A4" w:rsidRPr="00D25538" w:rsidRDefault="006818A4" w:rsidP="00251C87">
            <w:pPr>
              <w:spacing w:after="0" w:line="240" w:lineRule="auto"/>
              <w:rPr>
                <w:sz w:val="24"/>
                <w:szCs w:val="24"/>
              </w:rPr>
            </w:pPr>
            <w:r w:rsidRPr="00D25538">
              <w:rPr>
                <w:sz w:val="24"/>
                <w:szCs w:val="24"/>
              </w:rPr>
              <w:t>- создавать письменные речевые произведения разных жанров в официально-деловом и научном стилях речи.</w:t>
            </w:r>
          </w:p>
        </w:tc>
        <w:tc>
          <w:tcPr>
            <w:tcW w:w="1924" w:type="dxa"/>
          </w:tcPr>
          <w:p w14:paraId="1FD9F555" w14:textId="78CA2017" w:rsidR="00611E6F" w:rsidRPr="00D25538" w:rsidRDefault="004C5686" w:rsidP="004C5686">
            <w:pPr>
              <w:spacing w:after="0" w:line="240" w:lineRule="auto"/>
              <w:rPr>
                <w:b/>
                <w:bCs/>
                <w:iCs/>
                <w:sz w:val="24"/>
                <w:szCs w:val="24"/>
                <w:lang w:eastAsia="ar-SA"/>
              </w:rPr>
            </w:pPr>
            <w:r w:rsidRPr="00D25538">
              <w:rPr>
                <w:b/>
                <w:bCs/>
                <w:iCs/>
                <w:sz w:val="24"/>
                <w:szCs w:val="24"/>
                <w:lang w:eastAsia="ar-SA"/>
              </w:rPr>
              <w:t>Задание 6.1</w:t>
            </w:r>
          </w:p>
          <w:p w14:paraId="7D3DFE8C" w14:textId="665AC8C7" w:rsidR="004C5686" w:rsidRPr="00D25538" w:rsidRDefault="004C5686" w:rsidP="004C5686">
            <w:pPr>
              <w:spacing w:after="0" w:line="240" w:lineRule="auto"/>
              <w:rPr>
                <w:i/>
                <w:sz w:val="24"/>
                <w:szCs w:val="24"/>
                <w:lang w:eastAsia="ar-SA"/>
              </w:rPr>
            </w:pPr>
            <w:r w:rsidRPr="00D25538">
              <w:rPr>
                <w:i/>
                <w:sz w:val="24"/>
                <w:szCs w:val="24"/>
                <w:lang w:eastAsia="ar-SA"/>
              </w:rPr>
              <w:t>Изучите требования к написанию таких документов, как заявление, объяснительная записка, резюме, а также образцы этих документов в Приложении к «Практикуму». Выполните проверочный тест на знание особенностей оформления вышеназванных деловых бумаг.</w:t>
            </w:r>
          </w:p>
          <w:p w14:paraId="0BFB5BFD" w14:textId="0AFAF9F7" w:rsidR="004C5686" w:rsidRPr="00D25538" w:rsidRDefault="004C5686" w:rsidP="004C5686">
            <w:pPr>
              <w:spacing w:after="0" w:line="240" w:lineRule="auto"/>
              <w:rPr>
                <w:iCs/>
                <w:sz w:val="24"/>
                <w:szCs w:val="24"/>
                <w:lang w:eastAsia="ar-SA"/>
              </w:rPr>
            </w:pPr>
            <w:r w:rsidRPr="00D25538">
              <w:rPr>
                <w:b/>
                <w:bCs/>
                <w:iCs/>
                <w:sz w:val="24"/>
                <w:szCs w:val="24"/>
                <w:lang w:eastAsia="ar-SA"/>
              </w:rPr>
              <w:t>Задание 6.2</w:t>
            </w:r>
            <w:r w:rsidRPr="00D25538">
              <w:rPr>
                <w:iCs/>
                <w:sz w:val="24"/>
                <w:szCs w:val="24"/>
                <w:lang w:eastAsia="ar-SA"/>
              </w:rPr>
              <w:t xml:space="preserve"> </w:t>
            </w:r>
            <w:r w:rsidRPr="00D25538">
              <w:rPr>
                <w:i/>
                <w:sz w:val="24"/>
                <w:szCs w:val="24"/>
                <w:lang w:eastAsia="ar-SA"/>
              </w:rPr>
              <w:t>Составьте своё резюме для работодателя</w:t>
            </w:r>
            <w:r w:rsidRPr="00D25538">
              <w:rPr>
                <w:iCs/>
                <w:sz w:val="24"/>
                <w:szCs w:val="24"/>
                <w:lang w:eastAsia="ar-SA"/>
              </w:rPr>
              <w:t>.</w:t>
            </w:r>
          </w:p>
        </w:tc>
      </w:tr>
      <w:tr w:rsidR="00611E6F" w:rsidRPr="000B6333" w14:paraId="33B2D5AA" w14:textId="77777777" w:rsidTr="00611E6F">
        <w:trPr>
          <w:trHeight w:val="240"/>
        </w:trPr>
        <w:tc>
          <w:tcPr>
            <w:tcW w:w="2174" w:type="dxa"/>
            <w:vMerge w:val="restart"/>
          </w:tcPr>
          <w:p w14:paraId="3D9A83D6" w14:textId="77777777" w:rsidR="00611E6F" w:rsidRPr="00D25538" w:rsidRDefault="00611E6F" w:rsidP="000B6333">
            <w:pPr>
              <w:spacing w:after="0" w:line="240" w:lineRule="auto"/>
              <w:jc w:val="center"/>
              <w:rPr>
                <w:sz w:val="24"/>
                <w:szCs w:val="24"/>
              </w:rPr>
            </w:pPr>
            <w:r w:rsidRPr="00D25538">
              <w:rPr>
                <w:sz w:val="24"/>
                <w:szCs w:val="24"/>
              </w:rPr>
              <w:t>УК-11</w:t>
            </w:r>
          </w:p>
          <w:p w14:paraId="409FC3E3" w14:textId="6BC07817" w:rsidR="00611E6F" w:rsidRPr="00D25538" w:rsidRDefault="00611E6F" w:rsidP="00611E6F">
            <w:pPr>
              <w:spacing w:after="0" w:line="240" w:lineRule="auto"/>
              <w:rPr>
                <w:color w:val="FF0000"/>
                <w:sz w:val="24"/>
                <w:szCs w:val="24"/>
              </w:rPr>
            </w:pPr>
            <w:r w:rsidRPr="00D25538">
              <w:rPr>
                <w:sz w:val="24"/>
                <w:szCs w:val="24"/>
                <w:lang w:eastAsia="ru-RU"/>
              </w:rPr>
              <w:t>Способность к постановке целей и задач исследований, выбору оптимальных путей и методов их достижения.</w:t>
            </w:r>
          </w:p>
        </w:tc>
        <w:tc>
          <w:tcPr>
            <w:tcW w:w="2204" w:type="dxa"/>
          </w:tcPr>
          <w:p w14:paraId="4C2AA365" w14:textId="7238E5A8" w:rsidR="00611E6F" w:rsidRPr="00D25538" w:rsidRDefault="00611E6F" w:rsidP="00611E6F">
            <w:pPr>
              <w:spacing w:after="0" w:line="240" w:lineRule="auto"/>
              <w:jc w:val="both"/>
              <w:rPr>
                <w:sz w:val="24"/>
                <w:szCs w:val="24"/>
                <w:lang w:eastAsia="ru-RU"/>
              </w:rPr>
            </w:pPr>
            <w:r w:rsidRPr="00D25538">
              <w:rPr>
                <w:sz w:val="24"/>
                <w:szCs w:val="24"/>
                <w:lang w:eastAsia="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043" w:type="dxa"/>
          </w:tcPr>
          <w:p w14:paraId="3861E737" w14:textId="28695218" w:rsidR="00611E6F" w:rsidRPr="00D25538" w:rsidRDefault="006818A4" w:rsidP="00251C87">
            <w:pPr>
              <w:spacing w:after="0" w:line="240" w:lineRule="auto"/>
              <w:rPr>
                <w:sz w:val="24"/>
                <w:szCs w:val="24"/>
              </w:rPr>
            </w:pPr>
            <w:r w:rsidRPr="00D25538">
              <w:rPr>
                <w:sz w:val="24"/>
                <w:szCs w:val="24"/>
              </w:rPr>
              <w:t>1</w:t>
            </w:r>
            <w:r w:rsidR="009E6B96" w:rsidRPr="00D25538">
              <w:rPr>
                <w:sz w:val="24"/>
                <w:szCs w:val="24"/>
              </w:rPr>
              <w:t>.</w:t>
            </w:r>
            <w:r w:rsidRPr="00D25538">
              <w:rPr>
                <w:sz w:val="24"/>
                <w:szCs w:val="24"/>
              </w:rPr>
              <w:t xml:space="preserve"> </w:t>
            </w:r>
            <w:r w:rsidRPr="00D25538">
              <w:rPr>
                <w:i/>
                <w:iCs/>
                <w:sz w:val="24"/>
                <w:szCs w:val="24"/>
              </w:rPr>
              <w:t>знать</w:t>
            </w:r>
            <w:r w:rsidRPr="00D25538">
              <w:rPr>
                <w:sz w:val="24"/>
                <w:szCs w:val="24"/>
              </w:rPr>
              <w:t>:</w:t>
            </w:r>
          </w:p>
          <w:p w14:paraId="596C9049" w14:textId="77777777" w:rsidR="006818A4" w:rsidRPr="00D25538" w:rsidRDefault="006818A4" w:rsidP="00251C87">
            <w:pPr>
              <w:spacing w:after="0" w:line="240" w:lineRule="auto"/>
              <w:rPr>
                <w:sz w:val="24"/>
                <w:szCs w:val="24"/>
              </w:rPr>
            </w:pPr>
            <w:r w:rsidRPr="00D25538">
              <w:rPr>
                <w:sz w:val="24"/>
                <w:szCs w:val="24"/>
              </w:rPr>
              <w:t>- основные принципы построения научного текста;</w:t>
            </w:r>
          </w:p>
          <w:p w14:paraId="3634808B" w14:textId="77777777" w:rsidR="006818A4" w:rsidRPr="00D25538" w:rsidRDefault="006818A4" w:rsidP="00251C87">
            <w:pPr>
              <w:spacing w:after="0" w:line="240" w:lineRule="auto"/>
              <w:rPr>
                <w:sz w:val="24"/>
                <w:szCs w:val="24"/>
              </w:rPr>
            </w:pPr>
            <w:r w:rsidRPr="00D25538">
              <w:rPr>
                <w:sz w:val="24"/>
                <w:szCs w:val="24"/>
              </w:rPr>
              <w:t>- актуальные процессы, происходящие в современном русском языке (лексика, морфология, синтаксис), культуре устной и письменной речи;</w:t>
            </w:r>
          </w:p>
          <w:p w14:paraId="2F5EA247" w14:textId="77777777" w:rsidR="006818A4" w:rsidRPr="00D25538" w:rsidRDefault="006818A4" w:rsidP="00251C87">
            <w:pPr>
              <w:spacing w:after="0" w:line="240" w:lineRule="auto"/>
              <w:rPr>
                <w:sz w:val="24"/>
                <w:szCs w:val="24"/>
              </w:rPr>
            </w:pPr>
            <w:r w:rsidRPr="00D25538">
              <w:rPr>
                <w:sz w:val="24"/>
                <w:szCs w:val="24"/>
              </w:rPr>
              <w:t>- основные стили речи, их общие и языковые особенности;</w:t>
            </w:r>
          </w:p>
          <w:p w14:paraId="372528E0" w14:textId="77777777" w:rsidR="006818A4" w:rsidRPr="00D25538" w:rsidRDefault="006818A4" w:rsidP="00251C87">
            <w:pPr>
              <w:spacing w:after="0" w:line="240" w:lineRule="auto"/>
              <w:rPr>
                <w:sz w:val="24"/>
                <w:szCs w:val="24"/>
              </w:rPr>
            </w:pPr>
            <w:r w:rsidRPr="00D25538">
              <w:rPr>
                <w:sz w:val="24"/>
                <w:szCs w:val="24"/>
              </w:rPr>
              <w:t>- основные типы речи (в частности, рассуждение).</w:t>
            </w:r>
          </w:p>
          <w:p w14:paraId="68D1C1A2" w14:textId="6B7F3596" w:rsidR="006818A4" w:rsidRPr="00D25538" w:rsidRDefault="009E6B96" w:rsidP="00251C87">
            <w:pPr>
              <w:spacing w:after="0" w:line="240" w:lineRule="auto"/>
              <w:rPr>
                <w:i/>
                <w:iCs/>
                <w:sz w:val="24"/>
                <w:szCs w:val="24"/>
              </w:rPr>
            </w:pPr>
            <w:r w:rsidRPr="00D25538">
              <w:rPr>
                <w:sz w:val="24"/>
                <w:szCs w:val="24"/>
              </w:rPr>
              <w:t xml:space="preserve">1. </w:t>
            </w:r>
            <w:r w:rsidRPr="00D25538">
              <w:rPr>
                <w:i/>
                <w:iCs/>
                <w:sz w:val="24"/>
                <w:szCs w:val="24"/>
              </w:rPr>
              <w:t>у</w:t>
            </w:r>
            <w:r w:rsidR="006818A4" w:rsidRPr="00D25538">
              <w:rPr>
                <w:i/>
                <w:iCs/>
                <w:sz w:val="24"/>
                <w:szCs w:val="24"/>
              </w:rPr>
              <w:t>меть:</w:t>
            </w:r>
          </w:p>
          <w:p w14:paraId="5DF16511" w14:textId="77777777" w:rsidR="006818A4" w:rsidRPr="00D25538" w:rsidRDefault="006818A4" w:rsidP="00251C87">
            <w:pPr>
              <w:spacing w:after="0" w:line="240" w:lineRule="auto"/>
              <w:rPr>
                <w:sz w:val="24"/>
                <w:szCs w:val="24"/>
              </w:rPr>
            </w:pPr>
            <w:r w:rsidRPr="00D25538">
              <w:rPr>
                <w:sz w:val="24"/>
                <w:szCs w:val="24"/>
              </w:rPr>
              <w:t>- создавать и анализировать научные и публицистические тексты;</w:t>
            </w:r>
          </w:p>
          <w:p w14:paraId="09CEE8B1" w14:textId="77777777" w:rsidR="006818A4" w:rsidRPr="00D25538" w:rsidRDefault="006818A4" w:rsidP="00251C87">
            <w:pPr>
              <w:spacing w:after="0" w:line="240" w:lineRule="auto"/>
              <w:rPr>
                <w:sz w:val="24"/>
                <w:szCs w:val="24"/>
              </w:rPr>
            </w:pPr>
            <w:r w:rsidRPr="00D25538">
              <w:rPr>
                <w:sz w:val="24"/>
                <w:szCs w:val="24"/>
              </w:rPr>
              <w:t>- структурировать содержание научного произведения;</w:t>
            </w:r>
          </w:p>
          <w:p w14:paraId="1ACB41EB" w14:textId="28B5B39C" w:rsidR="006818A4" w:rsidRPr="00D25538" w:rsidRDefault="006818A4" w:rsidP="00251C87">
            <w:pPr>
              <w:spacing w:after="0" w:line="240" w:lineRule="auto"/>
              <w:rPr>
                <w:sz w:val="24"/>
                <w:szCs w:val="24"/>
              </w:rPr>
            </w:pPr>
            <w:r w:rsidRPr="00D25538">
              <w:rPr>
                <w:sz w:val="24"/>
                <w:szCs w:val="24"/>
              </w:rPr>
              <w:t>- составлять текст-рассуждение и текст-описание.</w:t>
            </w:r>
          </w:p>
        </w:tc>
        <w:tc>
          <w:tcPr>
            <w:tcW w:w="1924" w:type="dxa"/>
          </w:tcPr>
          <w:p w14:paraId="4BA2C11A" w14:textId="0990AD2A" w:rsidR="008E1365" w:rsidRPr="00D25538" w:rsidRDefault="008E1365" w:rsidP="008E1365">
            <w:pPr>
              <w:pStyle w:val="ac"/>
              <w:jc w:val="left"/>
              <w:rPr>
                <w:rFonts w:cs="Times New Roman"/>
                <w:b/>
                <w:bCs/>
                <w:sz w:val="24"/>
                <w:szCs w:val="24"/>
              </w:rPr>
            </w:pPr>
            <w:r w:rsidRPr="00D25538">
              <w:rPr>
                <w:rFonts w:cs="Times New Roman"/>
                <w:b/>
                <w:bCs/>
                <w:sz w:val="24"/>
                <w:szCs w:val="24"/>
              </w:rPr>
              <w:t xml:space="preserve">Задание 1.1 </w:t>
            </w:r>
            <w:r w:rsidRPr="00D25538">
              <w:rPr>
                <w:rFonts w:cs="Times New Roman"/>
                <w:bCs/>
                <w:i/>
                <w:sz w:val="24"/>
                <w:szCs w:val="24"/>
              </w:rPr>
              <w:t>Ответьте на вопросы</w:t>
            </w:r>
            <w:r w:rsidRPr="00D25538">
              <w:rPr>
                <w:rFonts w:cs="Times New Roman"/>
                <w:b/>
                <w:bCs/>
                <w:sz w:val="24"/>
                <w:szCs w:val="24"/>
              </w:rPr>
              <w:t>.</w:t>
            </w:r>
          </w:p>
          <w:p w14:paraId="3DD6EF17"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1. Какую сферу общественной деятельности обслуживает научный стиль речи (НР)?</w:t>
            </w:r>
          </w:p>
          <w:p w14:paraId="799F2DBA"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2. В чем преимущества письменной формы речи по сравнению с устной формой?</w:t>
            </w:r>
          </w:p>
          <w:p w14:paraId="6AAA39BF"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3. Каковы языковые признаки научного стиля речи и академического письма?</w:t>
            </w:r>
          </w:p>
          <w:p w14:paraId="1F7633EC"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и т.д.</w:t>
            </w:r>
          </w:p>
          <w:p w14:paraId="14B2AEEB" w14:textId="2902AE3D" w:rsidR="008E1365" w:rsidRPr="00D25538" w:rsidRDefault="008E1365" w:rsidP="008E1365">
            <w:pPr>
              <w:pStyle w:val="ac"/>
              <w:jc w:val="left"/>
              <w:rPr>
                <w:rFonts w:cs="Times New Roman"/>
                <w:bCs/>
                <w:i/>
                <w:sz w:val="24"/>
                <w:szCs w:val="24"/>
              </w:rPr>
            </w:pPr>
            <w:r w:rsidRPr="00D25538">
              <w:rPr>
                <w:rFonts w:cs="Times New Roman"/>
                <w:b/>
                <w:bCs/>
                <w:sz w:val="24"/>
                <w:szCs w:val="24"/>
              </w:rPr>
              <w:t>Задание 1.2</w:t>
            </w:r>
            <w:r w:rsidRPr="00D25538">
              <w:rPr>
                <w:rFonts w:cs="Times New Roman"/>
                <w:bCs/>
                <w:sz w:val="24"/>
                <w:szCs w:val="24"/>
              </w:rPr>
              <w:t xml:space="preserve"> </w:t>
            </w:r>
            <w:r w:rsidRPr="00D25538">
              <w:rPr>
                <w:rFonts w:cs="Times New Roman"/>
                <w:bCs/>
                <w:i/>
                <w:sz w:val="24"/>
                <w:szCs w:val="24"/>
              </w:rPr>
              <w:t xml:space="preserve">Выскажите </w:t>
            </w:r>
            <w:r w:rsidRPr="00D25538">
              <w:rPr>
                <w:rFonts w:cs="Times New Roman"/>
                <w:bCs/>
                <w:i/>
                <w:sz w:val="24"/>
                <w:szCs w:val="24"/>
              </w:rPr>
              <w:lastRenderedPageBreak/>
              <w:t>ваше мнение и обоснуйте его.</w:t>
            </w:r>
          </w:p>
          <w:p w14:paraId="25ED1A1B"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Какие  современные научные издания можно считать образцами научного стиля речи (академического письма)?</w:t>
            </w:r>
          </w:p>
          <w:p w14:paraId="3070201B" w14:textId="140F4225" w:rsidR="00611E6F" w:rsidRPr="00D25538" w:rsidRDefault="00611E6F" w:rsidP="008E1365">
            <w:pPr>
              <w:suppressAutoHyphens/>
              <w:spacing w:after="0" w:line="240" w:lineRule="auto"/>
              <w:rPr>
                <w:bCs/>
                <w:sz w:val="24"/>
                <w:szCs w:val="24"/>
                <w:lang w:eastAsia="ar-SA"/>
              </w:rPr>
            </w:pPr>
          </w:p>
          <w:p w14:paraId="02ACA140" w14:textId="77777777" w:rsidR="00611E6F" w:rsidRPr="00D25538" w:rsidRDefault="00611E6F" w:rsidP="000B6333">
            <w:pPr>
              <w:spacing w:after="0" w:line="240" w:lineRule="auto"/>
              <w:jc w:val="center"/>
              <w:rPr>
                <w:color w:val="FF0000"/>
                <w:sz w:val="24"/>
                <w:szCs w:val="24"/>
              </w:rPr>
            </w:pPr>
          </w:p>
        </w:tc>
      </w:tr>
      <w:tr w:rsidR="00611E6F" w:rsidRPr="000B6333" w14:paraId="004B2EE4" w14:textId="77777777" w:rsidTr="00611E6F">
        <w:trPr>
          <w:trHeight w:val="208"/>
        </w:trPr>
        <w:tc>
          <w:tcPr>
            <w:tcW w:w="2174" w:type="dxa"/>
            <w:vMerge/>
          </w:tcPr>
          <w:p w14:paraId="6FE712D3" w14:textId="77777777" w:rsidR="00611E6F" w:rsidRPr="00D25538" w:rsidRDefault="00611E6F" w:rsidP="000B6333">
            <w:pPr>
              <w:spacing w:after="0" w:line="240" w:lineRule="auto"/>
              <w:jc w:val="center"/>
              <w:rPr>
                <w:sz w:val="24"/>
                <w:szCs w:val="24"/>
              </w:rPr>
            </w:pPr>
          </w:p>
        </w:tc>
        <w:tc>
          <w:tcPr>
            <w:tcW w:w="2204" w:type="dxa"/>
          </w:tcPr>
          <w:p w14:paraId="0ECA154D" w14:textId="00826873" w:rsidR="00611E6F" w:rsidRPr="00D25538" w:rsidRDefault="00611E6F" w:rsidP="00611E6F">
            <w:pPr>
              <w:spacing w:after="0" w:line="240" w:lineRule="auto"/>
              <w:jc w:val="both"/>
              <w:rPr>
                <w:sz w:val="24"/>
                <w:szCs w:val="24"/>
                <w:lang w:eastAsia="ru-RU"/>
              </w:rPr>
            </w:pPr>
            <w:r w:rsidRPr="00D25538">
              <w:rPr>
                <w:sz w:val="24"/>
                <w:szCs w:val="24"/>
                <w:lang w:eastAsia="ru-RU"/>
              </w:rPr>
              <w:t>2.Обосновывает системную формулировку цели и постановку задачи управления.</w:t>
            </w:r>
          </w:p>
        </w:tc>
        <w:tc>
          <w:tcPr>
            <w:tcW w:w="3043" w:type="dxa"/>
          </w:tcPr>
          <w:p w14:paraId="00862D00" w14:textId="41808D5D" w:rsidR="00611E6F" w:rsidRPr="00D25538" w:rsidRDefault="006818A4" w:rsidP="00251C87">
            <w:pPr>
              <w:spacing w:after="0" w:line="240" w:lineRule="auto"/>
              <w:rPr>
                <w:sz w:val="24"/>
                <w:szCs w:val="24"/>
              </w:rPr>
            </w:pPr>
            <w:r w:rsidRPr="00D25538">
              <w:rPr>
                <w:sz w:val="24"/>
                <w:szCs w:val="24"/>
              </w:rPr>
              <w:t>2.</w:t>
            </w:r>
            <w:r w:rsidR="004C5686" w:rsidRPr="00D25538">
              <w:rPr>
                <w:sz w:val="24"/>
                <w:szCs w:val="24"/>
              </w:rPr>
              <w:t xml:space="preserve"> </w:t>
            </w:r>
            <w:r w:rsidRPr="00D25538">
              <w:rPr>
                <w:i/>
                <w:iCs/>
                <w:sz w:val="24"/>
                <w:szCs w:val="24"/>
              </w:rPr>
              <w:t>знать:</w:t>
            </w:r>
          </w:p>
          <w:p w14:paraId="415CC57C" w14:textId="77777777" w:rsidR="006818A4" w:rsidRPr="00D25538" w:rsidRDefault="006818A4" w:rsidP="00251C87">
            <w:pPr>
              <w:spacing w:after="0" w:line="240" w:lineRule="auto"/>
              <w:rPr>
                <w:sz w:val="24"/>
                <w:szCs w:val="24"/>
              </w:rPr>
            </w:pPr>
            <w:r w:rsidRPr="00D25538">
              <w:rPr>
                <w:sz w:val="24"/>
                <w:szCs w:val="24"/>
              </w:rPr>
              <w:t>- основные правила эффективной аргументации и убеждения собеседника;</w:t>
            </w:r>
          </w:p>
          <w:p w14:paraId="5FBA1C4D" w14:textId="77777777" w:rsidR="006818A4" w:rsidRPr="00D25538" w:rsidRDefault="006818A4" w:rsidP="00251C87">
            <w:pPr>
              <w:spacing w:after="0" w:line="240" w:lineRule="auto"/>
              <w:rPr>
                <w:sz w:val="24"/>
                <w:szCs w:val="24"/>
              </w:rPr>
            </w:pPr>
            <w:r w:rsidRPr="00D25538">
              <w:rPr>
                <w:sz w:val="24"/>
                <w:szCs w:val="24"/>
              </w:rPr>
              <w:t>- нормы современного русского языка;</w:t>
            </w:r>
          </w:p>
          <w:p w14:paraId="61BFC463" w14:textId="77777777" w:rsidR="006818A4" w:rsidRPr="00D25538" w:rsidRDefault="006818A4" w:rsidP="00251C87">
            <w:pPr>
              <w:spacing w:after="0" w:line="240" w:lineRule="auto"/>
              <w:rPr>
                <w:sz w:val="24"/>
                <w:szCs w:val="24"/>
              </w:rPr>
            </w:pPr>
            <w:r w:rsidRPr="00D25538">
              <w:rPr>
                <w:sz w:val="24"/>
                <w:szCs w:val="24"/>
              </w:rPr>
              <w:t>- активные процессы, происходящие в современном русском языке и культуре письменной и устной речи.</w:t>
            </w:r>
          </w:p>
          <w:p w14:paraId="45C3CA1F" w14:textId="382470E8" w:rsidR="00663EDF" w:rsidRPr="00D25538" w:rsidRDefault="00663EDF" w:rsidP="00251C87">
            <w:pPr>
              <w:spacing w:after="0" w:line="240" w:lineRule="auto"/>
              <w:rPr>
                <w:sz w:val="24"/>
                <w:szCs w:val="24"/>
              </w:rPr>
            </w:pPr>
            <w:r w:rsidRPr="00D25538">
              <w:rPr>
                <w:sz w:val="24"/>
                <w:szCs w:val="24"/>
              </w:rPr>
              <w:t>2.</w:t>
            </w:r>
            <w:r w:rsidR="004C5686" w:rsidRPr="00D25538">
              <w:rPr>
                <w:sz w:val="24"/>
                <w:szCs w:val="24"/>
              </w:rPr>
              <w:t xml:space="preserve"> </w:t>
            </w:r>
            <w:r w:rsidRPr="00D25538">
              <w:rPr>
                <w:i/>
                <w:iCs/>
                <w:sz w:val="24"/>
                <w:szCs w:val="24"/>
              </w:rPr>
              <w:t>уметь:</w:t>
            </w:r>
          </w:p>
          <w:p w14:paraId="799FED22" w14:textId="2032638A" w:rsidR="00663EDF" w:rsidRPr="00D25538" w:rsidRDefault="00663EDF" w:rsidP="00251C87">
            <w:pPr>
              <w:spacing w:after="0" w:line="240" w:lineRule="auto"/>
              <w:rPr>
                <w:sz w:val="24"/>
                <w:szCs w:val="24"/>
              </w:rPr>
            </w:pPr>
            <w:r w:rsidRPr="00D25538">
              <w:rPr>
                <w:sz w:val="24"/>
                <w:szCs w:val="24"/>
              </w:rPr>
              <w:t>- составлять убеждающие речи (с обоснованием целей и задач управленческого проекта).</w:t>
            </w:r>
          </w:p>
        </w:tc>
        <w:tc>
          <w:tcPr>
            <w:tcW w:w="1924" w:type="dxa"/>
          </w:tcPr>
          <w:p w14:paraId="6283E2C0" w14:textId="2A087F93" w:rsidR="004C5686" w:rsidRPr="00D25538" w:rsidRDefault="004C5686" w:rsidP="004C5686">
            <w:pPr>
              <w:spacing w:after="0" w:line="240" w:lineRule="auto"/>
              <w:rPr>
                <w:i/>
                <w:iCs/>
                <w:sz w:val="24"/>
                <w:szCs w:val="24"/>
                <w:lang w:eastAsia="ar-SA"/>
              </w:rPr>
            </w:pPr>
            <w:r w:rsidRPr="00D25538">
              <w:rPr>
                <w:b/>
                <w:bCs/>
                <w:sz w:val="24"/>
                <w:szCs w:val="24"/>
                <w:lang w:eastAsia="ar-SA"/>
              </w:rPr>
              <w:t xml:space="preserve">Задание 2.1 </w:t>
            </w:r>
            <w:r w:rsidRPr="00D25538">
              <w:rPr>
                <w:i/>
                <w:iCs/>
                <w:sz w:val="24"/>
                <w:szCs w:val="24"/>
                <w:lang w:eastAsia="ar-SA"/>
              </w:rPr>
              <w:t xml:space="preserve">Прочитайте главы из книги Н.Непряхина «Убеждай и побеждай!». Выпишите основные правила эффективной аргументации. </w:t>
            </w:r>
          </w:p>
          <w:p w14:paraId="07591A1B" w14:textId="6E9D853A" w:rsidR="004C5686" w:rsidRPr="00D25538" w:rsidRDefault="004C5686" w:rsidP="004C5686">
            <w:pPr>
              <w:spacing w:after="0" w:line="240" w:lineRule="auto"/>
              <w:rPr>
                <w:b/>
                <w:bCs/>
                <w:sz w:val="24"/>
                <w:szCs w:val="24"/>
                <w:lang w:eastAsia="ar-SA"/>
              </w:rPr>
            </w:pPr>
            <w:r w:rsidRPr="00D25538">
              <w:rPr>
                <w:b/>
                <w:bCs/>
                <w:sz w:val="24"/>
                <w:szCs w:val="24"/>
                <w:lang w:eastAsia="ar-SA"/>
              </w:rPr>
              <w:t xml:space="preserve">Задание 2.2 </w:t>
            </w:r>
            <w:r w:rsidRPr="00D25538">
              <w:rPr>
                <w:i/>
                <w:iCs/>
                <w:sz w:val="24"/>
                <w:szCs w:val="24"/>
                <w:lang w:eastAsia="ar-SA"/>
              </w:rPr>
              <w:t>Выступите с докладом и сделайте презентацию на тему «Законы тезиса, аргумента и демонстрации». Разъясните термин «поддержка аргумента».</w:t>
            </w:r>
          </w:p>
        </w:tc>
      </w:tr>
      <w:tr w:rsidR="00611E6F" w:rsidRPr="000B6333" w14:paraId="47D71893" w14:textId="77777777" w:rsidTr="00611E6F">
        <w:trPr>
          <w:trHeight w:val="396"/>
        </w:trPr>
        <w:tc>
          <w:tcPr>
            <w:tcW w:w="2174" w:type="dxa"/>
            <w:vMerge/>
          </w:tcPr>
          <w:p w14:paraId="78118DD1" w14:textId="77777777" w:rsidR="00611E6F" w:rsidRPr="00D25538" w:rsidRDefault="00611E6F" w:rsidP="000B6333">
            <w:pPr>
              <w:spacing w:after="0" w:line="240" w:lineRule="auto"/>
              <w:jc w:val="center"/>
              <w:rPr>
                <w:sz w:val="24"/>
                <w:szCs w:val="24"/>
              </w:rPr>
            </w:pPr>
          </w:p>
        </w:tc>
        <w:tc>
          <w:tcPr>
            <w:tcW w:w="2204" w:type="dxa"/>
          </w:tcPr>
          <w:p w14:paraId="547A8FFF" w14:textId="4033180F" w:rsidR="00611E6F" w:rsidRPr="00D25538" w:rsidRDefault="00611E6F" w:rsidP="00611E6F">
            <w:pPr>
              <w:spacing w:after="0" w:line="240" w:lineRule="auto"/>
              <w:jc w:val="both"/>
              <w:rPr>
                <w:sz w:val="24"/>
                <w:szCs w:val="24"/>
                <w:lang w:eastAsia="ru-RU"/>
              </w:rPr>
            </w:pPr>
            <w:r w:rsidRPr="00D25538">
              <w:rPr>
                <w:sz w:val="24"/>
                <w:szCs w:val="24"/>
                <w:lang w:eastAsia="ru-RU"/>
              </w:rPr>
              <w:t>3.Взвешенно и системно подходит к анализу ситуации, формулировке критериев и условий выбора.</w:t>
            </w:r>
          </w:p>
        </w:tc>
        <w:tc>
          <w:tcPr>
            <w:tcW w:w="3043" w:type="dxa"/>
          </w:tcPr>
          <w:p w14:paraId="211E57D3" w14:textId="7FD91887" w:rsidR="00611E6F" w:rsidRPr="00D25538" w:rsidRDefault="00663EDF" w:rsidP="00251C87">
            <w:pPr>
              <w:spacing w:after="0" w:line="240" w:lineRule="auto"/>
              <w:rPr>
                <w:i/>
                <w:iCs/>
                <w:sz w:val="24"/>
                <w:szCs w:val="24"/>
              </w:rPr>
            </w:pPr>
            <w:r w:rsidRPr="00D25538">
              <w:rPr>
                <w:sz w:val="24"/>
                <w:szCs w:val="24"/>
              </w:rPr>
              <w:t xml:space="preserve">3. </w:t>
            </w:r>
            <w:r w:rsidRPr="00D25538">
              <w:rPr>
                <w:i/>
                <w:iCs/>
                <w:sz w:val="24"/>
                <w:szCs w:val="24"/>
              </w:rPr>
              <w:t>знать:</w:t>
            </w:r>
          </w:p>
          <w:p w14:paraId="06626CB8" w14:textId="77777777" w:rsidR="00663EDF" w:rsidRPr="00D25538" w:rsidRDefault="00663EDF" w:rsidP="00251C87">
            <w:pPr>
              <w:spacing w:after="0" w:line="240" w:lineRule="auto"/>
              <w:rPr>
                <w:sz w:val="24"/>
                <w:szCs w:val="24"/>
              </w:rPr>
            </w:pPr>
            <w:r w:rsidRPr="00D25538">
              <w:rPr>
                <w:sz w:val="24"/>
                <w:szCs w:val="24"/>
              </w:rPr>
              <w:t>- нормы современного русского языка;</w:t>
            </w:r>
          </w:p>
          <w:p w14:paraId="006132B6" w14:textId="77777777" w:rsidR="00663EDF" w:rsidRPr="00D25538" w:rsidRDefault="00663EDF" w:rsidP="00251C87">
            <w:pPr>
              <w:spacing w:after="0" w:line="240" w:lineRule="auto"/>
              <w:rPr>
                <w:sz w:val="24"/>
                <w:szCs w:val="24"/>
              </w:rPr>
            </w:pPr>
            <w:r w:rsidRPr="00D25538">
              <w:rPr>
                <w:sz w:val="24"/>
                <w:szCs w:val="24"/>
              </w:rPr>
              <w:t>- стратегии и тактики эффективной речевой коммуникации (информационная полнота, логическая ясность, краткость и др.).</w:t>
            </w:r>
          </w:p>
          <w:p w14:paraId="270462C3" w14:textId="734A74DD" w:rsidR="00663EDF" w:rsidRPr="00D25538" w:rsidRDefault="00663EDF" w:rsidP="00251C87">
            <w:pPr>
              <w:spacing w:after="0" w:line="240" w:lineRule="auto"/>
              <w:rPr>
                <w:sz w:val="24"/>
                <w:szCs w:val="24"/>
              </w:rPr>
            </w:pPr>
            <w:r w:rsidRPr="00D25538">
              <w:rPr>
                <w:sz w:val="24"/>
                <w:szCs w:val="24"/>
              </w:rPr>
              <w:t>3.</w:t>
            </w:r>
            <w:r w:rsidR="002E40F4" w:rsidRPr="00D25538">
              <w:rPr>
                <w:sz w:val="24"/>
                <w:szCs w:val="24"/>
              </w:rPr>
              <w:t xml:space="preserve"> </w:t>
            </w:r>
            <w:r w:rsidRPr="00D25538">
              <w:rPr>
                <w:i/>
                <w:iCs/>
                <w:sz w:val="24"/>
                <w:szCs w:val="24"/>
              </w:rPr>
              <w:t>уметь:</w:t>
            </w:r>
          </w:p>
          <w:p w14:paraId="0F512E8D" w14:textId="77777777" w:rsidR="00663EDF" w:rsidRPr="00D25538" w:rsidRDefault="00663EDF" w:rsidP="00251C87">
            <w:pPr>
              <w:spacing w:after="0" w:line="240" w:lineRule="auto"/>
              <w:rPr>
                <w:sz w:val="24"/>
                <w:szCs w:val="24"/>
              </w:rPr>
            </w:pPr>
            <w:r w:rsidRPr="00D25538">
              <w:rPr>
                <w:sz w:val="24"/>
                <w:szCs w:val="24"/>
              </w:rPr>
              <w:t>- оценивать речевую ситуацию общения;</w:t>
            </w:r>
          </w:p>
          <w:p w14:paraId="7CF31A40" w14:textId="29F27E45" w:rsidR="00663EDF" w:rsidRPr="00D25538" w:rsidRDefault="00663EDF" w:rsidP="00251C87">
            <w:pPr>
              <w:spacing w:after="0" w:line="240" w:lineRule="auto"/>
              <w:rPr>
                <w:sz w:val="24"/>
                <w:szCs w:val="24"/>
              </w:rPr>
            </w:pPr>
            <w:r w:rsidRPr="00D25538">
              <w:rPr>
                <w:sz w:val="24"/>
                <w:szCs w:val="24"/>
              </w:rPr>
              <w:t>- анализировать стратегию и тактику речевого поведения и применять её в различных ситуациях общения.</w:t>
            </w:r>
          </w:p>
        </w:tc>
        <w:tc>
          <w:tcPr>
            <w:tcW w:w="1924" w:type="dxa"/>
          </w:tcPr>
          <w:p w14:paraId="6CBD2BFE" w14:textId="1D10BC32" w:rsidR="00611E6F" w:rsidRPr="00D25538" w:rsidRDefault="002E40F4" w:rsidP="002E40F4">
            <w:pPr>
              <w:spacing w:after="0" w:line="240" w:lineRule="auto"/>
              <w:rPr>
                <w:b/>
                <w:bCs/>
                <w:sz w:val="24"/>
                <w:szCs w:val="24"/>
                <w:lang w:eastAsia="ar-SA"/>
              </w:rPr>
            </w:pPr>
            <w:r w:rsidRPr="00D25538">
              <w:rPr>
                <w:b/>
                <w:bCs/>
                <w:sz w:val="24"/>
                <w:szCs w:val="24"/>
                <w:lang w:eastAsia="ar-SA"/>
              </w:rPr>
              <w:t>Задание 3.1</w:t>
            </w:r>
          </w:p>
          <w:p w14:paraId="261083DC" w14:textId="500E0A41" w:rsidR="002E40F4" w:rsidRPr="00D25538" w:rsidRDefault="002E40F4" w:rsidP="002E40F4">
            <w:pPr>
              <w:spacing w:after="0" w:line="240" w:lineRule="auto"/>
              <w:rPr>
                <w:i/>
                <w:iCs/>
                <w:sz w:val="24"/>
                <w:szCs w:val="24"/>
                <w:lang w:eastAsia="ar-SA"/>
              </w:rPr>
            </w:pPr>
            <w:r w:rsidRPr="00D25538">
              <w:rPr>
                <w:i/>
                <w:iCs/>
                <w:sz w:val="24"/>
                <w:szCs w:val="24"/>
                <w:lang w:eastAsia="ar-SA"/>
              </w:rPr>
              <w:t xml:space="preserve">Прочитайте текст «Стратегии и тактики речевой коммуникации». Составьте тезисный план текста. </w:t>
            </w:r>
          </w:p>
          <w:p w14:paraId="154309AE" w14:textId="40B25CB7"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3.2 </w:t>
            </w:r>
            <w:r w:rsidRPr="00D25538">
              <w:rPr>
                <w:i/>
                <w:iCs/>
                <w:sz w:val="24"/>
                <w:szCs w:val="24"/>
                <w:lang w:eastAsia="ar-SA"/>
              </w:rPr>
              <w:t xml:space="preserve">Вы пришли работать в компанию и знакомитесь с новым для вас коллективом. Подготовьте речь на </w:t>
            </w:r>
            <w:r w:rsidRPr="00D25538">
              <w:rPr>
                <w:i/>
                <w:iCs/>
                <w:sz w:val="24"/>
                <w:szCs w:val="24"/>
                <w:lang w:eastAsia="ar-SA"/>
              </w:rPr>
              <w:lastRenderedPageBreak/>
              <w:t>тему «Новая работа – новые возможности для самореализации». О чём вы обязательно скажете, а о чём лучше умолчать?</w:t>
            </w:r>
          </w:p>
        </w:tc>
      </w:tr>
      <w:tr w:rsidR="00611E6F" w:rsidRPr="000B6333" w14:paraId="562DF47D" w14:textId="77777777" w:rsidTr="00611E6F">
        <w:trPr>
          <w:trHeight w:val="336"/>
        </w:trPr>
        <w:tc>
          <w:tcPr>
            <w:tcW w:w="2174" w:type="dxa"/>
            <w:vMerge/>
          </w:tcPr>
          <w:p w14:paraId="7D4CEB61" w14:textId="77777777" w:rsidR="00611E6F" w:rsidRPr="00D25538" w:rsidRDefault="00611E6F" w:rsidP="000B6333">
            <w:pPr>
              <w:spacing w:after="0" w:line="240" w:lineRule="auto"/>
              <w:jc w:val="center"/>
              <w:rPr>
                <w:sz w:val="24"/>
                <w:szCs w:val="24"/>
              </w:rPr>
            </w:pPr>
          </w:p>
        </w:tc>
        <w:tc>
          <w:tcPr>
            <w:tcW w:w="2204" w:type="dxa"/>
          </w:tcPr>
          <w:p w14:paraId="0AEEF315" w14:textId="348FB938" w:rsidR="00611E6F" w:rsidRPr="00D25538" w:rsidRDefault="00611E6F" w:rsidP="00611E6F">
            <w:pPr>
              <w:spacing w:after="0" w:line="240" w:lineRule="auto"/>
              <w:jc w:val="both"/>
              <w:rPr>
                <w:sz w:val="24"/>
                <w:szCs w:val="24"/>
                <w:lang w:eastAsia="ru-RU"/>
              </w:rPr>
            </w:pPr>
            <w:r w:rsidRPr="00D25538">
              <w:rPr>
                <w:sz w:val="24"/>
                <w:szCs w:val="24"/>
                <w:lang w:eastAsia="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043" w:type="dxa"/>
          </w:tcPr>
          <w:p w14:paraId="5E88A2CA" w14:textId="159BB206" w:rsidR="00611E6F" w:rsidRPr="00D25538" w:rsidRDefault="00663EDF" w:rsidP="00251C87">
            <w:pPr>
              <w:spacing w:after="0" w:line="240" w:lineRule="auto"/>
              <w:rPr>
                <w:i/>
                <w:iCs/>
                <w:sz w:val="24"/>
                <w:szCs w:val="24"/>
              </w:rPr>
            </w:pPr>
            <w:r w:rsidRPr="00D25538">
              <w:rPr>
                <w:sz w:val="24"/>
                <w:szCs w:val="24"/>
              </w:rPr>
              <w:t xml:space="preserve">4. </w:t>
            </w:r>
            <w:r w:rsidRPr="00D25538">
              <w:rPr>
                <w:i/>
                <w:iCs/>
                <w:sz w:val="24"/>
                <w:szCs w:val="24"/>
              </w:rPr>
              <w:t>знать:</w:t>
            </w:r>
          </w:p>
          <w:p w14:paraId="3218209A" w14:textId="77777777" w:rsidR="00663EDF" w:rsidRPr="00D25538" w:rsidRDefault="00663EDF" w:rsidP="00251C87">
            <w:pPr>
              <w:spacing w:after="0" w:line="240" w:lineRule="auto"/>
              <w:rPr>
                <w:sz w:val="24"/>
                <w:szCs w:val="24"/>
              </w:rPr>
            </w:pPr>
            <w:r w:rsidRPr="00D25538">
              <w:rPr>
                <w:sz w:val="24"/>
                <w:szCs w:val="24"/>
              </w:rPr>
              <w:t xml:space="preserve">- </w:t>
            </w:r>
            <w:r w:rsidR="009828AB" w:rsidRPr="00D25538">
              <w:rPr>
                <w:sz w:val="24"/>
                <w:szCs w:val="24"/>
              </w:rPr>
              <w:t>различные коммуникативные тактики;</w:t>
            </w:r>
          </w:p>
          <w:p w14:paraId="2C69B11E" w14:textId="77777777" w:rsidR="009828AB" w:rsidRPr="00D25538" w:rsidRDefault="009828AB" w:rsidP="00251C87">
            <w:pPr>
              <w:spacing w:after="0" w:line="240" w:lineRule="auto"/>
              <w:rPr>
                <w:sz w:val="24"/>
                <w:szCs w:val="24"/>
              </w:rPr>
            </w:pPr>
            <w:r w:rsidRPr="00D25538">
              <w:rPr>
                <w:sz w:val="24"/>
                <w:szCs w:val="24"/>
              </w:rPr>
              <w:t>- арсенал необходимых языковых средств для их успешной реализации;.</w:t>
            </w:r>
          </w:p>
          <w:p w14:paraId="653CB87C" w14:textId="3758C6A2" w:rsidR="009828AB" w:rsidRPr="00D25538" w:rsidRDefault="009E6B96" w:rsidP="00251C87">
            <w:pPr>
              <w:spacing w:after="0" w:line="240" w:lineRule="auto"/>
              <w:rPr>
                <w:sz w:val="24"/>
                <w:szCs w:val="24"/>
              </w:rPr>
            </w:pPr>
            <w:r w:rsidRPr="00D25538">
              <w:rPr>
                <w:sz w:val="24"/>
                <w:szCs w:val="24"/>
              </w:rPr>
              <w:t>4.</w:t>
            </w:r>
            <w:r w:rsidR="00BD5367" w:rsidRPr="00D25538">
              <w:rPr>
                <w:sz w:val="24"/>
                <w:szCs w:val="24"/>
              </w:rPr>
              <w:t xml:space="preserve"> </w:t>
            </w:r>
            <w:r w:rsidRPr="00D25538">
              <w:rPr>
                <w:i/>
                <w:iCs/>
                <w:sz w:val="24"/>
                <w:szCs w:val="24"/>
              </w:rPr>
              <w:t>у</w:t>
            </w:r>
            <w:r w:rsidR="009828AB" w:rsidRPr="00D25538">
              <w:rPr>
                <w:i/>
                <w:iCs/>
                <w:sz w:val="24"/>
                <w:szCs w:val="24"/>
              </w:rPr>
              <w:t>меть:</w:t>
            </w:r>
          </w:p>
          <w:p w14:paraId="07E0F468" w14:textId="77777777" w:rsidR="009828AB" w:rsidRPr="00D25538" w:rsidRDefault="009828AB" w:rsidP="00251C87">
            <w:pPr>
              <w:spacing w:after="0" w:line="240" w:lineRule="auto"/>
              <w:rPr>
                <w:sz w:val="24"/>
                <w:szCs w:val="24"/>
              </w:rPr>
            </w:pPr>
            <w:r w:rsidRPr="00D25538">
              <w:rPr>
                <w:sz w:val="24"/>
                <w:szCs w:val="24"/>
              </w:rPr>
              <w:t>- предельно чётко формулировать и переформулировать сообщение;</w:t>
            </w:r>
          </w:p>
          <w:p w14:paraId="0C2C3F75" w14:textId="2AF2814D" w:rsidR="009828AB" w:rsidRPr="00D25538" w:rsidRDefault="009828AB" w:rsidP="00251C87">
            <w:pPr>
              <w:spacing w:after="0" w:line="240" w:lineRule="auto"/>
              <w:rPr>
                <w:sz w:val="24"/>
                <w:szCs w:val="24"/>
              </w:rPr>
            </w:pPr>
            <w:r w:rsidRPr="00D25538">
              <w:rPr>
                <w:sz w:val="24"/>
                <w:szCs w:val="24"/>
              </w:rPr>
              <w:t>- аргументировать тот или иной выбор стратегического решения;</w:t>
            </w:r>
          </w:p>
          <w:p w14:paraId="0BF03670" w14:textId="42757FA1" w:rsidR="009828AB" w:rsidRPr="00D25538" w:rsidRDefault="009828AB" w:rsidP="00251C87">
            <w:pPr>
              <w:spacing w:after="0" w:line="240" w:lineRule="auto"/>
              <w:rPr>
                <w:sz w:val="24"/>
                <w:szCs w:val="24"/>
              </w:rPr>
            </w:pPr>
            <w:r w:rsidRPr="00D25538">
              <w:rPr>
                <w:sz w:val="24"/>
                <w:szCs w:val="24"/>
              </w:rPr>
              <w:t>- отбирать языковые единицы для сообщения, точно выражающие понятия и реферирующие к речевой ситуации.</w:t>
            </w:r>
          </w:p>
        </w:tc>
        <w:tc>
          <w:tcPr>
            <w:tcW w:w="1924" w:type="dxa"/>
          </w:tcPr>
          <w:p w14:paraId="126CA7ED" w14:textId="497BBEED" w:rsidR="00611E6F" w:rsidRPr="00D25538" w:rsidRDefault="002E40F4" w:rsidP="002E40F4">
            <w:pPr>
              <w:spacing w:after="0" w:line="240" w:lineRule="auto"/>
              <w:rPr>
                <w:i/>
                <w:iCs/>
                <w:sz w:val="24"/>
                <w:szCs w:val="24"/>
                <w:lang w:eastAsia="ar-SA"/>
              </w:rPr>
            </w:pPr>
            <w:r w:rsidRPr="00D25538">
              <w:rPr>
                <w:b/>
                <w:bCs/>
                <w:sz w:val="24"/>
                <w:szCs w:val="24"/>
                <w:lang w:eastAsia="ar-SA"/>
              </w:rPr>
              <w:t xml:space="preserve">Задание 4.1 </w:t>
            </w:r>
            <w:r w:rsidRPr="00D25538">
              <w:rPr>
                <w:i/>
                <w:iCs/>
                <w:sz w:val="24"/>
                <w:szCs w:val="24"/>
                <w:lang w:eastAsia="ar-SA"/>
              </w:rPr>
              <w:t>Прочитайте главы книги Н.Непряхина «Анатомия заблуждений. Большая книга по критическому мышлению». Напишите конспект по прочитанным главам.</w:t>
            </w:r>
          </w:p>
          <w:p w14:paraId="196516F2" w14:textId="19AE50E0"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4.2 </w:t>
            </w:r>
            <w:r w:rsidRPr="00D25538">
              <w:rPr>
                <w:i/>
                <w:iCs/>
                <w:sz w:val="24"/>
                <w:szCs w:val="24"/>
                <w:lang w:eastAsia="ar-SA"/>
              </w:rPr>
              <w:t>Подготовьте доклад на тему</w:t>
            </w:r>
            <w:r w:rsidRPr="00D25538">
              <w:rPr>
                <w:b/>
                <w:bCs/>
                <w:sz w:val="24"/>
                <w:szCs w:val="24"/>
                <w:lang w:eastAsia="ar-SA"/>
              </w:rPr>
              <w:t xml:space="preserve"> </w:t>
            </w:r>
            <w:r w:rsidRPr="00D25538">
              <w:rPr>
                <w:i/>
                <w:iCs/>
                <w:sz w:val="24"/>
                <w:szCs w:val="24"/>
                <w:lang w:eastAsia="ar-SA"/>
              </w:rPr>
              <w:t xml:space="preserve">«Формирование критического мышления». Используйте наиболее эффективные ораторские приёмы, убедите своих слушателей в том, что критическое мышление – это важнейший навык </w:t>
            </w:r>
            <w:r w:rsidRPr="00D25538">
              <w:rPr>
                <w:i/>
                <w:iCs/>
                <w:sz w:val="24"/>
                <w:szCs w:val="24"/>
                <w:lang w:val="en-US" w:eastAsia="ar-SA"/>
              </w:rPr>
              <w:t>XXI</w:t>
            </w:r>
            <w:r w:rsidRPr="00D25538">
              <w:rPr>
                <w:i/>
                <w:iCs/>
                <w:sz w:val="24"/>
                <w:szCs w:val="24"/>
                <w:lang w:eastAsia="ar-SA"/>
              </w:rPr>
              <w:t xml:space="preserve"> века.</w:t>
            </w:r>
          </w:p>
        </w:tc>
      </w:tr>
      <w:tr w:rsidR="00611E6F" w:rsidRPr="000B6333" w14:paraId="4A1837B7" w14:textId="77777777" w:rsidTr="00611E6F">
        <w:trPr>
          <w:trHeight w:val="312"/>
        </w:trPr>
        <w:tc>
          <w:tcPr>
            <w:tcW w:w="2174" w:type="dxa"/>
            <w:vMerge/>
          </w:tcPr>
          <w:p w14:paraId="3840F0CD" w14:textId="77777777" w:rsidR="00611E6F" w:rsidRPr="00D25538" w:rsidRDefault="00611E6F" w:rsidP="000B6333">
            <w:pPr>
              <w:spacing w:after="0" w:line="240" w:lineRule="auto"/>
              <w:jc w:val="center"/>
              <w:rPr>
                <w:sz w:val="24"/>
                <w:szCs w:val="24"/>
              </w:rPr>
            </w:pPr>
          </w:p>
        </w:tc>
        <w:tc>
          <w:tcPr>
            <w:tcW w:w="2204" w:type="dxa"/>
          </w:tcPr>
          <w:p w14:paraId="2E62B0C8" w14:textId="082CC010" w:rsidR="00611E6F" w:rsidRPr="00D25538" w:rsidRDefault="00611E6F" w:rsidP="00611E6F">
            <w:pPr>
              <w:spacing w:after="0" w:line="240" w:lineRule="auto"/>
              <w:jc w:val="both"/>
              <w:rPr>
                <w:sz w:val="24"/>
                <w:szCs w:val="24"/>
                <w:lang w:eastAsia="ru-RU"/>
              </w:rPr>
            </w:pPr>
            <w:r w:rsidRPr="00D25538">
              <w:rPr>
                <w:sz w:val="24"/>
                <w:szCs w:val="24"/>
                <w:lang w:eastAsia="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043" w:type="dxa"/>
          </w:tcPr>
          <w:p w14:paraId="5158F31D" w14:textId="506C8C8F" w:rsidR="00611E6F" w:rsidRPr="00D25538" w:rsidRDefault="009828AB" w:rsidP="00251C87">
            <w:pPr>
              <w:spacing w:after="0" w:line="240" w:lineRule="auto"/>
              <w:rPr>
                <w:sz w:val="24"/>
                <w:szCs w:val="24"/>
              </w:rPr>
            </w:pPr>
            <w:r w:rsidRPr="00D25538">
              <w:rPr>
                <w:sz w:val="24"/>
                <w:szCs w:val="24"/>
              </w:rPr>
              <w:t>5.</w:t>
            </w:r>
            <w:r w:rsidR="002E40F4" w:rsidRPr="00D25538">
              <w:rPr>
                <w:sz w:val="24"/>
                <w:szCs w:val="24"/>
              </w:rPr>
              <w:t xml:space="preserve"> </w:t>
            </w:r>
            <w:r w:rsidRPr="00D25538">
              <w:rPr>
                <w:i/>
                <w:iCs/>
                <w:sz w:val="24"/>
                <w:szCs w:val="24"/>
              </w:rPr>
              <w:t>знать:</w:t>
            </w:r>
          </w:p>
          <w:p w14:paraId="44B45CF6" w14:textId="77777777" w:rsidR="009828AB" w:rsidRPr="00D25538" w:rsidRDefault="009828AB" w:rsidP="00251C87">
            <w:pPr>
              <w:spacing w:after="0" w:line="240" w:lineRule="auto"/>
              <w:rPr>
                <w:sz w:val="24"/>
                <w:szCs w:val="24"/>
              </w:rPr>
            </w:pPr>
            <w:r w:rsidRPr="00D25538">
              <w:rPr>
                <w:sz w:val="24"/>
                <w:szCs w:val="24"/>
              </w:rPr>
              <w:t>- методику работы с научной литературой, деловыми документами;</w:t>
            </w:r>
          </w:p>
          <w:p w14:paraId="397CD629" w14:textId="77777777" w:rsidR="009828AB" w:rsidRPr="00D25538" w:rsidRDefault="009828AB" w:rsidP="00251C87">
            <w:pPr>
              <w:spacing w:after="0" w:line="240" w:lineRule="auto"/>
              <w:rPr>
                <w:sz w:val="24"/>
                <w:szCs w:val="24"/>
              </w:rPr>
            </w:pPr>
            <w:r w:rsidRPr="00D25538">
              <w:rPr>
                <w:sz w:val="24"/>
                <w:szCs w:val="24"/>
              </w:rPr>
              <w:t>- способы обработки текстовой информации;</w:t>
            </w:r>
          </w:p>
          <w:p w14:paraId="70A5CE27" w14:textId="77777777" w:rsidR="009828AB" w:rsidRPr="00D25538" w:rsidRDefault="009828AB" w:rsidP="00251C87">
            <w:pPr>
              <w:spacing w:after="0" w:line="240" w:lineRule="auto"/>
              <w:rPr>
                <w:sz w:val="24"/>
                <w:szCs w:val="24"/>
              </w:rPr>
            </w:pPr>
            <w:r w:rsidRPr="00D25538">
              <w:rPr>
                <w:sz w:val="24"/>
                <w:szCs w:val="24"/>
              </w:rPr>
              <w:t>- языковые особенности научного и официально-делового стилей речи.</w:t>
            </w:r>
          </w:p>
          <w:p w14:paraId="130853F9" w14:textId="0CE50C01" w:rsidR="009828AB" w:rsidRPr="00D25538" w:rsidRDefault="00251C87" w:rsidP="00251C87">
            <w:pPr>
              <w:spacing w:after="0" w:line="240" w:lineRule="auto"/>
              <w:rPr>
                <w:sz w:val="24"/>
                <w:szCs w:val="24"/>
              </w:rPr>
            </w:pPr>
            <w:r w:rsidRPr="00D25538">
              <w:rPr>
                <w:sz w:val="24"/>
                <w:szCs w:val="24"/>
              </w:rPr>
              <w:t>5.</w:t>
            </w:r>
            <w:r w:rsidR="002E40F4" w:rsidRPr="00D25538">
              <w:rPr>
                <w:sz w:val="24"/>
                <w:szCs w:val="24"/>
              </w:rPr>
              <w:t xml:space="preserve"> </w:t>
            </w:r>
            <w:r w:rsidRPr="00D25538">
              <w:rPr>
                <w:i/>
                <w:iCs/>
                <w:sz w:val="24"/>
                <w:szCs w:val="24"/>
              </w:rPr>
              <w:t>у</w:t>
            </w:r>
            <w:r w:rsidR="009828AB" w:rsidRPr="00D25538">
              <w:rPr>
                <w:i/>
                <w:iCs/>
                <w:sz w:val="24"/>
                <w:szCs w:val="24"/>
              </w:rPr>
              <w:t>меть:</w:t>
            </w:r>
          </w:p>
          <w:p w14:paraId="1B24A700" w14:textId="2A94E8A8" w:rsidR="009828AB" w:rsidRPr="00D25538" w:rsidRDefault="009828AB" w:rsidP="00251C87">
            <w:pPr>
              <w:spacing w:after="0" w:line="240" w:lineRule="auto"/>
              <w:rPr>
                <w:sz w:val="24"/>
                <w:szCs w:val="24"/>
              </w:rPr>
            </w:pPr>
            <w:r w:rsidRPr="00D25538">
              <w:rPr>
                <w:sz w:val="24"/>
                <w:szCs w:val="24"/>
              </w:rPr>
              <w:t xml:space="preserve">- выделять профессионально маркированную информацию для создания оригинальных научных </w:t>
            </w:r>
            <w:r w:rsidRPr="00D25538">
              <w:rPr>
                <w:sz w:val="24"/>
                <w:szCs w:val="24"/>
              </w:rPr>
              <w:lastRenderedPageBreak/>
              <w:t>текстов и деловых документов (в том числе аналитических отчётов).</w:t>
            </w:r>
          </w:p>
        </w:tc>
        <w:tc>
          <w:tcPr>
            <w:tcW w:w="1924" w:type="dxa"/>
          </w:tcPr>
          <w:p w14:paraId="75FDB0B9" w14:textId="1BCB6040" w:rsidR="002E40F4" w:rsidRPr="00D25538" w:rsidRDefault="002E40F4" w:rsidP="002E40F4">
            <w:pPr>
              <w:spacing w:after="0" w:line="240" w:lineRule="auto"/>
              <w:rPr>
                <w:i/>
                <w:iCs/>
                <w:sz w:val="24"/>
                <w:szCs w:val="24"/>
                <w:lang w:eastAsia="ar-SA"/>
              </w:rPr>
            </w:pPr>
            <w:r w:rsidRPr="00D25538">
              <w:rPr>
                <w:b/>
                <w:bCs/>
                <w:sz w:val="24"/>
                <w:szCs w:val="24"/>
                <w:lang w:eastAsia="ar-SA"/>
              </w:rPr>
              <w:lastRenderedPageBreak/>
              <w:t xml:space="preserve">Задание 5.1 </w:t>
            </w:r>
            <w:r w:rsidRPr="00D25538">
              <w:rPr>
                <w:i/>
                <w:iCs/>
                <w:sz w:val="24"/>
                <w:szCs w:val="24"/>
                <w:lang w:eastAsia="ar-SA"/>
              </w:rPr>
              <w:t>Прочитайте текст «Способы обработки текстовой информации». Составьте тезисный план текста.</w:t>
            </w:r>
          </w:p>
          <w:p w14:paraId="68276345" w14:textId="198E99D6"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5.2 </w:t>
            </w:r>
            <w:r w:rsidRPr="00D25538">
              <w:rPr>
                <w:i/>
                <w:iCs/>
                <w:sz w:val="24"/>
                <w:szCs w:val="24"/>
                <w:lang w:eastAsia="ar-SA"/>
              </w:rPr>
              <w:t>Ваша группа организовала работу «Студен</w:t>
            </w:r>
            <w:r w:rsidRPr="00D25538">
              <w:rPr>
                <w:i/>
                <w:iCs/>
                <w:sz w:val="24"/>
                <w:szCs w:val="24"/>
                <w:lang w:eastAsia="ar-SA"/>
              </w:rPr>
              <w:lastRenderedPageBreak/>
              <w:t>ческого дискуссионного клуба». Вы собирались для дискуссий по разным вопросам в течение всего учебного года. Подготовьте аналитический отчёт</w:t>
            </w:r>
            <w:r w:rsidR="00BD5367" w:rsidRPr="00D25538">
              <w:rPr>
                <w:i/>
                <w:iCs/>
                <w:sz w:val="24"/>
                <w:szCs w:val="24"/>
                <w:lang w:eastAsia="ar-SA"/>
              </w:rPr>
              <w:t xml:space="preserve"> о проделанной работе.</w:t>
            </w:r>
          </w:p>
        </w:tc>
      </w:tr>
      <w:tr w:rsidR="00611E6F" w:rsidRPr="000B6333" w14:paraId="38467ED0" w14:textId="77777777" w:rsidTr="000B6333">
        <w:trPr>
          <w:trHeight w:val="300"/>
        </w:trPr>
        <w:tc>
          <w:tcPr>
            <w:tcW w:w="2174" w:type="dxa"/>
            <w:vMerge/>
          </w:tcPr>
          <w:p w14:paraId="12096979" w14:textId="77777777" w:rsidR="00611E6F" w:rsidRPr="00D25538" w:rsidRDefault="00611E6F" w:rsidP="000B6333">
            <w:pPr>
              <w:spacing w:after="0" w:line="240" w:lineRule="auto"/>
              <w:jc w:val="center"/>
              <w:rPr>
                <w:sz w:val="24"/>
                <w:szCs w:val="24"/>
              </w:rPr>
            </w:pPr>
          </w:p>
        </w:tc>
        <w:tc>
          <w:tcPr>
            <w:tcW w:w="2204" w:type="dxa"/>
          </w:tcPr>
          <w:p w14:paraId="0E2014A9" w14:textId="2EDC0E9B" w:rsidR="00611E6F" w:rsidRPr="00D25538" w:rsidRDefault="00611E6F" w:rsidP="00611E6F">
            <w:pPr>
              <w:spacing w:after="0" w:line="240" w:lineRule="auto"/>
              <w:rPr>
                <w:color w:val="FF0000"/>
                <w:sz w:val="24"/>
                <w:szCs w:val="24"/>
              </w:rPr>
            </w:pPr>
            <w:r w:rsidRPr="00D25538">
              <w:rPr>
                <w:sz w:val="24"/>
                <w:szCs w:val="24"/>
                <w:lang w:eastAsia="ru-RU"/>
              </w:rPr>
              <w:t>6.Логично, последовательно и убедительно излагает в отчете цели, задачи, теорию и методологию исследования, результаты и выводы.</w:t>
            </w:r>
          </w:p>
        </w:tc>
        <w:tc>
          <w:tcPr>
            <w:tcW w:w="3043" w:type="dxa"/>
          </w:tcPr>
          <w:p w14:paraId="64CCEF23" w14:textId="0EB06D1A" w:rsidR="00611E6F" w:rsidRPr="00D25538" w:rsidRDefault="009828AB" w:rsidP="00251C87">
            <w:pPr>
              <w:spacing w:after="0" w:line="240" w:lineRule="auto"/>
              <w:rPr>
                <w:sz w:val="24"/>
                <w:szCs w:val="24"/>
              </w:rPr>
            </w:pPr>
            <w:r w:rsidRPr="00D25538">
              <w:rPr>
                <w:sz w:val="24"/>
                <w:szCs w:val="24"/>
              </w:rPr>
              <w:t xml:space="preserve">6. </w:t>
            </w:r>
            <w:r w:rsidRPr="00D25538">
              <w:rPr>
                <w:i/>
                <w:iCs/>
                <w:sz w:val="24"/>
                <w:szCs w:val="24"/>
              </w:rPr>
              <w:t>знать:</w:t>
            </w:r>
          </w:p>
          <w:p w14:paraId="6BA478F6" w14:textId="77777777" w:rsidR="009828AB" w:rsidRPr="00D25538" w:rsidRDefault="009828AB" w:rsidP="00251C87">
            <w:pPr>
              <w:spacing w:after="0" w:line="240" w:lineRule="auto"/>
              <w:rPr>
                <w:sz w:val="24"/>
                <w:szCs w:val="24"/>
              </w:rPr>
            </w:pPr>
            <w:r w:rsidRPr="00D25538">
              <w:rPr>
                <w:sz w:val="24"/>
                <w:szCs w:val="24"/>
              </w:rPr>
              <w:t>- языковые и коммуникативные нормы современного русского языка;</w:t>
            </w:r>
          </w:p>
          <w:p w14:paraId="23DD5148" w14:textId="77777777" w:rsidR="009828AB" w:rsidRPr="00D25538" w:rsidRDefault="009828AB" w:rsidP="00251C87">
            <w:pPr>
              <w:spacing w:after="0" w:line="240" w:lineRule="auto"/>
              <w:rPr>
                <w:sz w:val="24"/>
                <w:szCs w:val="24"/>
              </w:rPr>
            </w:pPr>
            <w:r w:rsidRPr="00D25538">
              <w:rPr>
                <w:sz w:val="24"/>
                <w:szCs w:val="24"/>
              </w:rPr>
              <w:t>- функционально-стилистические особенности научного стиля речи</w:t>
            </w:r>
            <w:r w:rsidR="00251C87" w:rsidRPr="00D25538">
              <w:rPr>
                <w:sz w:val="24"/>
                <w:szCs w:val="24"/>
              </w:rPr>
              <w:t>;</w:t>
            </w:r>
          </w:p>
          <w:p w14:paraId="3EDAA233" w14:textId="77777777" w:rsidR="00251C87" w:rsidRPr="00D25538" w:rsidRDefault="00251C87" w:rsidP="00251C87">
            <w:pPr>
              <w:spacing w:after="0" w:line="240" w:lineRule="auto"/>
              <w:rPr>
                <w:sz w:val="24"/>
                <w:szCs w:val="24"/>
              </w:rPr>
            </w:pPr>
            <w:r w:rsidRPr="00D25538">
              <w:rPr>
                <w:sz w:val="24"/>
                <w:szCs w:val="24"/>
              </w:rPr>
              <w:t>- систему речевого этикета в условиях русскоязычной и мультиязычной среды.</w:t>
            </w:r>
          </w:p>
          <w:p w14:paraId="22F87733" w14:textId="2161B1CB" w:rsidR="00251C87" w:rsidRPr="00D25538" w:rsidRDefault="00251C87" w:rsidP="00251C87">
            <w:pPr>
              <w:spacing w:after="0" w:line="240" w:lineRule="auto"/>
              <w:rPr>
                <w:sz w:val="24"/>
                <w:szCs w:val="24"/>
              </w:rPr>
            </w:pPr>
            <w:r w:rsidRPr="00D25538">
              <w:rPr>
                <w:sz w:val="24"/>
                <w:szCs w:val="24"/>
              </w:rPr>
              <w:t>6.</w:t>
            </w:r>
            <w:r w:rsidR="00BD5367" w:rsidRPr="00D25538">
              <w:rPr>
                <w:sz w:val="24"/>
                <w:szCs w:val="24"/>
              </w:rPr>
              <w:t xml:space="preserve"> </w:t>
            </w:r>
            <w:r w:rsidRPr="00D25538">
              <w:rPr>
                <w:i/>
                <w:iCs/>
                <w:sz w:val="24"/>
                <w:szCs w:val="24"/>
              </w:rPr>
              <w:t>уметь:</w:t>
            </w:r>
          </w:p>
          <w:p w14:paraId="752EEAEF" w14:textId="19487323" w:rsidR="00251C87" w:rsidRPr="00D25538" w:rsidRDefault="00251C87" w:rsidP="00251C87">
            <w:pPr>
              <w:spacing w:after="0" w:line="240" w:lineRule="auto"/>
              <w:rPr>
                <w:sz w:val="24"/>
                <w:szCs w:val="24"/>
              </w:rPr>
            </w:pPr>
            <w:r w:rsidRPr="00D25538">
              <w:rPr>
                <w:sz w:val="24"/>
                <w:szCs w:val="24"/>
              </w:rPr>
              <w:t>- применять на практике знания адекватного языкового оформления научных текстов различных жанров;</w:t>
            </w:r>
          </w:p>
          <w:p w14:paraId="0B75C555" w14:textId="1BD93508" w:rsidR="00251C87" w:rsidRPr="00D25538" w:rsidRDefault="00251C87" w:rsidP="00251C87">
            <w:pPr>
              <w:spacing w:after="0" w:line="240" w:lineRule="auto"/>
              <w:rPr>
                <w:sz w:val="24"/>
                <w:szCs w:val="24"/>
              </w:rPr>
            </w:pPr>
            <w:r w:rsidRPr="00D25538">
              <w:rPr>
                <w:sz w:val="24"/>
                <w:szCs w:val="24"/>
              </w:rPr>
              <w:t>- структурировать научный текст (с применением научной графики: таблиц, рисунков, диаграмм, схем и т.д.).</w:t>
            </w:r>
          </w:p>
          <w:p w14:paraId="7FC558BA" w14:textId="7A4154A2" w:rsidR="00251C87" w:rsidRPr="00D25538" w:rsidRDefault="00251C87" w:rsidP="00251C87">
            <w:pPr>
              <w:spacing w:after="0" w:line="240" w:lineRule="auto"/>
              <w:rPr>
                <w:sz w:val="24"/>
                <w:szCs w:val="24"/>
              </w:rPr>
            </w:pPr>
          </w:p>
        </w:tc>
        <w:tc>
          <w:tcPr>
            <w:tcW w:w="1924" w:type="dxa"/>
          </w:tcPr>
          <w:p w14:paraId="5EE034D2" w14:textId="7465BB7F" w:rsidR="00611E6F" w:rsidRPr="00D25538" w:rsidRDefault="00BD5367" w:rsidP="00BD5367">
            <w:pPr>
              <w:spacing w:after="0" w:line="240" w:lineRule="auto"/>
              <w:rPr>
                <w:i/>
                <w:iCs/>
                <w:sz w:val="24"/>
                <w:szCs w:val="24"/>
                <w:lang w:eastAsia="ar-SA"/>
              </w:rPr>
            </w:pPr>
            <w:r w:rsidRPr="00D25538">
              <w:rPr>
                <w:b/>
                <w:bCs/>
                <w:sz w:val="24"/>
                <w:szCs w:val="24"/>
                <w:lang w:eastAsia="ar-SA"/>
              </w:rPr>
              <w:t xml:space="preserve">Задание 6.1 </w:t>
            </w:r>
            <w:r w:rsidRPr="00D25538">
              <w:rPr>
                <w:i/>
                <w:iCs/>
                <w:sz w:val="24"/>
                <w:szCs w:val="24"/>
                <w:lang w:eastAsia="ar-SA"/>
              </w:rPr>
              <w:t>Прочитайте текст «Языковые и коммуникативные нормы современного русского языка». Составьте тезисный план текста.</w:t>
            </w:r>
          </w:p>
          <w:p w14:paraId="50E9E6C2" w14:textId="14A3AB8A" w:rsidR="00BD5367" w:rsidRPr="00D25538" w:rsidRDefault="00BD5367" w:rsidP="00BD5367">
            <w:pPr>
              <w:spacing w:after="0" w:line="240" w:lineRule="auto"/>
              <w:rPr>
                <w:b/>
                <w:bCs/>
                <w:sz w:val="24"/>
                <w:szCs w:val="24"/>
                <w:lang w:eastAsia="ar-SA"/>
              </w:rPr>
            </w:pPr>
            <w:r w:rsidRPr="00D25538">
              <w:rPr>
                <w:b/>
                <w:bCs/>
                <w:sz w:val="24"/>
                <w:szCs w:val="24"/>
                <w:lang w:eastAsia="ar-SA"/>
              </w:rPr>
              <w:t xml:space="preserve">Задание 6.2 </w:t>
            </w:r>
            <w:r w:rsidRPr="00D25538">
              <w:rPr>
                <w:i/>
                <w:iCs/>
                <w:sz w:val="24"/>
                <w:szCs w:val="24"/>
                <w:lang w:eastAsia="ar-SA"/>
              </w:rPr>
              <w:t xml:space="preserve">Подготовьте доклад и презентацию на тему «Критическое мышление – ключевой навык </w:t>
            </w:r>
            <w:r w:rsidRPr="00D25538">
              <w:rPr>
                <w:i/>
                <w:iCs/>
                <w:sz w:val="24"/>
                <w:szCs w:val="24"/>
                <w:lang w:val="en-US" w:eastAsia="ar-SA"/>
              </w:rPr>
              <w:t>XXI</w:t>
            </w:r>
            <w:r w:rsidRPr="00D25538">
              <w:rPr>
                <w:i/>
                <w:iCs/>
                <w:sz w:val="24"/>
                <w:szCs w:val="24"/>
                <w:lang w:eastAsia="ar-SA"/>
              </w:rPr>
              <w:t xml:space="preserve"> века».</w:t>
            </w:r>
          </w:p>
        </w:tc>
      </w:tr>
    </w:tbl>
    <w:p w14:paraId="2801ED20" w14:textId="77777777" w:rsidR="000931DA" w:rsidRDefault="000931DA" w:rsidP="00BD536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CF2AC2E" w14:textId="77777777" w:rsidR="000931DA" w:rsidRDefault="000931DA" w:rsidP="000931DA">
      <w:pPr>
        <w:spacing w:line="240" w:lineRule="auto"/>
        <w:jc w:val="center"/>
        <w:rPr>
          <w:b/>
          <w:bCs/>
        </w:rPr>
      </w:pPr>
      <w:r>
        <w:rPr>
          <w:rFonts w:ascii="Times New Roman" w:hAnsi="Times New Roman" w:cs="Times New Roman"/>
          <w:b/>
          <w:bCs/>
          <w:sz w:val="28"/>
          <w:szCs w:val="28"/>
        </w:rPr>
        <w:t>Примерные вопросы для подготовки к зачету</w:t>
      </w:r>
    </w:p>
    <w:p w14:paraId="34C44C75"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Латинизмы в деловой речи. </w:t>
      </w:r>
    </w:p>
    <w:p w14:paraId="69B60622" w14:textId="77777777" w:rsidR="000931DA" w:rsidRDefault="000931DA" w:rsidP="000931DA">
      <w:pPr>
        <w:pStyle w:val="af3"/>
        <w:numPr>
          <w:ilvl w:val="0"/>
          <w:numId w:val="18"/>
        </w:numPr>
        <w:jc w:val="both"/>
        <w:rPr>
          <w:rFonts w:cs="Times New Roman"/>
          <w:sz w:val="28"/>
          <w:szCs w:val="28"/>
        </w:rPr>
      </w:pPr>
      <w:r>
        <w:rPr>
          <w:rFonts w:cs="Times New Roman"/>
          <w:sz w:val="28"/>
          <w:szCs w:val="28"/>
        </w:rPr>
        <w:t>Иноязычные устойчивые выражения.</w:t>
      </w:r>
    </w:p>
    <w:p w14:paraId="07163A3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Заявление как вид делового личного документа.</w:t>
      </w:r>
    </w:p>
    <w:p w14:paraId="7AC33C98"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EF88868" w14:textId="77777777" w:rsidR="000931DA" w:rsidRDefault="000931DA" w:rsidP="000931DA">
      <w:pPr>
        <w:pStyle w:val="af3"/>
        <w:numPr>
          <w:ilvl w:val="0"/>
          <w:numId w:val="18"/>
        </w:numPr>
        <w:jc w:val="both"/>
        <w:rPr>
          <w:rFonts w:cs="Times New Roman"/>
          <w:sz w:val="28"/>
          <w:szCs w:val="28"/>
        </w:rPr>
      </w:pPr>
      <w:r>
        <w:rPr>
          <w:rFonts w:cs="Times New Roman"/>
          <w:sz w:val="28"/>
          <w:szCs w:val="28"/>
        </w:rPr>
        <w:t>Резюме как вид делового документа.</w:t>
      </w:r>
    </w:p>
    <w:p w14:paraId="0F95DAEC"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языка и стиля резюме.</w:t>
      </w:r>
    </w:p>
    <w:p w14:paraId="02FC3ABF" w14:textId="77777777" w:rsidR="000931DA" w:rsidRDefault="000931DA" w:rsidP="000931DA">
      <w:pPr>
        <w:pStyle w:val="af3"/>
        <w:numPr>
          <w:ilvl w:val="0"/>
          <w:numId w:val="18"/>
        </w:numPr>
        <w:jc w:val="both"/>
        <w:rPr>
          <w:rFonts w:cs="Times New Roman"/>
          <w:sz w:val="28"/>
          <w:szCs w:val="28"/>
        </w:rPr>
      </w:pPr>
      <w:r>
        <w:rPr>
          <w:rFonts w:cs="Times New Roman"/>
          <w:sz w:val="28"/>
          <w:szCs w:val="28"/>
        </w:rPr>
        <w:t>Объяснительная записка как вид делового документа.</w:t>
      </w:r>
    </w:p>
    <w:p w14:paraId="21666EE8"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Орфоэпия. Имя существительное. Ударение. Произнесение  отдельных форм существительных. </w:t>
      </w:r>
    </w:p>
    <w:p w14:paraId="71B972A1"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726F6BB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Орфоэпия. Глагол. Типы глаголов и особенности ударения.</w:t>
      </w:r>
    </w:p>
    <w:p w14:paraId="37854F89" w14:textId="77777777" w:rsidR="000931DA" w:rsidRDefault="000931DA" w:rsidP="000931DA">
      <w:pPr>
        <w:pStyle w:val="af3"/>
        <w:numPr>
          <w:ilvl w:val="0"/>
          <w:numId w:val="18"/>
        </w:numPr>
        <w:jc w:val="both"/>
        <w:rPr>
          <w:rFonts w:cs="Times New Roman"/>
          <w:sz w:val="28"/>
          <w:szCs w:val="28"/>
        </w:rPr>
      </w:pPr>
      <w:r>
        <w:rPr>
          <w:rFonts w:cs="Times New Roman"/>
          <w:sz w:val="28"/>
          <w:szCs w:val="28"/>
        </w:rPr>
        <w:lastRenderedPageBreak/>
        <w:t xml:space="preserve"> Управление глаголов и других частей речи.</w:t>
      </w:r>
    </w:p>
    <w:p w14:paraId="104909D2"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Производные предлоги (грамматические и стилистические нормы).</w:t>
      </w:r>
    </w:p>
    <w:p w14:paraId="5D0A88F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Имена числительные. Слитное, дефисное и раздельное написание числительных. Стилистика употребления числительных.</w:t>
      </w:r>
    </w:p>
    <w:p w14:paraId="783557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315B6573"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Научный стиль речи, общие и языковые особенности (лексика, морфология, синтаксис).</w:t>
      </w:r>
    </w:p>
    <w:p w14:paraId="1A4FC0ED"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Официально-деловой стиль речи, общие и языковые особенности (лексика, морфология, синтаксис).</w:t>
      </w:r>
    </w:p>
    <w:p w14:paraId="00A8F6E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Собеседование при приеме на работу. Схема и основные этапы проведения.</w:t>
      </w:r>
    </w:p>
    <w:p w14:paraId="6D14B53C"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Этапы работы над публичной речью.</w:t>
      </w:r>
    </w:p>
    <w:p w14:paraId="4E79BD47" w14:textId="77777777" w:rsidR="000931DA" w:rsidRDefault="000931DA" w:rsidP="000931DA">
      <w:pPr>
        <w:pStyle w:val="af3"/>
        <w:numPr>
          <w:ilvl w:val="0"/>
          <w:numId w:val="18"/>
        </w:numPr>
        <w:jc w:val="both"/>
        <w:rPr>
          <w:rFonts w:cs="Times New Roman"/>
          <w:sz w:val="28"/>
          <w:szCs w:val="28"/>
        </w:rPr>
      </w:pPr>
      <w:r>
        <w:rPr>
          <w:rFonts w:cs="Times New Roman"/>
          <w:sz w:val="28"/>
          <w:szCs w:val="28"/>
        </w:rPr>
        <w:t>Три уровня мастерства оратора и их составляющие в процессе публичной речи.</w:t>
      </w:r>
    </w:p>
    <w:p w14:paraId="2F5F2330"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6FD5AC78"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хорошей речи. Качества хорошей речи.</w:t>
      </w:r>
    </w:p>
    <w:p w14:paraId="734675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Языковой, коммуникативный и этический аспекты культуры речи.</w:t>
      </w:r>
    </w:p>
    <w:p w14:paraId="7107238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Заимствования в современном русском языке.</w:t>
      </w:r>
    </w:p>
    <w:p w14:paraId="39EA33E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Основные типы нарушений норм культуры речи.</w:t>
      </w:r>
    </w:p>
    <w:p w14:paraId="68D6F51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Национальные особенности делового общения.</w:t>
      </w:r>
    </w:p>
    <w:p w14:paraId="198680ED" w14:textId="77777777" w:rsidR="000931DA" w:rsidRDefault="000931DA" w:rsidP="000931DA">
      <w:pPr>
        <w:spacing w:line="240" w:lineRule="auto"/>
        <w:ind w:firstLine="709"/>
        <w:jc w:val="both"/>
        <w:rPr>
          <w:rFonts w:ascii="Times New Roman" w:hAnsi="Times New Roman" w:cs="Times New Roman"/>
          <w:sz w:val="28"/>
          <w:szCs w:val="28"/>
        </w:rPr>
      </w:pPr>
    </w:p>
    <w:p w14:paraId="580CD5B2" w14:textId="77777777" w:rsidR="000931DA" w:rsidRDefault="000931DA" w:rsidP="000931DA">
      <w:pPr>
        <w:tabs>
          <w:tab w:val="center" w:pos="4867"/>
          <w:tab w:val="left" w:pos="5805"/>
        </w:tabs>
        <w:spacing w:line="240" w:lineRule="auto"/>
        <w:ind w:firstLine="709"/>
        <w:rPr>
          <w:rFonts w:ascii="Times New Roman" w:hAnsi="Times New Roman" w:cs="Times New Roman"/>
          <w:i/>
          <w:sz w:val="24"/>
          <w:szCs w:val="24"/>
        </w:rPr>
      </w:pPr>
      <w:r>
        <w:rPr>
          <w:rFonts w:ascii="Times New Roman" w:hAnsi="Times New Roman" w:cs="Times New Roman"/>
          <w:i/>
          <w:sz w:val="24"/>
          <w:szCs w:val="24"/>
        </w:rPr>
        <w:t>ОБРАЗЕЦ</w:t>
      </w:r>
      <w:r>
        <w:rPr>
          <w:rFonts w:ascii="Times New Roman" w:hAnsi="Times New Roman" w:cs="Times New Roman"/>
          <w:i/>
          <w:sz w:val="24"/>
          <w:szCs w:val="24"/>
        </w:rPr>
        <w:tab/>
      </w:r>
    </w:p>
    <w:p w14:paraId="7F6EE015"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ЗАЧЕТНАЯ  РАБОТА </w:t>
      </w:r>
    </w:p>
    <w:p w14:paraId="5B977E56" w14:textId="21F984D5" w:rsidR="000931DA" w:rsidRDefault="00C33EF7" w:rsidP="000931DA">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 ДИСЦИПЛИНЕ </w:t>
      </w:r>
      <w:r>
        <w:rPr>
          <w:rFonts w:ascii="Times New Roman" w:hAnsi="Times New Roman" w:cs="Times New Roman"/>
          <w:sz w:val="24"/>
          <w:szCs w:val="24"/>
        </w:rPr>
        <w:br/>
        <w:t>«</w:t>
      </w:r>
      <w:r w:rsidR="000931DA">
        <w:rPr>
          <w:rFonts w:ascii="Times New Roman" w:hAnsi="Times New Roman" w:cs="Times New Roman"/>
          <w:sz w:val="24"/>
          <w:szCs w:val="24"/>
        </w:rPr>
        <w:t>ОСНОВЫ ДЕЛОВОЙ И ПУБЛИЧНОЙ КОММУНИКАЦИИ</w:t>
      </w:r>
      <w:r>
        <w:rPr>
          <w:rFonts w:ascii="Times New Roman" w:hAnsi="Times New Roman" w:cs="Times New Roman"/>
          <w:sz w:val="24"/>
          <w:szCs w:val="24"/>
        </w:rPr>
        <w:t>»</w:t>
      </w:r>
    </w:p>
    <w:p w14:paraId="5DD69B0F"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0D0764EB" w14:textId="77777777" w:rsidR="000931DA" w:rsidRDefault="000931DA" w:rsidP="000931DA">
      <w:pPr>
        <w:spacing w:after="120" w:line="240" w:lineRule="auto"/>
        <w:ind w:left="567"/>
        <w:jc w:val="both"/>
        <w:rPr>
          <w:rFonts w:ascii="Times New Roman" w:hAnsi="Times New Roman" w:cs="Times New Roman"/>
          <w:i/>
          <w:sz w:val="24"/>
          <w:szCs w:val="24"/>
        </w:rPr>
      </w:pPr>
      <w:r>
        <w:rPr>
          <w:rFonts w:ascii="Times New Roman" w:hAnsi="Times New Roman" w:cs="Times New Roman"/>
          <w:b/>
          <w:i/>
          <w:sz w:val="24"/>
          <w:szCs w:val="24"/>
        </w:rPr>
        <w:t>Задание 1</w:t>
      </w:r>
      <w:r>
        <w:rPr>
          <w:rFonts w:ascii="Times New Roman" w:hAnsi="Times New Roman" w:cs="Times New Roman"/>
          <w:i/>
          <w:sz w:val="24"/>
          <w:szCs w:val="24"/>
        </w:rPr>
        <w:t>. Выберите верные утверждения (возможно несколько   ответов). Отметьте их знаком «галочка» в листе ответа.</w:t>
      </w:r>
    </w:p>
    <w:p w14:paraId="6FB7565F"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677973E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а)</w:t>
      </w:r>
      <w:r>
        <w:rPr>
          <w:rFonts w:ascii="Times New Roman" w:hAnsi="Times New Roman" w:cs="Times New Roman"/>
          <w:sz w:val="24"/>
          <w:szCs w:val="24"/>
        </w:rPr>
        <w:tab/>
        <w:t>«Резюме» и С</w:t>
      </w:r>
      <w:r>
        <w:rPr>
          <w:rFonts w:ascii="Times New Roman" w:hAnsi="Times New Roman" w:cs="Times New Roman"/>
          <w:sz w:val="24"/>
          <w:szCs w:val="24"/>
          <w:lang w:val="en-US"/>
        </w:rPr>
        <w:t>V</w:t>
      </w:r>
      <w:r>
        <w:rPr>
          <w:rFonts w:ascii="Times New Roman" w:hAnsi="Times New Roman" w:cs="Times New Roman"/>
          <w:sz w:val="24"/>
          <w:szCs w:val="24"/>
        </w:rPr>
        <w:t xml:space="preserve"> – это два названия одного и того же документа. </w:t>
      </w:r>
      <w:r>
        <w:rPr>
          <w:rFonts w:ascii="Times New Roman" w:hAnsi="Times New Roman" w:cs="Times New Roman"/>
          <w:i/>
          <w:sz w:val="24"/>
          <w:szCs w:val="24"/>
        </w:rPr>
        <w:t>Это так?</w:t>
      </w:r>
    </w:p>
    <w:p w14:paraId="395FFBEC"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б)</w:t>
      </w:r>
      <w:r>
        <w:rPr>
          <w:rFonts w:ascii="Times New Roman" w:hAnsi="Times New Roman" w:cs="Times New Roman"/>
          <w:sz w:val="24"/>
          <w:szCs w:val="24"/>
        </w:rPr>
        <w:tab/>
        <w:t xml:space="preserve"> Один из принципов составления резюме – подробность сведений, поэтому информация в документе должна быть представлена как можно более детально, лучше на двух—трех страницах. </w:t>
      </w:r>
      <w:r>
        <w:rPr>
          <w:rFonts w:ascii="Times New Roman" w:hAnsi="Times New Roman" w:cs="Times New Roman"/>
          <w:i/>
          <w:sz w:val="24"/>
          <w:szCs w:val="24"/>
        </w:rPr>
        <w:t>Это так?</w:t>
      </w:r>
    </w:p>
    <w:p w14:paraId="32505D82" w14:textId="77777777" w:rsidR="000931DA" w:rsidRDefault="000931DA" w:rsidP="000931DA">
      <w:pPr>
        <w:spacing w:after="0" w:line="240" w:lineRule="auto"/>
        <w:ind w:left="567"/>
        <w:rPr>
          <w:rFonts w:ascii="Times New Roman" w:eastAsiaTheme="minorEastAsia" w:hAnsi="Times New Roman" w:cs="Times New Roman"/>
          <w:i/>
          <w:sz w:val="24"/>
          <w:szCs w:val="24"/>
          <w:lang w:eastAsia="ru-RU"/>
        </w:rPr>
      </w:pPr>
      <w:r>
        <w:rPr>
          <w:rFonts w:ascii="Times New Roman" w:eastAsiaTheme="minorEastAsia" w:hAnsi="Times New Roman" w:cs="Times New Roman"/>
          <w:sz w:val="24"/>
          <w:szCs w:val="24"/>
          <w:lang w:eastAsia="ru-RU"/>
        </w:rPr>
        <w:t xml:space="preserve">в)    Цель в резюме можно сформулировать так: «Получение должности                           менеджера компании». </w:t>
      </w:r>
      <w:r>
        <w:rPr>
          <w:rFonts w:ascii="Times New Roman" w:eastAsiaTheme="minorEastAsia" w:hAnsi="Times New Roman" w:cs="Times New Roman"/>
          <w:i/>
          <w:sz w:val="24"/>
          <w:szCs w:val="24"/>
          <w:lang w:eastAsia="ru-RU"/>
        </w:rPr>
        <w:t>Это верно?</w:t>
      </w:r>
    </w:p>
    <w:p w14:paraId="502016B9"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 xml:space="preserve">г)   Гражданство в резюме указывается обязательно. </w:t>
      </w:r>
      <w:r>
        <w:rPr>
          <w:rFonts w:ascii="Times New Roman" w:hAnsi="Times New Roman" w:cs="Times New Roman"/>
          <w:i/>
          <w:sz w:val="24"/>
          <w:szCs w:val="24"/>
        </w:rPr>
        <w:t>Это верно?</w:t>
      </w:r>
    </w:p>
    <w:p w14:paraId="7A14908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д)</w:t>
      </w:r>
      <w:r>
        <w:rPr>
          <w:rFonts w:ascii="Times New Roman" w:hAnsi="Times New Roman" w:cs="Times New Roman"/>
          <w:sz w:val="24"/>
          <w:szCs w:val="24"/>
        </w:rPr>
        <w:tab/>
        <w:t xml:space="preserve"> Заголовок документа начинается со слова «РЕЗЮМЕ». </w:t>
      </w:r>
      <w:r>
        <w:rPr>
          <w:rFonts w:ascii="Times New Roman" w:hAnsi="Times New Roman" w:cs="Times New Roman"/>
          <w:i/>
          <w:sz w:val="24"/>
          <w:szCs w:val="24"/>
        </w:rPr>
        <w:t>Это правильно?</w:t>
      </w:r>
    </w:p>
    <w:p w14:paraId="01F92BF1"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е)</w:t>
      </w:r>
      <w:r>
        <w:rPr>
          <w:rFonts w:ascii="Times New Roman" w:hAnsi="Times New Roman" w:cs="Times New Roman"/>
          <w:sz w:val="24"/>
          <w:szCs w:val="24"/>
        </w:rPr>
        <w:tab/>
        <w:t xml:space="preserve">Резюме не подписывается соискателем. </w:t>
      </w:r>
      <w:r>
        <w:rPr>
          <w:rFonts w:ascii="Times New Roman" w:hAnsi="Times New Roman" w:cs="Times New Roman"/>
          <w:i/>
          <w:sz w:val="24"/>
          <w:szCs w:val="24"/>
        </w:rPr>
        <w:t>Это правильно?</w:t>
      </w:r>
    </w:p>
    <w:p w14:paraId="4F176623"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Орфоэпия</w:t>
      </w:r>
    </w:p>
    <w:p w14:paraId="4FB61F4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lastRenderedPageBreak/>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несения слова. Отметьте его знаком «галочка» в листе ответа.</w:t>
      </w:r>
    </w:p>
    <w:p w14:paraId="18DB2ACF"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2"/>
        <w:gridCol w:w="4070"/>
        <w:gridCol w:w="561"/>
        <w:gridCol w:w="4078"/>
      </w:tblGrid>
      <w:tr w:rsidR="000931DA" w14:paraId="221820BC" w14:textId="77777777" w:rsidTr="000931DA">
        <w:tc>
          <w:tcPr>
            <w:tcW w:w="567" w:type="dxa"/>
            <w:hideMark/>
          </w:tcPr>
          <w:p w14:paraId="2B060145" w14:textId="77777777" w:rsidR="000931DA" w:rsidRDefault="000931DA">
            <w:pPr>
              <w:spacing w:line="240" w:lineRule="auto"/>
              <w:jc w:val="center"/>
              <w:rPr>
                <w:b/>
                <w:sz w:val="24"/>
                <w:szCs w:val="24"/>
                <w:lang w:eastAsia="ru-RU"/>
              </w:rPr>
            </w:pPr>
            <w:r>
              <w:rPr>
                <w:b/>
                <w:sz w:val="24"/>
                <w:szCs w:val="24"/>
                <w:lang w:eastAsia="ru-RU"/>
              </w:rPr>
              <w:t>1.</w:t>
            </w:r>
          </w:p>
        </w:tc>
        <w:tc>
          <w:tcPr>
            <w:tcW w:w="4251" w:type="dxa"/>
            <w:hideMark/>
          </w:tcPr>
          <w:p w14:paraId="206B8524" w14:textId="77777777" w:rsidR="000931DA" w:rsidRDefault="000931DA">
            <w:pPr>
              <w:spacing w:line="240" w:lineRule="auto"/>
              <w:rPr>
                <w:sz w:val="24"/>
                <w:szCs w:val="24"/>
                <w:lang w:eastAsia="ru-RU"/>
              </w:rPr>
            </w:pPr>
            <w:r>
              <w:rPr>
                <w:sz w:val="24"/>
                <w:szCs w:val="24"/>
                <w:lang w:eastAsia="ru-RU"/>
              </w:rPr>
              <w:t>а) фенОмен</w:t>
            </w:r>
          </w:p>
          <w:p w14:paraId="57DF7E15" w14:textId="77777777" w:rsidR="000931DA" w:rsidRDefault="000931DA">
            <w:pPr>
              <w:spacing w:line="240" w:lineRule="auto"/>
              <w:rPr>
                <w:sz w:val="24"/>
                <w:szCs w:val="24"/>
                <w:lang w:eastAsia="ru-RU"/>
              </w:rPr>
            </w:pPr>
            <w:r>
              <w:rPr>
                <w:sz w:val="24"/>
                <w:szCs w:val="24"/>
                <w:lang w:eastAsia="ru-RU"/>
              </w:rPr>
              <w:t>б) феномЕн</w:t>
            </w:r>
          </w:p>
        </w:tc>
        <w:tc>
          <w:tcPr>
            <w:tcW w:w="569" w:type="dxa"/>
            <w:hideMark/>
          </w:tcPr>
          <w:p w14:paraId="33F4DAD3" w14:textId="77777777" w:rsidR="000931DA" w:rsidRDefault="000931DA">
            <w:pPr>
              <w:spacing w:line="240" w:lineRule="auto"/>
              <w:jc w:val="center"/>
              <w:rPr>
                <w:b/>
                <w:sz w:val="24"/>
                <w:szCs w:val="24"/>
                <w:lang w:eastAsia="ru-RU"/>
              </w:rPr>
            </w:pPr>
            <w:r>
              <w:rPr>
                <w:b/>
                <w:sz w:val="24"/>
                <w:szCs w:val="24"/>
                <w:lang w:eastAsia="ru-RU"/>
              </w:rPr>
              <w:t>3.</w:t>
            </w:r>
          </w:p>
        </w:tc>
        <w:tc>
          <w:tcPr>
            <w:tcW w:w="4267" w:type="dxa"/>
            <w:hideMark/>
          </w:tcPr>
          <w:p w14:paraId="537B9968" w14:textId="77777777" w:rsidR="000931DA" w:rsidRDefault="000931DA">
            <w:pPr>
              <w:spacing w:line="240" w:lineRule="auto"/>
              <w:rPr>
                <w:sz w:val="24"/>
                <w:szCs w:val="24"/>
                <w:lang w:eastAsia="ru-RU"/>
              </w:rPr>
            </w:pPr>
            <w:r>
              <w:rPr>
                <w:sz w:val="24"/>
                <w:szCs w:val="24"/>
                <w:lang w:eastAsia="ru-RU"/>
              </w:rPr>
              <w:t>а) о дЕньгах</w:t>
            </w:r>
          </w:p>
          <w:p w14:paraId="47B912EE" w14:textId="77777777" w:rsidR="000931DA" w:rsidRDefault="000931DA">
            <w:pPr>
              <w:spacing w:line="240" w:lineRule="auto"/>
              <w:rPr>
                <w:sz w:val="24"/>
                <w:szCs w:val="24"/>
                <w:lang w:eastAsia="ru-RU"/>
              </w:rPr>
            </w:pPr>
            <w:r>
              <w:rPr>
                <w:sz w:val="24"/>
                <w:szCs w:val="24"/>
                <w:lang w:eastAsia="ru-RU"/>
              </w:rPr>
              <w:t>б) о деньгАх</w:t>
            </w:r>
          </w:p>
        </w:tc>
      </w:tr>
      <w:tr w:rsidR="000931DA" w14:paraId="16F89114" w14:textId="77777777" w:rsidTr="000931DA">
        <w:tc>
          <w:tcPr>
            <w:tcW w:w="567" w:type="dxa"/>
            <w:hideMark/>
          </w:tcPr>
          <w:p w14:paraId="12AC91D5" w14:textId="77777777" w:rsidR="000931DA" w:rsidRDefault="000931DA">
            <w:pPr>
              <w:spacing w:line="240" w:lineRule="auto"/>
              <w:jc w:val="center"/>
              <w:rPr>
                <w:b/>
                <w:sz w:val="24"/>
                <w:szCs w:val="24"/>
                <w:lang w:eastAsia="ru-RU"/>
              </w:rPr>
            </w:pPr>
            <w:r>
              <w:rPr>
                <w:b/>
                <w:sz w:val="24"/>
                <w:szCs w:val="24"/>
                <w:lang w:eastAsia="ru-RU"/>
              </w:rPr>
              <w:t>2.</w:t>
            </w:r>
          </w:p>
        </w:tc>
        <w:tc>
          <w:tcPr>
            <w:tcW w:w="4251" w:type="dxa"/>
            <w:hideMark/>
          </w:tcPr>
          <w:p w14:paraId="01636170" w14:textId="77777777" w:rsidR="000931DA" w:rsidRDefault="000931DA">
            <w:pPr>
              <w:spacing w:line="240" w:lineRule="auto"/>
              <w:rPr>
                <w:sz w:val="24"/>
                <w:szCs w:val="24"/>
                <w:lang w:eastAsia="ru-RU"/>
              </w:rPr>
            </w:pPr>
            <w:r>
              <w:rPr>
                <w:sz w:val="24"/>
                <w:szCs w:val="24"/>
                <w:lang w:eastAsia="ru-RU"/>
              </w:rPr>
              <w:t>а) грАжданство</w:t>
            </w:r>
          </w:p>
          <w:p w14:paraId="5C9DBCFC" w14:textId="77777777" w:rsidR="000931DA" w:rsidRDefault="000931DA">
            <w:pPr>
              <w:spacing w:line="240" w:lineRule="auto"/>
              <w:rPr>
                <w:sz w:val="24"/>
                <w:szCs w:val="24"/>
                <w:lang w:eastAsia="ru-RU"/>
              </w:rPr>
            </w:pPr>
            <w:r>
              <w:rPr>
                <w:sz w:val="24"/>
                <w:szCs w:val="24"/>
                <w:lang w:eastAsia="ru-RU"/>
              </w:rPr>
              <w:t>б) граждАнство</w:t>
            </w:r>
          </w:p>
        </w:tc>
        <w:tc>
          <w:tcPr>
            <w:tcW w:w="569" w:type="dxa"/>
            <w:hideMark/>
          </w:tcPr>
          <w:p w14:paraId="2A67EB56" w14:textId="77777777" w:rsidR="000931DA" w:rsidRDefault="000931DA">
            <w:pPr>
              <w:spacing w:line="240" w:lineRule="auto"/>
              <w:jc w:val="center"/>
              <w:rPr>
                <w:b/>
                <w:sz w:val="24"/>
                <w:szCs w:val="24"/>
                <w:lang w:eastAsia="ru-RU"/>
              </w:rPr>
            </w:pPr>
            <w:r>
              <w:rPr>
                <w:b/>
                <w:sz w:val="24"/>
                <w:szCs w:val="24"/>
                <w:lang w:eastAsia="ru-RU"/>
              </w:rPr>
              <w:t>4.</w:t>
            </w:r>
          </w:p>
        </w:tc>
        <w:tc>
          <w:tcPr>
            <w:tcW w:w="4267" w:type="dxa"/>
            <w:hideMark/>
          </w:tcPr>
          <w:p w14:paraId="6FBC14BC" w14:textId="77777777" w:rsidR="000931DA" w:rsidRDefault="000931DA">
            <w:pPr>
              <w:spacing w:line="240" w:lineRule="auto"/>
              <w:rPr>
                <w:sz w:val="24"/>
                <w:szCs w:val="24"/>
                <w:lang w:eastAsia="ru-RU"/>
              </w:rPr>
            </w:pPr>
            <w:r>
              <w:rPr>
                <w:sz w:val="24"/>
                <w:szCs w:val="24"/>
                <w:lang w:eastAsia="ru-RU"/>
              </w:rPr>
              <w:t>а) исчЕрпать возможности</w:t>
            </w:r>
          </w:p>
          <w:p w14:paraId="1D746FFA" w14:textId="77777777" w:rsidR="000931DA" w:rsidRDefault="000931DA">
            <w:pPr>
              <w:spacing w:line="240" w:lineRule="auto"/>
              <w:rPr>
                <w:sz w:val="24"/>
                <w:szCs w:val="24"/>
                <w:lang w:eastAsia="ru-RU"/>
              </w:rPr>
            </w:pPr>
            <w:r>
              <w:rPr>
                <w:sz w:val="24"/>
                <w:szCs w:val="24"/>
                <w:lang w:eastAsia="ru-RU"/>
              </w:rPr>
              <w:t>б) исчерпАть возможности</w:t>
            </w:r>
          </w:p>
        </w:tc>
      </w:tr>
      <w:tr w:rsidR="000931DA" w14:paraId="25273C57" w14:textId="77777777" w:rsidTr="000931DA">
        <w:tc>
          <w:tcPr>
            <w:tcW w:w="567" w:type="dxa"/>
            <w:hideMark/>
          </w:tcPr>
          <w:p w14:paraId="58E27C23" w14:textId="77777777" w:rsidR="000931DA" w:rsidRDefault="000931DA">
            <w:pPr>
              <w:spacing w:line="240" w:lineRule="auto"/>
              <w:jc w:val="center"/>
              <w:rPr>
                <w:b/>
                <w:sz w:val="24"/>
                <w:szCs w:val="24"/>
                <w:lang w:eastAsia="ru-RU"/>
              </w:rPr>
            </w:pPr>
            <w:r>
              <w:rPr>
                <w:b/>
                <w:sz w:val="24"/>
                <w:szCs w:val="24"/>
                <w:lang w:eastAsia="ru-RU"/>
              </w:rPr>
              <w:t>5.</w:t>
            </w:r>
          </w:p>
        </w:tc>
        <w:tc>
          <w:tcPr>
            <w:tcW w:w="4251" w:type="dxa"/>
            <w:hideMark/>
          </w:tcPr>
          <w:p w14:paraId="03C13CAF" w14:textId="77777777" w:rsidR="000931DA" w:rsidRDefault="000931DA">
            <w:pPr>
              <w:spacing w:line="240" w:lineRule="auto"/>
              <w:rPr>
                <w:sz w:val="24"/>
                <w:szCs w:val="24"/>
                <w:lang w:eastAsia="ru-RU"/>
              </w:rPr>
            </w:pPr>
            <w:r>
              <w:rPr>
                <w:sz w:val="24"/>
                <w:szCs w:val="24"/>
                <w:lang w:eastAsia="ru-RU"/>
              </w:rPr>
              <w:t>а) договОрная цена</w:t>
            </w:r>
          </w:p>
          <w:p w14:paraId="2741C39E" w14:textId="77777777" w:rsidR="000931DA" w:rsidRDefault="000931DA">
            <w:pPr>
              <w:spacing w:line="240" w:lineRule="auto"/>
              <w:rPr>
                <w:sz w:val="24"/>
                <w:szCs w:val="24"/>
                <w:lang w:eastAsia="ru-RU"/>
              </w:rPr>
            </w:pPr>
            <w:r>
              <w:rPr>
                <w:sz w:val="24"/>
                <w:szCs w:val="24"/>
                <w:lang w:eastAsia="ru-RU"/>
              </w:rPr>
              <w:t>б) договорнАя цена</w:t>
            </w:r>
          </w:p>
        </w:tc>
        <w:tc>
          <w:tcPr>
            <w:tcW w:w="569" w:type="dxa"/>
            <w:hideMark/>
          </w:tcPr>
          <w:p w14:paraId="20FA4729" w14:textId="77777777" w:rsidR="000931DA" w:rsidRDefault="000931DA">
            <w:pPr>
              <w:spacing w:line="240" w:lineRule="auto"/>
              <w:jc w:val="center"/>
              <w:rPr>
                <w:b/>
                <w:sz w:val="24"/>
                <w:szCs w:val="24"/>
                <w:lang w:eastAsia="ru-RU"/>
              </w:rPr>
            </w:pPr>
            <w:r>
              <w:rPr>
                <w:b/>
                <w:sz w:val="24"/>
                <w:szCs w:val="24"/>
                <w:lang w:eastAsia="ru-RU"/>
              </w:rPr>
              <w:t>10.</w:t>
            </w:r>
          </w:p>
        </w:tc>
        <w:tc>
          <w:tcPr>
            <w:tcW w:w="4267" w:type="dxa"/>
            <w:hideMark/>
          </w:tcPr>
          <w:p w14:paraId="3C88C3AA" w14:textId="77777777" w:rsidR="000931DA" w:rsidRDefault="000931DA">
            <w:pPr>
              <w:spacing w:line="240" w:lineRule="auto"/>
              <w:rPr>
                <w:sz w:val="24"/>
                <w:szCs w:val="24"/>
                <w:lang w:eastAsia="ru-RU"/>
              </w:rPr>
            </w:pPr>
            <w:r>
              <w:rPr>
                <w:sz w:val="24"/>
                <w:szCs w:val="24"/>
                <w:lang w:eastAsia="ru-RU"/>
              </w:rPr>
              <w:t>а) избАловать ребенка</w:t>
            </w:r>
          </w:p>
          <w:p w14:paraId="65C72D71" w14:textId="77777777" w:rsidR="000931DA" w:rsidRDefault="000931DA">
            <w:pPr>
              <w:spacing w:line="240" w:lineRule="auto"/>
              <w:rPr>
                <w:sz w:val="24"/>
                <w:szCs w:val="24"/>
                <w:lang w:eastAsia="ru-RU"/>
              </w:rPr>
            </w:pPr>
            <w:r>
              <w:rPr>
                <w:sz w:val="24"/>
                <w:szCs w:val="24"/>
                <w:lang w:eastAsia="ru-RU"/>
              </w:rPr>
              <w:t>б) избаловАть ребенка</w:t>
            </w:r>
          </w:p>
        </w:tc>
      </w:tr>
      <w:tr w:rsidR="000931DA" w14:paraId="7D7A71B3" w14:textId="77777777" w:rsidTr="000931DA">
        <w:tc>
          <w:tcPr>
            <w:tcW w:w="567" w:type="dxa"/>
            <w:hideMark/>
          </w:tcPr>
          <w:p w14:paraId="6D42ABD8" w14:textId="77777777" w:rsidR="000931DA" w:rsidRDefault="000931DA">
            <w:pPr>
              <w:spacing w:line="240" w:lineRule="auto"/>
              <w:jc w:val="center"/>
              <w:rPr>
                <w:b/>
                <w:sz w:val="24"/>
                <w:szCs w:val="24"/>
                <w:lang w:eastAsia="ru-RU"/>
              </w:rPr>
            </w:pPr>
            <w:r>
              <w:rPr>
                <w:b/>
                <w:sz w:val="24"/>
                <w:szCs w:val="24"/>
                <w:lang w:eastAsia="ru-RU"/>
              </w:rPr>
              <w:t>6.</w:t>
            </w:r>
          </w:p>
        </w:tc>
        <w:tc>
          <w:tcPr>
            <w:tcW w:w="4251" w:type="dxa"/>
            <w:hideMark/>
          </w:tcPr>
          <w:p w14:paraId="31C7804B" w14:textId="77777777" w:rsidR="000931DA" w:rsidRDefault="000931DA">
            <w:pPr>
              <w:spacing w:line="240" w:lineRule="auto"/>
              <w:rPr>
                <w:sz w:val="24"/>
                <w:szCs w:val="24"/>
                <w:lang w:eastAsia="ru-RU"/>
              </w:rPr>
            </w:pPr>
            <w:r>
              <w:rPr>
                <w:sz w:val="24"/>
                <w:szCs w:val="24"/>
                <w:lang w:eastAsia="ru-RU"/>
              </w:rPr>
              <w:t>а) страхОвщик</w:t>
            </w:r>
          </w:p>
          <w:p w14:paraId="4D919CC7" w14:textId="77777777" w:rsidR="000931DA" w:rsidRDefault="000931DA">
            <w:pPr>
              <w:spacing w:line="240" w:lineRule="auto"/>
              <w:rPr>
                <w:sz w:val="24"/>
                <w:szCs w:val="24"/>
                <w:lang w:eastAsia="ru-RU"/>
              </w:rPr>
            </w:pPr>
            <w:r>
              <w:rPr>
                <w:sz w:val="24"/>
                <w:szCs w:val="24"/>
                <w:lang w:eastAsia="ru-RU"/>
              </w:rPr>
              <w:t>б) страховщИк</w:t>
            </w:r>
          </w:p>
        </w:tc>
        <w:tc>
          <w:tcPr>
            <w:tcW w:w="569" w:type="dxa"/>
            <w:hideMark/>
          </w:tcPr>
          <w:p w14:paraId="66386ED5" w14:textId="77777777" w:rsidR="000931DA" w:rsidRDefault="000931DA">
            <w:pPr>
              <w:spacing w:line="240" w:lineRule="auto"/>
              <w:jc w:val="center"/>
              <w:rPr>
                <w:b/>
                <w:sz w:val="24"/>
                <w:szCs w:val="24"/>
                <w:lang w:eastAsia="ru-RU"/>
              </w:rPr>
            </w:pPr>
            <w:r>
              <w:rPr>
                <w:b/>
                <w:sz w:val="24"/>
                <w:szCs w:val="24"/>
                <w:lang w:eastAsia="ru-RU"/>
              </w:rPr>
              <w:t>11.</w:t>
            </w:r>
          </w:p>
        </w:tc>
        <w:tc>
          <w:tcPr>
            <w:tcW w:w="4267" w:type="dxa"/>
            <w:hideMark/>
          </w:tcPr>
          <w:p w14:paraId="1E00DAD7" w14:textId="77777777" w:rsidR="000931DA" w:rsidRDefault="000931DA">
            <w:pPr>
              <w:spacing w:line="240" w:lineRule="auto"/>
              <w:rPr>
                <w:sz w:val="24"/>
                <w:szCs w:val="24"/>
                <w:lang w:eastAsia="ru-RU"/>
              </w:rPr>
            </w:pPr>
            <w:r>
              <w:rPr>
                <w:sz w:val="24"/>
                <w:szCs w:val="24"/>
                <w:lang w:eastAsia="ru-RU"/>
              </w:rPr>
              <w:t>а) асиммЕтрия</w:t>
            </w:r>
          </w:p>
          <w:p w14:paraId="21D82E71" w14:textId="77777777" w:rsidR="000931DA" w:rsidRDefault="000931DA">
            <w:pPr>
              <w:spacing w:line="240" w:lineRule="auto"/>
              <w:rPr>
                <w:sz w:val="24"/>
                <w:szCs w:val="24"/>
                <w:lang w:eastAsia="ru-RU"/>
              </w:rPr>
            </w:pPr>
            <w:r>
              <w:rPr>
                <w:sz w:val="24"/>
                <w:szCs w:val="24"/>
                <w:lang w:eastAsia="ru-RU"/>
              </w:rPr>
              <w:t>б) асимметрИя</w:t>
            </w:r>
          </w:p>
        </w:tc>
      </w:tr>
      <w:tr w:rsidR="000931DA" w14:paraId="4C70FF59" w14:textId="77777777" w:rsidTr="000931DA">
        <w:tc>
          <w:tcPr>
            <w:tcW w:w="567" w:type="dxa"/>
            <w:hideMark/>
          </w:tcPr>
          <w:p w14:paraId="5D68D943" w14:textId="77777777" w:rsidR="000931DA" w:rsidRDefault="000931DA">
            <w:pPr>
              <w:spacing w:line="240" w:lineRule="auto"/>
              <w:jc w:val="center"/>
              <w:rPr>
                <w:b/>
                <w:sz w:val="24"/>
                <w:szCs w:val="24"/>
                <w:lang w:eastAsia="ru-RU"/>
              </w:rPr>
            </w:pPr>
            <w:r>
              <w:rPr>
                <w:b/>
                <w:sz w:val="24"/>
                <w:szCs w:val="24"/>
                <w:lang w:eastAsia="ru-RU"/>
              </w:rPr>
              <w:t>7.</w:t>
            </w:r>
          </w:p>
        </w:tc>
        <w:tc>
          <w:tcPr>
            <w:tcW w:w="4251" w:type="dxa"/>
            <w:hideMark/>
          </w:tcPr>
          <w:p w14:paraId="1A63B549" w14:textId="77777777" w:rsidR="000931DA" w:rsidRDefault="000931DA">
            <w:pPr>
              <w:spacing w:line="240" w:lineRule="auto"/>
              <w:rPr>
                <w:sz w:val="24"/>
                <w:szCs w:val="24"/>
                <w:lang w:eastAsia="ru-RU"/>
              </w:rPr>
            </w:pPr>
            <w:r>
              <w:rPr>
                <w:sz w:val="24"/>
                <w:szCs w:val="24"/>
                <w:lang w:eastAsia="ru-RU"/>
              </w:rPr>
              <w:t>а) Оптовый рынок</w:t>
            </w:r>
          </w:p>
          <w:p w14:paraId="7E2E721B" w14:textId="77777777" w:rsidR="000931DA" w:rsidRDefault="000931DA">
            <w:pPr>
              <w:spacing w:line="240" w:lineRule="auto"/>
              <w:rPr>
                <w:sz w:val="24"/>
                <w:szCs w:val="24"/>
                <w:lang w:eastAsia="ru-RU"/>
              </w:rPr>
            </w:pPr>
            <w:r>
              <w:rPr>
                <w:sz w:val="24"/>
                <w:szCs w:val="24"/>
                <w:lang w:eastAsia="ru-RU"/>
              </w:rPr>
              <w:t>б) оптОвый рынок</w:t>
            </w:r>
          </w:p>
        </w:tc>
        <w:tc>
          <w:tcPr>
            <w:tcW w:w="569" w:type="dxa"/>
            <w:hideMark/>
          </w:tcPr>
          <w:p w14:paraId="56DC65AD" w14:textId="77777777" w:rsidR="000931DA" w:rsidRDefault="000931DA">
            <w:pPr>
              <w:spacing w:line="240" w:lineRule="auto"/>
              <w:jc w:val="center"/>
              <w:rPr>
                <w:b/>
                <w:sz w:val="24"/>
                <w:szCs w:val="24"/>
                <w:lang w:eastAsia="ru-RU"/>
              </w:rPr>
            </w:pPr>
            <w:r>
              <w:rPr>
                <w:b/>
                <w:sz w:val="24"/>
                <w:szCs w:val="24"/>
                <w:lang w:eastAsia="ru-RU"/>
              </w:rPr>
              <w:t>12.</w:t>
            </w:r>
          </w:p>
        </w:tc>
        <w:tc>
          <w:tcPr>
            <w:tcW w:w="4267" w:type="dxa"/>
            <w:hideMark/>
          </w:tcPr>
          <w:p w14:paraId="60357F07" w14:textId="77777777" w:rsidR="000931DA" w:rsidRDefault="000931DA">
            <w:pPr>
              <w:spacing w:line="240" w:lineRule="auto"/>
              <w:rPr>
                <w:sz w:val="24"/>
                <w:szCs w:val="24"/>
                <w:lang w:eastAsia="ru-RU"/>
              </w:rPr>
            </w:pPr>
            <w:r>
              <w:rPr>
                <w:sz w:val="24"/>
                <w:szCs w:val="24"/>
                <w:lang w:eastAsia="ru-RU"/>
              </w:rPr>
              <w:t>а) пАспорты</w:t>
            </w:r>
          </w:p>
          <w:p w14:paraId="7F571FEF" w14:textId="77777777" w:rsidR="000931DA" w:rsidRDefault="000931DA">
            <w:pPr>
              <w:spacing w:line="240" w:lineRule="auto"/>
              <w:rPr>
                <w:sz w:val="24"/>
                <w:szCs w:val="24"/>
                <w:lang w:eastAsia="ru-RU"/>
              </w:rPr>
            </w:pPr>
            <w:r>
              <w:rPr>
                <w:sz w:val="24"/>
                <w:szCs w:val="24"/>
                <w:lang w:eastAsia="ru-RU"/>
              </w:rPr>
              <w:t>б) паспортА</w:t>
            </w:r>
          </w:p>
        </w:tc>
      </w:tr>
      <w:tr w:rsidR="000931DA" w14:paraId="35134C5C" w14:textId="77777777" w:rsidTr="000931DA">
        <w:tc>
          <w:tcPr>
            <w:tcW w:w="567" w:type="dxa"/>
            <w:hideMark/>
          </w:tcPr>
          <w:p w14:paraId="2600C5FC" w14:textId="77777777" w:rsidR="000931DA" w:rsidRDefault="000931DA">
            <w:pPr>
              <w:spacing w:line="240" w:lineRule="auto"/>
              <w:jc w:val="center"/>
              <w:rPr>
                <w:b/>
                <w:sz w:val="24"/>
                <w:szCs w:val="24"/>
                <w:lang w:eastAsia="ru-RU"/>
              </w:rPr>
            </w:pPr>
            <w:r>
              <w:rPr>
                <w:b/>
                <w:sz w:val="24"/>
                <w:szCs w:val="24"/>
                <w:lang w:eastAsia="ru-RU"/>
              </w:rPr>
              <w:t>8.</w:t>
            </w:r>
          </w:p>
        </w:tc>
        <w:tc>
          <w:tcPr>
            <w:tcW w:w="4251" w:type="dxa"/>
            <w:hideMark/>
          </w:tcPr>
          <w:p w14:paraId="06B8276C" w14:textId="77777777" w:rsidR="000931DA" w:rsidRDefault="000931DA">
            <w:pPr>
              <w:spacing w:line="240" w:lineRule="auto"/>
              <w:rPr>
                <w:sz w:val="24"/>
                <w:szCs w:val="24"/>
                <w:lang w:eastAsia="ru-RU"/>
              </w:rPr>
            </w:pPr>
            <w:r>
              <w:rPr>
                <w:sz w:val="24"/>
                <w:szCs w:val="24"/>
                <w:lang w:eastAsia="ru-RU"/>
              </w:rPr>
              <w:t>а) сосредотОчение</w:t>
            </w:r>
          </w:p>
          <w:p w14:paraId="61CD09AA" w14:textId="77777777" w:rsidR="000931DA" w:rsidRDefault="000931DA">
            <w:pPr>
              <w:spacing w:line="240" w:lineRule="auto"/>
              <w:rPr>
                <w:sz w:val="24"/>
                <w:szCs w:val="24"/>
                <w:lang w:eastAsia="ru-RU"/>
              </w:rPr>
            </w:pPr>
            <w:r>
              <w:rPr>
                <w:sz w:val="24"/>
                <w:szCs w:val="24"/>
                <w:lang w:eastAsia="ru-RU"/>
              </w:rPr>
              <w:t>б) сосредоточЕние</w:t>
            </w:r>
          </w:p>
        </w:tc>
        <w:tc>
          <w:tcPr>
            <w:tcW w:w="569" w:type="dxa"/>
            <w:hideMark/>
          </w:tcPr>
          <w:p w14:paraId="11F897C7" w14:textId="77777777" w:rsidR="000931DA" w:rsidRDefault="000931DA">
            <w:pPr>
              <w:spacing w:line="240" w:lineRule="auto"/>
              <w:jc w:val="center"/>
              <w:rPr>
                <w:b/>
                <w:sz w:val="24"/>
                <w:szCs w:val="24"/>
                <w:lang w:eastAsia="ru-RU"/>
              </w:rPr>
            </w:pPr>
            <w:r>
              <w:rPr>
                <w:b/>
                <w:sz w:val="24"/>
                <w:szCs w:val="24"/>
                <w:lang w:eastAsia="ru-RU"/>
              </w:rPr>
              <w:t>13.</w:t>
            </w:r>
          </w:p>
        </w:tc>
        <w:tc>
          <w:tcPr>
            <w:tcW w:w="4267" w:type="dxa"/>
            <w:hideMark/>
          </w:tcPr>
          <w:p w14:paraId="08E358AE" w14:textId="77777777" w:rsidR="000931DA" w:rsidRDefault="000931DA">
            <w:pPr>
              <w:spacing w:line="240" w:lineRule="auto"/>
              <w:rPr>
                <w:sz w:val="24"/>
                <w:szCs w:val="24"/>
                <w:lang w:eastAsia="ru-RU"/>
              </w:rPr>
            </w:pPr>
            <w:r>
              <w:rPr>
                <w:sz w:val="24"/>
                <w:szCs w:val="24"/>
                <w:lang w:eastAsia="ru-RU"/>
              </w:rPr>
              <w:t>а) усугУбить ситуацию</w:t>
            </w:r>
          </w:p>
          <w:p w14:paraId="14CDC535" w14:textId="77777777" w:rsidR="000931DA" w:rsidRDefault="000931DA">
            <w:pPr>
              <w:spacing w:line="240" w:lineRule="auto"/>
              <w:rPr>
                <w:sz w:val="24"/>
                <w:szCs w:val="24"/>
                <w:lang w:eastAsia="ru-RU"/>
              </w:rPr>
            </w:pPr>
            <w:r>
              <w:rPr>
                <w:sz w:val="24"/>
                <w:szCs w:val="24"/>
                <w:lang w:eastAsia="ru-RU"/>
              </w:rPr>
              <w:t>б) усугубИть ситуацию</w:t>
            </w:r>
          </w:p>
        </w:tc>
      </w:tr>
      <w:tr w:rsidR="000931DA" w14:paraId="7F164985" w14:textId="77777777" w:rsidTr="000931DA">
        <w:tc>
          <w:tcPr>
            <w:tcW w:w="567" w:type="dxa"/>
            <w:hideMark/>
          </w:tcPr>
          <w:p w14:paraId="4065318D" w14:textId="77777777" w:rsidR="000931DA" w:rsidRDefault="000931DA">
            <w:pPr>
              <w:spacing w:line="240" w:lineRule="auto"/>
              <w:jc w:val="center"/>
              <w:rPr>
                <w:b/>
                <w:sz w:val="24"/>
                <w:szCs w:val="24"/>
                <w:lang w:eastAsia="ru-RU"/>
              </w:rPr>
            </w:pPr>
            <w:r>
              <w:rPr>
                <w:b/>
                <w:sz w:val="24"/>
                <w:szCs w:val="24"/>
                <w:lang w:eastAsia="ru-RU"/>
              </w:rPr>
              <w:t>9.</w:t>
            </w:r>
          </w:p>
        </w:tc>
        <w:tc>
          <w:tcPr>
            <w:tcW w:w="4251" w:type="dxa"/>
            <w:hideMark/>
          </w:tcPr>
          <w:p w14:paraId="052AB6AF" w14:textId="77777777" w:rsidR="000931DA" w:rsidRDefault="000931DA">
            <w:pPr>
              <w:spacing w:line="240" w:lineRule="auto"/>
              <w:rPr>
                <w:sz w:val="24"/>
                <w:szCs w:val="24"/>
                <w:lang w:eastAsia="ru-RU"/>
              </w:rPr>
            </w:pPr>
            <w:r>
              <w:rPr>
                <w:sz w:val="24"/>
                <w:szCs w:val="24"/>
                <w:lang w:eastAsia="ru-RU"/>
              </w:rPr>
              <w:t>а) языкОвая ошибка</w:t>
            </w:r>
          </w:p>
          <w:p w14:paraId="52AEFD7D" w14:textId="77777777" w:rsidR="000931DA" w:rsidRDefault="000931DA">
            <w:pPr>
              <w:spacing w:line="240" w:lineRule="auto"/>
              <w:rPr>
                <w:sz w:val="24"/>
                <w:szCs w:val="24"/>
                <w:lang w:eastAsia="ru-RU"/>
              </w:rPr>
            </w:pPr>
            <w:r>
              <w:rPr>
                <w:sz w:val="24"/>
                <w:szCs w:val="24"/>
                <w:lang w:eastAsia="ru-RU"/>
              </w:rPr>
              <w:t>б) языковАя ошибка</w:t>
            </w:r>
          </w:p>
        </w:tc>
        <w:tc>
          <w:tcPr>
            <w:tcW w:w="569" w:type="dxa"/>
            <w:hideMark/>
          </w:tcPr>
          <w:p w14:paraId="1E3F7ACE" w14:textId="77777777" w:rsidR="000931DA" w:rsidRDefault="000931DA">
            <w:pPr>
              <w:spacing w:line="240" w:lineRule="auto"/>
              <w:jc w:val="center"/>
              <w:rPr>
                <w:b/>
                <w:sz w:val="24"/>
                <w:szCs w:val="24"/>
                <w:lang w:eastAsia="ru-RU"/>
              </w:rPr>
            </w:pPr>
            <w:r>
              <w:rPr>
                <w:b/>
                <w:sz w:val="24"/>
                <w:szCs w:val="24"/>
                <w:lang w:eastAsia="ru-RU"/>
              </w:rPr>
              <w:t>14.</w:t>
            </w:r>
          </w:p>
        </w:tc>
        <w:tc>
          <w:tcPr>
            <w:tcW w:w="4267" w:type="dxa"/>
            <w:hideMark/>
          </w:tcPr>
          <w:p w14:paraId="0456F4E0" w14:textId="77777777" w:rsidR="000931DA" w:rsidRDefault="000931DA">
            <w:pPr>
              <w:spacing w:line="240" w:lineRule="auto"/>
              <w:rPr>
                <w:sz w:val="24"/>
                <w:szCs w:val="24"/>
                <w:lang w:eastAsia="ru-RU"/>
              </w:rPr>
            </w:pPr>
            <w:r>
              <w:rPr>
                <w:sz w:val="24"/>
                <w:szCs w:val="24"/>
                <w:lang w:eastAsia="ru-RU"/>
              </w:rPr>
              <w:t>а) премИрованный сотрудник</w:t>
            </w:r>
          </w:p>
          <w:p w14:paraId="16FCE628" w14:textId="77777777" w:rsidR="000931DA" w:rsidRDefault="000931DA">
            <w:pPr>
              <w:spacing w:line="240" w:lineRule="auto"/>
              <w:rPr>
                <w:sz w:val="24"/>
                <w:szCs w:val="24"/>
                <w:lang w:eastAsia="ru-RU"/>
              </w:rPr>
            </w:pPr>
            <w:r>
              <w:rPr>
                <w:sz w:val="24"/>
                <w:szCs w:val="24"/>
                <w:lang w:eastAsia="ru-RU"/>
              </w:rPr>
              <w:t>б) премирОванный сотрудник</w:t>
            </w:r>
          </w:p>
        </w:tc>
      </w:tr>
    </w:tbl>
    <w:p w14:paraId="150F6DFA" w14:textId="77777777" w:rsidR="000931DA" w:rsidRDefault="000931DA" w:rsidP="000931DA">
      <w:pPr>
        <w:spacing w:after="120" w:line="240" w:lineRule="auto"/>
        <w:jc w:val="center"/>
        <w:rPr>
          <w:rFonts w:ascii="Times New Roman" w:hAnsi="Times New Roman" w:cs="Times New Roman"/>
          <w:b/>
          <w:smallCaps/>
          <w:sz w:val="24"/>
          <w:szCs w:val="24"/>
        </w:rPr>
      </w:pPr>
    </w:p>
    <w:p w14:paraId="0BFAD0A3"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022B543"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3</w:t>
      </w:r>
      <w:r>
        <w:rPr>
          <w:rFonts w:ascii="Times New Roman" w:hAnsi="Times New Roman" w:cs="Times New Roman"/>
          <w:i/>
          <w:sz w:val="24"/>
          <w:szCs w:val="24"/>
        </w:rPr>
        <w:t>. Найдите ошибки в определении терминов (возможно несколько ответов). Номера ошибочных определений внесите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16"/>
        <w:gridCol w:w="526"/>
        <w:gridCol w:w="6193"/>
      </w:tblGrid>
      <w:tr w:rsidR="000931DA" w14:paraId="30E77629" w14:textId="77777777" w:rsidTr="000931DA">
        <w:tc>
          <w:tcPr>
            <w:tcW w:w="539" w:type="dxa"/>
            <w:hideMark/>
          </w:tcPr>
          <w:p w14:paraId="3E90A016" w14:textId="77777777" w:rsidR="000931DA" w:rsidRDefault="000931DA">
            <w:pPr>
              <w:spacing w:before="60" w:line="240" w:lineRule="auto"/>
              <w:jc w:val="center"/>
              <w:rPr>
                <w:b/>
                <w:sz w:val="24"/>
                <w:szCs w:val="24"/>
                <w:lang w:eastAsia="ru-RU"/>
              </w:rPr>
            </w:pPr>
            <w:r>
              <w:rPr>
                <w:b/>
                <w:sz w:val="24"/>
                <w:szCs w:val="24"/>
                <w:lang w:eastAsia="ru-RU"/>
              </w:rPr>
              <w:t>1.</w:t>
            </w:r>
          </w:p>
        </w:tc>
        <w:tc>
          <w:tcPr>
            <w:tcW w:w="2089" w:type="dxa"/>
            <w:hideMark/>
          </w:tcPr>
          <w:p w14:paraId="4D5A302D" w14:textId="77777777" w:rsidR="000931DA" w:rsidRDefault="000931DA">
            <w:pPr>
              <w:spacing w:before="60" w:line="240" w:lineRule="auto"/>
              <w:rPr>
                <w:sz w:val="24"/>
                <w:szCs w:val="24"/>
                <w:lang w:eastAsia="ru-RU"/>
              </w:rPr>
            </w:pPr>
            <w:r>
              <w:rPr>
                <w:sz w:val="24"/>
                <w:szCs w:val="24"/>
                <w:lang w:eastAsia="ru-RU"/>
              </w:rPr>
              <w:t xml:space="preserve">Протекционизм </w:t>
            </w:r>
          </w:p>
        </w:tc>
        <w:tc>
          <w:tcPr>
            <w:tcW w:w="542" w:type="dxa"/>
            <w:hideMark/>
          </w:tcPr>
          <w:p w14:paraId="17F7136E"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7CB117B5" w14:textId="77777777" w:rsidR="000931DA" w:rsidRDefault="000931DA">
            <w:pPr>
              <w:spacing w:before="60" w:line="240" w:lineRule="auto"/>
              <w:rPr>
                <w:sz w:val="24"/>
                <w:szCs w:val="24"/>
                <w:lang w:eastAsia="ru-RU"/>
              </w:rPr>
            </w:pPr>
            <w:r>
              <w:rPr>
                <w:sz w:val="24"/>
                <w:szCs w:val="24"/>
                <w:lang w:eastAsia="ru-RU"/>
              </w:rPr>
              <w:t>экономическая политика государства, направленная на ограждение национальной экономики от иностранной конкуренции.</w:t>
            </w:r>
          </w:p>
        </w:tc>
      </w:tr>
      <w:tr w:rsidR="000931DA" w14:paraId="568AD32D" w14:textId="77777777" w:rsidTr="000931DA">
        <w:tc>
          <w:tcPr>
            <w:tcW w:w="539" w:type="dxa"/>
            <w:hideMark/>
          </w:tcPr>
          <w:p w14:paraId="3AACE307" w14:textId="77777777" w:rsidR="000931DA" w:rsidRDefault="000931DA">
            <w:pPr>
              <w:spacing w:before="60" w:line="240" w:lineRule="auto"/>
              <w:jc w:val="center"/>
              <w:rPr>
                <w:b/>
                <w:sz w:val="24"/>
                <w:szCs w:val="24"/>
                <w:lang w:eastAsia="ru-RU"/>
              </w:rPr>
            </w:pPr>
            <w:r>
              <w:rPr>
                <w:b/>
                <w:sz w:val="24"/>
                <w:szCs w:val="24"/>
                <w:lang w:eastAsia="ru-RU"/>
              </w:rPr>
              <w:t>2.</w:t>
            </w:r>
          </w:p>
        </w:tc>
        <w:tc>
          <w:tcPr>
            <w:tcW w:w="2089" w:type="dxa"/>
            <w:hideMark/>
          </w:tcPr>
          <w:p w14:paraId="158E5F1C" w14:textId="77777777" w:rsidR="000931DA" w:rsidRDefault="000931DA">
            <w:pPr>
              <w:spacing w:before="60" w:line="240" w:lineRule="auto"/>
              <w:rPr>
                <w:sz w:val="24"/>
                <w:szCs w:val="24"/>
                <w:lang w:eastAsia="ru-RU"/>
              </w:rPr>
            </w:pPr>
            <w:r>
              <w:rPr>
                <w:sz w:val="24"/>
                <w:szCs w:val="24"/>
                <w:lang w:eastAsia="ru-RU"/>
              </w:rPr>
              <w:t>Ревальвация</w:t>
            </w:r>
          </w:p>
        </w:tc>
        <w:tc>
          <w:tcPr>
            <w:tcW w:w="542" w:type="dxa"/>
            <w:hideMark/>
          </w:tcPr>
          <w:p w14:paraId="11E3674D"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5BFEBC4E" w14:textId="77777777" w:rsidR="000931DA" w:rsidRDefault="000931DA">
            <w:pPr>
              <w:spacing w:before="60" w:line="240" w:lineRule="auto"/>
              <w:rPr>
                <w:sz w:val="24"/>
                <w:szCs w:val="24"/>
                <w:lang w:eastAsia="ru-RU"/>
              </w:rPr>
            </w:pPr>
            <w:r>
              <w:rPr>
                <w:sz w:val="24"/>
                <w:szCs w:val="24"/>
                <w:lang w:eastAsia="ru-RU"/>
              </w:rPr>
              <w:t>повышение курса денежной единицы по отношению к валютам других стран, осуществляемое государством в официальном порядке.</w:t>
            </w:r>
          </w:p>
        </w:tc>
      </w:tr>
      <w:tr w:rsidR="000931DA" w14:paraId="20C8D469" w14:textId="77777777" w:rsidTr="000931DA">
        <w:tc>
          <w:tcPr>
            <w:tcW w:w="539" w:type="dxa"/>
            <w:hideMark/>
          </w:tcPr>
          <w:p w14:paraId="26D45332" w14:textId="77777777" w:rsidR="000931DA" w:rsidRDefault="000931DA">
            <w:pPr>
              <w:spacing w:before="60" w:line="240" w:lineRule="auto"/>
              <w:jc w:val="center"/>
              <w:rPr>
                <w:b/>
                <w:sz w:val="24"/>
                <w:szCs w:val="24"/>
                <w:lang w:eastAsia="ru-RU"/>
              </w:rPr>
            </w:pPr>
            <w:r>
              <w:rPr>
                <w:b/>
                <w:sz w:val="24"/>
                <w:szCs w:val="24"/>
                <w:lang w:eastAsia="ru-RU"/>
              </w:rPr>
              <w:t>3.</w:t>
            </w:r>
          </w:p>
        </w:tc>
        <w:tc>
          <w:tcPr>
            <w:tcW w:w="2089" w:type="dxa"/>
            <w:hideMark/>
          </w:tcPr>
          <w:p w14:paraId="3A886394" w14:textId="77777777" w:rsidR="000931DA" w:rsidRDefault="000931DA">
            <w:pPr>
              <w:spacing w:before="60" w:line="240" w:lineRule="auto"/>
              <w:rPr>
                <w:sz w:val="24"/>
                <w:szCs w:val="24"/>
                <w:lang w:eastAsia="ru-RU"/>
              </w:rPr>
            </w:pPr>
            <w:r>
              <w:rPr>
                <w:sz w:val="24"/>
                <w:szCs w:val="24"/>
                <w:lang w:eastAsia="ru-RU"/>
              </w:rPr>
              <w:t>Прагматизм</w:t>
            </w:r>
          </w:p>
        </w:tc>
        <w:tc>
          <w:tcPr>
            <w:tcW w:w="542" w:type="dxa"/>
            <w:hideMark/>
          </w:tcPr>
          <w:p w14:paraId="1D610A5F"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2ED79DAD" w14:textId="77777777" w:rsidR="000931DA" w:rsidRDefault="000931DA">
            <w:pPr>
              <w:spacing w:before="60" w:line="240" w:lineRule="auto"/>
              <w:rPr>
                <w:sz w:val="24"/>
                <w:szCs w:val="24"/>
                <w:lang w:eastAsia="ru-RU"/>
              </w:rPr>
            </w:pPr>
            <w:r>
              <w:rPr>
                <w:sz w:val="24"/>
                <w:szCs w:val="24"/>
                <w:lang w:eastAsia="ru-RU"/>
              </w:rPr>
              <w:t>в Западной Европе в 15-16 веках экономическая теория и политика, ставящие во главу угла внешнюю торговлю и накопления.</w:t>
            </w:r>
          </w:p>
        </w:tc>
      </w:tr>
      <w:tr w:rsidR="000931DA" w14:paraId="5A93F20C" w14:textId="77777777" w:rsidTr="000931DA">
        <w:tc>
          <w:tcPr>
            <w:tcW w:w="539" w:type="dxa"/>
            <w:hideMark/>
          </w:tcPr>
          <w:p w14:paraId="53897C76" w14:textId="77777777" w:rsidR="000931DA" w:rsidRDefault="000931DA">
            <w:pPr>
              <w:spacing w:before="60" w:line="240" w:lineRule="auto"/>
              <w:jc w:val="center"/>
              <w:rPr>
                <w:b/>
                <w:sz w:val="24"/>
                <w:szCs w:val="24"/>
                <w:lang w:eastAsia="ru-RU"/>
              </w:rPr>
            </w:pPr>
            <w:r>
              <w:rPr>
                <w:b/>
                <w:sz w:val="24"/>
                <w:szCs w:val="24"/>
                <w:lang w:eastAsia="ru-RU"/>
              </w:rPr>
              <w:t>4.</w:t>
            </w:r>
          </w:p>
        </w:tc>
        <w:tc>
          <w:tcPr>
            <w:tcW w:w="2089" w:type="dxa"/>
            <w:hideMark/>
          </w:tcPr>
          <w:p w14:paraId="5C789D2C" w14:textId="77777777" w:rsidR="000931DA" w:rsidRDefault="000931DA">
            <w:pPr>
              <w:spacing w:before="60" w:line="240" w:lineRule="auto"/>
              <w:rPr>
                <w:sz w:val="24"/>
                <w:szCs w:val="24"/>
                <w:lang w:eastAsia="ru-RU"/>
              </w:rPr>
            </w:pPr>
            <w:r>
              <w:rPr>
                <w:sz w:val="24"/>
                <w:szCs w:val="24"/>
                <w:lang w:eastAsia="ru-RU"/>
              </w:rPr>
              <w:t>Паблисити</w:t>
            </w:r>
          </w:p>
        </w:tc>
        <w:tc>
          <w:tcPr>
            <w:tcW w:w="542" w:type="dxa"/>
            <w:hideMark/>
          </w:tcPr>
          <w:p w14:paraId="1A3286D1"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1F6AADA2" w14:textId="77777777" w:rsidR="000931DA" w:rsidRDefault="000931DA">
            <w:pPr>
              <w:spacing w:before="60" w:line="240" w:lineRule="auto"/>
              <w:rPr>
                <w:sz w:val="24"/>
                <w:szCs w:val="24"/>
                <w:lang w:eastAsia="ru-RU"/>
              </w:rPr>
            </w:pPr>
            <w:r>
              <w:rPr>
                <w:sz w:val="24"/>
                <w:szCs w:val="24"/>
                <w:lang w:eastAsia="ru-RU"/>
              </w:rPr>
              <w:t>процедура привлечения к суду высших должностных лиц государства.</w:t>
            </w:r>
          </w:p>
        </w:tc>
      </w:tr>
      <w:tr w:rsidR="000931DA" w14:paraId="208DDB74" w14:textId="77777777" w:rsidTr="000931DA">
        <w:tc>
          <w:tcPr>
            <w:tcW w:w="539" w:type="dxa"/>
            <w:hideMark/>
          </w:tcPr>
          <w:p w14:paraId="78B99A29" w14:textId="77777777" w:rsidR="000931DA" w:rsidRDefault="000931DA">
            <w:pPr>
              <w:spacing w:before="60" w:line="240" w:lineRule="auto"/>
              <w:jc w:val="center"/>
              <w:rPr>
                <w:b/>
                <w:sz w:val="24"/>
                <w:szCs w:val="24"/>
                <w:lang w:eastAsia="ru-RU"/>
              </w:rPr>
            </w:pPr>
            <w:r>
              <w:rPr>
                <w:b/>
                <w:sz w:val="24"/>
                <w:szCs w:val="24"/>
                <w:lang w:eastAsia="ru-RU"/>
              </w:rPr>
              <w:lastRenderedPageBreak/>
              <w:t>5.</w:t>
            </w:r>
          </w:p>
        </w:tc>
        <w:tc>
          <w:tcPr>
            <w:tcW w:w="2089" w:type="dxa"/>
            <w:hideMark/>
          </w:tcPr>
          <w:p w14:paraId="035C1501" w14:textId="77777777" w:rsidR="000931DA" w:rsidRDefault="000931DA">
            <w:pPr>
              <w:spacing w:before="60" w:line="240" w:lineRule="auto"/>
              <w:rPr>
                <w:sz w:val="24"/>
                <w:szCs w:val="24"/>
                <w:lang w:eastAsia="ru-RU"/>
              </w:rPr>
            </w:pPr>
            <w:r>
              <w:rPr>
                <w:sz w:val="24"/>
                <w:szCs w:val="24"/>
                <w:lang w:eastAsia="ru-RU"/>
              </w:rPr>
              <w:t>Санация</w:t>
            </w:r>
          </w:p>
        </w:tc>
        <w:tc>
          <w:tcPr>
            <w:tcW w:w="542" w:type="dxa"/>
            <w:hideMark/>
          </w:tcPr>
          <w:p w14:paraId="7E9E6F72"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1F266F70" w14:textId="77777777" w:rsidR="000931DA" w:rsidRDefault="000931DA">
            <w:pPr>
              <w:spacing w:before="60" w:line="240" w:lineRule="auto"/>
              <w:rPr>
                <w:sz w:val="24"/>
                <w:szCs w:val="24"/>
                <w:lang w:eastAsia="ru-RU"/>
              </w:rPr>
            </w:pPr>
            <w:r>
              <w:rPr>
                <w:sz w:val="24"/>
                <w:szCs w:val="24"/>
                <w:lang w:eastAsia="ru-RU"/>
              </w:rPr>
              <w:t>оздоровление . Система мер по предотвращению банкротства и финансовому оздоровлению крупных предприятий и банков с помощью государства.</w:t>
            </w:r>
          </w:p>
        </w:tc>
      </w:tr>
      <w:tr w:rsidR="000931DA" w14:paraId="6D1CDD6F" w14:textId="77777777" w:rsidTr="000931DA">
        <w:tc>
          <w:tcPr>
            <w:tcW w:w="539" w:type="dxa"/>
            <w:hideMark/>
          </w:tcPr>
          <w:p w14:paraId="7D28BAB8" w14:textId="77777777" w:rsidR="000931DA" w:rsidRDefault="000931DA">
            <w:pPr>
              <w:spacing w:before="60" w:line="240" w:lineRule="auto"/>
              <w:jc w:val="center"/>
              <w:rPr>
                <w:b/>
                <w:sz w:val="24"/>
                <w:szCs w:val="24"/>
                <w:lang w:eastAsia="ru-RU"/>
              </w:rPr>
            </w:pPr>
            <w:r>
              <w:rPr>
                <w:b/>
                <w:sz w:val="24"/>
                <w:szCs w:val="24"/>
                <w:lang w:eastAsia="ru-RU"/>
              </w:rPr>
              <w:t>6.</w:t>
            </w:r>
          </w:p>
        </w:tc>
        <w:tc>
          <w:tcPr>
            <w:tcW w:w="2089" w:type="dxa"/>
            <w:hideMark/>
          </w:tcPr>
          <w:p w14:paraId="1E900CEC" w14:textId="77777777" w:rsidR="000931DA" w:rsidRDefault="000931DA">
            <w:pPr>
              <w:spacing w:before="60" w:line="240" w:lineRule="auto"/>
              <w:rPr>
                <w:sz w:val="24"/>
                <w:szCs w:val="24"/>
                <w:lang w:eastAsia="ru-RU"/>
              </w:rPr>
            </w:pPr>
            <w:r>
              <w:rPr>
                <w:sz w:val="24"/>
                <w:szCs w:val="24"/>
                <w:lang w:eastAsia="ru-RU"/>
              </w:rPr>
              <w:t>Стагнация</w:t>
            </w:r>
          </w:p>
        </w:tc>
        <w:tc>
          <w:tcPr>
            <w:tcW w:w="542" w:type="dxa"/>
            <w:hideMark/>
          </w:tcPr>
          <w:p w14:paraId="174C78C0"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6BC12E5F" w14:textId="77777777" w:rsidR="000931DA" w:rsidRDefault="000931DA">
            <w:pPr>
              <w:spacing w:before="60" w:line="240" w:lineRule="auto"/>
              <w:rPr>
                <w:sz w:val="24"/>
                <w:szCs w:val="24"/>
                <w:lang w:eastAsia="ru-RU"/>
              </w:rPr>
            </w:pPr>
            <w:r>
              <w:rPr>
                <w:sz w:val="24"/>
                <w:szCs w:val="24"/>
                <w:lang w:eastAsia="ru-RU"/>
              </w:rPr>
              <w:t>застой в экономике, производстве, торговле.</w:t>
            </w:r>
          </w:p>
        </w:tc>
      </w:tr>
      <w:tr w:rsidR="000931DA" w14:paraId="4B43FAA4" w14:textId="77777777" w:rsidTr="000931DA">
        <w:tc>
          <w:tcPr>
            <w:tcW w:w="539" w:type="dxa"/>
            <w:hideMark/>
          </w:tcPr>
          <w:p w14:paraId="0767CCF6" w14:textId="77777777" w:rsidR="000931DA" w:rsidRDefault="000931DA">
            <w:pPr>
              <w:spacing w:before="60" w:line="240" w:lineRule="auto"/>
              <w:jc w:val="center"/>
              <w:rPr>
                <w:b/>
                <w:sz w:val="24"/>
                <w:szCs w:val="24"/>
                <w:lang w:eastAsia="ru-RU"/>
              </w:rPr>
            </w:pPr>
            <w:r>
              <w:rPr>
                <w:b/>
                <w:sz w:val="24"/>
                <w:szCs w:val="24"/>
                <w:lang w:eastAsia="ru-RU"/>
              </w:rPr>
              <w:t>7.</w:t>
            </w:r>
          </w:p>
        </w:tc>
        <w:tc>
          <w:tcPr>
            <w:tcW w:w="2089" w:type="dxa"/>
            <w:hideMark/>
          </w:tcPr>
          <w:p w14:paraId="342EA08E" w14:textId="77777777" w:rsidR="000931DA" w:rsidRDefault="000931DA">
            <w:pPr>
              <w:spacing w:before="60" w:line="240" w:lineRule="auto"/>
              <w:rPr>
                <w:sz w:val="24"/>
                <w:szCs w:val="24"/>
                <w:lang w:eastAsia="ru-RU"/>
              </w:rPr>
            </w:pPr>
            <w:r>
              <w:rPr>
                <w:sz w:val="24"/>
                <w:szCs w:val="24"/>
                <w:lang w:eastAsia="ru-RU"/>
              </w:rPr>
              <w:t>Преференция</w:t>
            </w:r>
          </w:p>
        </w:tc>
        <w:tc>
          <w:tcPr>
            <w:tcW w:w="542" w:type="dxa"/>
            <w:hideMark/>
          </w:tcPr>
          <w:p w14:paraId="7BD24159"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C21E466" w14:textId="77777777" w:rsidR="000931DA" w:rsidRDefault="000931DA">
            <w:pPr>
              <w:spacing w:before="60" w:line="240" w:lineRule="auto"/>
              <w:rPr>
                <w:sz w:val="24"/>
                <w:szCs w:val="24"/>
                <w:lang w:eastAsia="ru-RU"/>
              </w:rPr>
            </w:pPr>
            <w:r>
              <w:rPr>
                <w:sz w:val="24"/>
                <w:szCs w:val="24"/>
                <w:lang w:eastAsia="ru-RU"/>
              </w:rPr>
              <w:t>льгота, предоставляемая одним государством другому при установлении ввозных пошлин на товары.</w:t>
            </w:r>
          </w:p>
        </w:tc>
      </w:tr>
    </w:tbl>
    <w:p w14:paraId="09F33A67"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Латинизмы</w:t>
      </w:r>
    </w:p>
    <w:p w14:paraId="53142635" w14:textId="77777777" w:rsidR="000931DA" w:rsidRDefault="000931DA" w:rsidP="000931DA">
      <w:pPr>
        <w:spacing w:before="240" w:after="120" w:line="24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t>Задание 4</w:t>
      </w:r>
      <w:r>
        <w:rPr>
          <w:rFonts w:ascii="Times New Roman" w:hAnsi="Times New Roman" w:cs="Times New Roman"/>
          <w:i/>
          <w:color w:val="000000" w:themeColor="text1"/>
          <w:sz w:val="24"/>
          <w:szCs w:val="24"/>
        </w:rPr>
        <w:t>. Установите соответствия: к латинизмам (слева) подберите перевод (справа). Установленные соответствия цифр и букв перенесите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3"/>
        <w:gridCol w:w="1666"/>
        <w:gridCol w:w="2139"/>
        <w:gridCol w:w="558"/>
        <w:gridCol w:w="4355"/>
      </w:tblGrid>
      <w:tr w:rsidR="000931DA" w14:paraId="4843DF59" w14:textId="77777777" w:rsidTr="000931DA">
        <w:tc>
          <w:tcPr>
            <w:tcW w:w="557" w:type="dxa"/>
            <w:hideMark/>
          </w:tcPr>
          <w:p w14:paraId="470AA03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1.</w:t>
            </w:r>
          </w:p>
        </w:tc>
        <w:tc>
          <w:tcPr>
            <w:tcW w:w="3979" w:type="dxa"/>
            <w:gridSpan w:val="2"/>
            <w:hideMark/>
          </w:tcPr>
          <w:p w14:paraId="7DB1131A" w14:textId="77777777" w:rsidR="000931DA" w:rsidRDefault="000931DA">
            <w:pPr>
              <w:spacing w:line="240" w:lineRule="auto"/>
              <w:rPr>
                <w:color w:val="000000" w:themeColor="text1"/>
                <w:sz w:val="24"/>
                <w:szCs w:val="24"/>
                <w:lang w:eastAsia="ru-RU"/>
              </w:rPr>
            </w:pPr>
            <w:r>
              <w:rPr>
                <w:color w:val="000000" w:themeColor="text1"/>
                <w:sz w:val="24"/>
                <w:szCs w:val="24"/>
                <w:lang w:val="en-US" w:eastAsia="ru-RU"/>
              </w:rPr>
              <w:t xml:space="preserve"> Errare humanum est</w:t>
            </w:r>
          </w:p>
        </w:tc>
        <w:tc>
          <w:tcPr>
            <w:tcW w:w="567" w:type="dxa"/>
            <w:hideMark/>
          </w:tcPr>
          <w:p w14:paraId="0D36C45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А.</w:t>
            </w:r>
          </w:p>
        </w:tc>
        <w:tc>
          <w:tcPr>
            <w:tcW w:w="4551" w:type="dxa"/>
            <w:hideMark/>
          </w:tcPr>
          <w:p w14:paraId="0916BC56"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Через тернии к звездам.</w:t>
            </w:r>
          </w:p>
        </w:tc>
      </w:tr>
      <w:tr w:rsidR="000931DA" w14:paraId="35CA368F" w14:textId="77777777" w:rsidTr="000931DA">
        <w:tc>
          <w:tcPr>
            <w:tcW w:w="557" w:type="dxa"/>
            <w:hideMark/>
          </w:tcPr>
          <w:p w14:paraId="6EDC2455"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2.</w:t>
            </w:r>
          </w:p>
        </w:tc>
        <w:tc>
          <w:tcPr>
            <w:tcW w:w="3979" w:type="dxa"/>
            <w:gridSpan w:val="2"/>
            <w:hideMark/>
          </w:tcPr>
          <w:p w14:paraId="0E6ACA44"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 xml:space="preserve"> Nota bene </w:t>
            </w:r>
          </w:p>
        </w:tc>
        <w:tc>
          <w:tcPr>
            <w:tcW w:w="567" w:type="dxa"/>
            <w:hideMark/>
          </w:tcPr>
          <w:p w14:paraId="31DE5012"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Б.</w:t>
            </w:r>
          </w:p>
        </w:tc>
        <w:tc>
          <w:tcPr>
            <w:tcW w:w="4551" w:type="dxa"/>
            <w:hideMark/>
          </w:tcPr>
          <w:p w14:paraId="38B2935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Пришел, увидел, победил.</w:t>
            </w:r>
          </w:p>
        </w:tc>
      </w:tr>
      <w:tr w:rsidR="000931DA" w14:paraId="31E94B1B" w14:textId="77777777" w:rsidTr="000931DA">
        <w:tc>
          <w:tcPr>
            <w:tcW w:w="557" w:type="dxa"/>
            <w:hideMark/>
          </w:tcPr>
          <w:p w14:paraId="299BE544"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3.</w:t>
            </w:r>
          </w:p>
        </w:tc>
        <w:tc>
          <w:tcPr>
            <w:tcW w:w="3979" w:type="dxa"/>
            <w:gridSpan w:val="2"/>
            <w:hideMark/>
          </w:tcPr>
          <w:p w14:paraId="5CB728F5"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Per aspera ad astra</w:t>
            </w:r>
          </w:p>
        </w:tc>
        <w:tc>
          <w:tcPr>
            <w:tcW w:w="567" w:type="dxa"/>
            <w:hideMark/>
          </w:tcPr>
          <w:p w14:paraId="79AB353D"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В.</w:t>
            </w:r>
          </w:p>
        </w:tc>
        <w:tc>
          <w:tcPr>
            <w:tcW w:w="4551" w:type="dxa"/>
            <w:hideMark/>
          </w:tcPr>
          <w:p w14:paraId="3826572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Заметь хорошенько.</w:t>
            </w:r>
          </w:p>
        </w:tc>
      </w:tr>
      <w:tr w:rsidR="000931DA" w14:paraId="0E3F23E4" w14:textId="77777777" w:rsidTr="000931DA">
        <w:tc>
          <w:tcPr>
            <w:tcW w:w="557" w:type="dxa"/>
            <w:hideMark/>
          </w:tcPr>
          <w:p w14:paraId="5DF31489"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4.</w:t>
            </w:r>
          </w:p>
        </w:tc>
        <w:tc>
          <w:tcPr>
            <w:tcW w:w="3979" w:type="dxa"/>
            <w:gridSpan w:val="2"/>
            <w:hideMark/>
          </w:tcPr>
          <w:p w14:paraId="5167C1C8"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Cogito, ergo sum</w:t>
            </w:r>
          </w:p>
        </w:tc>
        <w:tc>
          <w:tcPr>
            <w:tcW w:w="567" w:type="dxa"/>
            <w:hideMark/>
          </w:tcPr>
          <w:p w14:paraId="1481F2B8"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Г.</w:t>
            </w:r>
          </w:p>
        </w:tc>
        <w:tc>
          <w:tcPr>
            <w:tcW w:w="4551" w:type="dxa"/>
            <w:hideMark/>
          </w:tcPr>
          <w:p w14:paraId="5849473F"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После написанного (приписка к законченному письму).</w:t>
            </w:r>
          </w:p>
        </w:tc>
      </w:tr>
      <w:tr w:rsidR="000931DA" w14:paraId="53A30F84" w14:textId="77777777" w:rsidTr="000931DA">
        <w:tc>
          <w:tcPr>
            <w:tcW w:w="557" w:type="dxa"/>
            <w:hideMark/>
          </w:tcPr>
          <w:p w14:paraId="275099CD"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5.</w:t>
            </w:r>
          </w:p>
        </w:tc>
        <w:tc>
          <w:tcPr>
            <w:tcW w:w="3979" w:type="dxa"/>
            <w:gridSpan w:val="2"/>
            <w:hideMark/>
          </w:tcPr>
          <w:p w14:paraId="5A291B3F"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Post scriptum</w:t>
            </w:r>
          </w:p>
        </w:tc>
        <w:tc>
          <w:tcPr>
            <w:tcW w:w="567" w:type="dxa"/>
            <w:hideMark/>
          </w:tcPr>
          <w:p w14:paraId="76072E8E"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Д.</w:t>
            </w:r>
          </w:p>
        </w:tc>
        <w:tc>
          <w:tcPr>
            <w:tcW w:w="4551" w:type="dxa"/>
            <w:hideMark/>
          </w:tcPr>
          <w:p w14:paraId="0C91E24B"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Человеку свойственно ошибаться.</w:t>
            </w:r>
          </w:p>
        </w:tc>
      </w:tr>
      <w:tr w:rsidR="000931DA" w14:paraId="637B7849" w14:textId="77777777" w:rsidTr="000931DA">
        <w:tc>
          <w:tcPr>
            <w:tcW w:w="557" w:type="dxa"/>
            <w:hideMark/>
          </w:tcPr>
          <w:p w14:paraId="3197249A"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6.</w:t>
            </w:r>
          </w:p>
        </w:tc>
        <w:tc>
          <w:tcPr>
            <w:tcW w:w="3979" w:type="dxa"/>
            <w:gridSpan w:val="2"/>
            <w:hideMark/>
          </w:tcPr>
          <w:p w14:paraId="0E640622"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Veni, vidi, vici</w:t>
            </w:r>
          </w:p>
        </w:tc>
        <w:tc>
          <w:tcPr>
            <w:tcW w:w="567" w:type="dxa"/>
            <w:hideMark/>
          </w:tcPr>
          <w:p w14:paraId="2E4C0631"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Е.</w:t>
            </w:r>
          </w:p>
        </w:tc>
        <w:tc>
          <w:tcPr>
            <w:tcW w:w="4551" w:type="dxa"/>
            <w:hideMark/>
          </w:tcPr>
          <w:p w14:paraId="3596565A"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Приятная особа.</w:t>
            </w:r>
          </w:p>
        </w:tc>
      </w:tr>
      <w:tr w:rsidR="000931DA" w14:paraId="575E8C1B" w14:textId="77777777" w:rsidTr="000931DA">
        <w:tc>
          <w:tcPr>
            <w:tcW w:w="557" w:type="dxa"/>
            <w:hideMark/>
          </w:tcPr>
          <w:p w14:paraId="12C26E33"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7.</w:t>
            </w:r>
          </w:p>
        </w:tc>
        <w:tc>
          <w:tcPr>
            <w:tcW w:w="3979" w:type="dxa"/>
            <w:gridSpan w:val="2"/>
            <w:hideMark/>
          </w:tcPr>
          <w:p w14:paraId="480A60A9"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De gustibus non est disputandum</w:t>
            </w:r>
          </w:p>
        </w:tc>
        <w:tc>
          <w:tcPr>
            <w:tcW w:w="567" w:type="dxa"/>
            <w:hideMark/>
          </w:tcPr>
          <w:p w14:paraId="512B0DD5"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Ж.</w:t>
            </w:r>
          </w:p>
        </w:tc>
        <w:tc>
          <w:tcPr>
            <w:tcW w:w="4551" w:type="dxa"/>
            <w:hideMark/>
          </w:tcPr>
          <w:p w14:paraId="7BBE876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 вкусах  не спорят.</w:t>
            </w:r>
          </w:p>
        </w:tc>
      </w:tr>
      <w:tr w:rsidR="000931DA" w14:paraId="64AC0614" w14:textId="77777777" w:rsidTr="000931DA">
        <w:tc>
          <w:tcPr>
            <w:tcW w:w="557" w:type="dxa"/>
          </w:tcPr>
          <w:p w14:paraId="6131DF78"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156DB81" w14:textId="77777777" w:rsidR="000931DA" w:rsidRDefault="000931DA">
            <w:pPr>
              <w:spacing w:before="60" w:line="240" w:lineRule="auto"/>
              <w:rPr>
                <w:color w:val="000000" w:themeColor="text1"/>
                <w:sz w:val="24"/>
                <w:szCs w:val="24"/>
                <w:lang w:val="en-US" w:eastAsia="ru-RU"/>
              </w:rPr>
            </w:pPr>
          </w:p>
        </w:tc>
        <w:tc>
          <w:tcPr>
            <w:tcW w:w="567" w:type="dxa"/>
            <w:hideMark/>
          </w:tcPr>
          <w:p w14:paraId="0C2FC6B2" w14:textId="77777777" w:rsidR="000931DA" w:rsidRDefault="000931DA">
            <w:pPr>
              <w:spacing w:line="240" w:lineRule="auto"/>
              <w:rPr>
                <w:b/>
                <w:color w:val="000000" w:themeColor="text1"/>
                <w:sz w:val="24"/>
                <w:szCs w:val="24"/>
                <w:lang w:eastAsia="ru-RU"/>
              </w:rPr>
            </w:pPr>
            <w:r>
              <w:rPr>
                <w:b/>
                <w:color w:val="000000" w:themeColor="text1"/>
                <w:sz w:val="24"/>
                <w:szCs w:val="24"/>
                <w:lang w:eastAsia="ru-RU"/>
              </w:rPr>
              <w:t xml:space="preserve">  З.</w:t>
            </w:r>
          </w:p>
        </w:tc>
        <w:tc>
          <w:tcPr>
            <w:tcW w:w="4551" w:type="dxa"/>
            <w:hideMark/>
          </w:tcPr>
          <w:p w14:paraId="1FE6648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В здоровом теле здоровый дух.</w:t>
            </w:r>
          </w:p>
        </w:tc>
      </w:tr>
      <w:tr w:rsidR="000931DA" w14:paraId="72BE57F1" w14:textId="77777777" w:rsidTr="000931DA">
        <w:tc>
          <w:tcPr>
            <w:tcW w:w="557" w:type="dxa"/>
          </w:tcPr>
          <w:p w14:paraId="36722873"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4868EEE" w14:textId="77777777" w:rsidR="000931DA" w:rsidRDefault="000931DA">
            <w:pPr>
              <w:spacing w:before="60" w:line="240" w:lineRule="auto"/>
              <w:rPr>
                <w:color w:val="000000" w:themeColor="text1"/>
                <w:sz w:val="24"/>
                <w:szCs w:val="24"/>
                <w:lang w:eastAsia="ru-RU"/>
              </w:rPr>
            </w:pPr>
          </w:p>
        </w:tc>
        <w:tc>
          <w:tcPr>
            <w:tcW w:w="567" w:type="dxa"/>
            <w:hideMark/>
          </w:tcPr>
          <w:p w14:paraId="4926216B"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И.</w:t>
            </w:r>
          </w:p>
        </w:tc>
        <w:tc>
          <w:tcPr>
            <w:tcW w:w="4551" w:type="dxa"/>
            <w:hideMark/>
          </w:tcPr>
          <w:p w14:paraId="56DCE15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Описка, но не ошибка.</w:t>
            </w:r>
          </w:p>
        </w:tc>
      </w:tr>
      <w:tr w:rsidR="000931DA" w14:paraId="1E116504" w14:textId="77777777" w:rsidTr="000931DA">
        <w:tc>
          <w:tcPr>
            <w:tcW w:w="557" w:type="dxa"/>
          </w:tcPr>
          <w:p w14:paraId="0B40AA5F" w14:textId="77777777" w:rsidR="000931DA" w:rsidRDefault="000931DA">
            <w:pPr>
              <w:spacing w:before="60" w:line="240" w:lineRule="auto"/>
              <w:jc w:val="center"/>
              <w:rPr>
                <w:color w:val="000000" w:themeColor="text1"/>
                <w:sz w:val="24"/>
                <w:szCs w:val="24"/>
                <w:lang w:eastAsia="ru-RU"/>
              </w:rPr>
            </w:pPr>
          </w:p>
        </w:tc>
        <w:tc>
          <w:tcPr>
            <w:tcW w:w="1737" w:type="dxa"/>
          </w:tcPr>
          <w:p w14:paraId="4AD4AEB1" w14:textId="77777777" w:rsidR="000931DA" w:rsidRDefault="000931DA">
            <w:pPr>
              <w:spacing w:before="60" w:line="240" w:lineRule="auto"/>
              <w:rPr>
                <w:color w:val="000000" w:themeColor="text1"/>
                <w:sz w:val="24"/>
                <w:szCs w:val="24"/>
                <w:lang w:eastAsia="ru-RU"/>
              </w:rPr>
            </w:pPr>
          </w:p>
        </w:tc>
        <w:tc>
          <w:tcPr>
            <w:tcW w:w="2242" w:type="dxa"/>
          </w:tcPr>
          <w:p w14:paraId="5C3E8E45" w14:textId="77777777" w:rsidR="000931DA" w:rsidRDefault="000931DA">
            <w:pPr>
              <w:spacing w:before="60" w:line="240" w:lineRule="auto"/>
              <w:rPr>
                <w:color w:val="000000" w:themeColor="text1"/>
                <w:sz w:val="24"/>
                <w:szCs w:val="24"/>
                <w:lang w:eastAsia="ru-RU"/>
              </w:rPr>
            </w:pPr>
          </w:p>
        </w:tc>
        <w:tc>
          <w:tcPr>
            <w:tcW w:w="567" w:type="dxa"/>
            <w:hideMark/>
          </w:tcPr>
          <w:p w14:paraId="66E4E254"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К.</w:t>
            </w:r>
          </w:p>
        </w:tc>
        <w:tc>
          <w:tcPr>
            <w:tcW w:w="4551" w:type="dxa"/>
            <w:hideMark/>
          </w:tcPr>
          <w:p w14:paraId="75CB949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Я мыслю, следовательно, я существую.</w:t>
            </w:r>
          </w:p>
        </w:tc>
      </w:tr>
    </w:tbl>
    <w:p w14:paraId="1C5D086C" w14:textId="77777777" w:rsidR="000931DA" w:rsidRDefault="000931DA" w:rsidP="000931DA">
      <w:pPr>
        <w:spacing w:before="360" w:after="120"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грамматические  нормы</w:t>
      </w:r>
    </w:p>
    <w:p w14:paraId="3818D307"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5</w:t>
      </w:r>
      <w:r>
        <w:rPr>
          <w:rFonts w:ascii="Times New Roman" w:hAnsi="Times New Roman" w:cs="Times New Roman"/>
          <w:i/>
          <w:color w:val="000000" w:themeColor="text1"/>
          <w:sz w:val="24"/>
          <w:szCs w:val="24"/>
        </w:rPr>
        <w:t>. Перенесите в лист ответа номера предложений с грамматическими ошибками (возможно несколько ответов).</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6"/>
      </w:tblGrid>
      <w:tr w:rsidR="000931DA" w14:paraId="03BFECF9" w14:textId="77777777" w:rsidTr="000931DA">
        <w:tc>
          <w:tcPr>
            <w:tcW w:w="4927" w:type="dxa"/>
            <w:hideMark/>
          </w:tcPr>
          <w:p w14:paraId="2B648B6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 xml:space="preserve">1.  У меня нет пятиста рублей. </w:t>
            </w:r>
          </w:p>
          <w:p w14:paraId="4B45FDA3" w14:textId="77777777" w:rsidR="000931DA" w:rsidRDefault="000931DA">
            <w:pPr>
              <w:spacing w:line="240" w:lineRule="auto"/>
              <w:contextualSpacing/>
              <w:jc w:val="both"/>
              <w:rPr>
                <w:sz w:val="24"/>
                <w:szCs w:val="24"/>
                <w:lang w:eastAsia="ru-RU"/>
              </w:rPr>
            </w:pPr>
            <w:r>
              <w:rPr>
                <w:color w:val="000000" w:themeColor="text1"/>
                <w:sz w:val="24"/>
                <w:szCs w:val="24"/>
                <w:lang w:eastAsia="ru-RU"/>
              </w:rPr>
              <w:t xml:space="preserve">2. </w:t>
            </w:r>
            <w:r>
              <w:rPr>
                <w:sz w:val="24"/>
                <w:szCs w:val="24"/>
                <w:lang w:eastAsia="ru-RU"/>
              </w:rPr>
              <w:t xml:space="preserve">Я живу в трехсот пятидесятой квартире. </w:t>
            </w:r>
          </w:p>
          <w:p w14:paraId="572027A9"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3.  Нужно договориться с девяноста студентами.</w:t>
            </w:r>
          </w:p>
          <w:p w14:paraId="079E693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4</w:t>
            </w:r>
            <w:r>
              <w:rPr>
                <w:sz w:val="24"/>
                <w:szCs w:val="24"/>
                <w:lang w:eastAsia="ru-RU"/>
              </w:rPr>
              <w:t xml:space="preserve">.  </w:t>
            </w:r>
            <w:r>
              <w:rPr>
                <w:color w:val="000000" w:themeColor="text1"/>
                <w:sz w:val="24"/>
                <w:szCs w:val="24"/>
                <w:lang w:eastAsia="ru-RU"/>
              </w:rPr>
              <w:t>Я приехал с Воронежа.</w:t>
            </w:r>
          </w:p>
          <w:p w14:paraId="63384A1C"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5. По прилету в Москву вызовите такси.</w:t>
            </w:r>
          </w:p>
          <w:p w14:paraId="0180052B"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6.  Напишите рецензию на пособие.</w:t>
            </w:r>
          </w:p>
          <w:p w14:paraId="2752F2CD" w14:textId="77777777" w:rsidR="000931DA" w:rsidRDefault="000931DA">
            <w:pPr>
              <w:spacing w:line="240" w:lineRule="auto"/>
              <w:contextualSpacing/>
              <w:jc w:val="both"/>
              <w:rPr>
                <w:b/>
                <w:color w:val="000000" w:themeColor="text1"/>
                <w:sz w:val="24"/>
                <w:szCs w:val="24"/>
                <w:lang w:eastAsia="ru-RU"/>
              </w:rPr>
            </w:pPr>
            <w:r>
              <w:rPr>
                <w:color w:val="000000" w:themeColor="text1"/>
                <w:sz w:val="24"/>
                <w:szCs w:val="24"/>
                <w:lang w:eastAsia="ru-RU"/>
              </w:rPr>
              <w:t>7.  Мы голосуем за проект закона.</w:t>
            </w:r>
          </w:p>
        </w:tc>
        <w:tc>
          <w:tcPr>
            <w:tcW w:w="4927" w:type="dxa"/>
            <w:hideMark/>
          </w:tcPr>
          <w:p w14:paraId="34397472"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8. Мы имеем преимущество над вами.</w:t>
            </w:r>
          </w:p>
          <w:p w14:paraId="1B3513D1"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9. Можно лишь удивляться безответственности некоторых работников.</w:t>
            </w:r>
          </w:p>
          <w:p w14:paraId="5E460550"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10. Я хотел бы предостеречь вас об опасности.</w:t>
            </w:r>
          </w:p>
          <w:p w14:paraId="3F46C217"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11. Надо отличать плохое от хорошего.</w:t>
            </w:r>
          </w:p>
          <w:p w14:paraId="1890BD6E"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12. Это вменяется вам в обязанность.</w:t>
            </w:r>
          </w:p>
        </w:tc>
      </w:tr>
    </w:tbl>
    <w:p w14:paraId="74F2AEEC"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1D2D82DB"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7601CD6B"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орфография</w:t>
      </w:r>
    </w:p>
    <w:p w14:paraId="3E32751C"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6</w:t>
      </w:r>
      <w:r>
        <w:rPr>
          <w:rFonts w:ascii="Times New Roman" w:hAnsi="Times New Roman" w:cs="Times New Roman"/>
          <w:i/>
          <w:color w:val="000000" w:themeColor="text1"/>
          <w:sz w:val="24"/>
          <w:szCs w:val="24"/>
        </w:rPr>
        <w:t>. Раскройте скобки, обозначив слитное или раздельное написание слова. Заполните лист ответа.</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943"/>
      </w:tblGrid>
      <w:tr w:rsidR="000931DA" w14:paraId="3D46888D" w14:textId="77777777" w:rsidTr="000931DA">
        <w:tc>
          <w:tcPr>
            <w:tcW w:w="4644" w:type="dxa"/>
            <w:hideMark/>
          </w:tcPr>
          <w:p w14:paraId="30C39B1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lastRenderedPageBreak/>
              <w:t xml:space="preserve">1. (сто) шестидесятый   </w:t>
            </w:r>
          </w:p>
          <w:p w14:paraId="5B21E5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2. (сорока) метровый   </w:t>
            </w:r>
          </w:p>
          <w:p w14:paraId="3E6C3EA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3. (четверть) финал</w:t>
            </w:r>
          </w:p>
          <w:p w14:paraId="59AD3AC7"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4. (двести) сороковой                        </w:t>
            </w:r>
          </w:p>
          <w:p w14:paraId="65B4CC84"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5. (пол) второго</w:t>
            </w:r>
          </w:p>
          <w:p w14:paraId="6416D731" w14:textId="77777777" w:rsidR="000931DA" w:rsidRDefault="000931DA">
            <w:pPr>
              <w:spacing w:before="240" w:after="120" w:line="240" w:lineRule="auto"/>
              <w:rPr>
                <w:color w:val="000000" w:themeColor="text1"/>
                <w:sz w:val="24"/>
                <w:szCs w:val="24"/>
                <w:lang w:eastAsia="ru-RU"/>
              </w:rPr>
            </w:pPr>
            <w:r>
              <w:rPr>
                <w:color w:val="000000" w:themeColor="text1"/>
                <w:sz w:val="24"/>
                <w:szCs w:val="24"/>
                <w:lang w:eastAsia="ru-RU"/>
              </w:rPr>
              <w:t>6. (сто) (двадцати) (пяти) тысячный</w:t>
            </w:r>
          </w:p>
          <w:p w14:paraId="5B4A5A93"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7.   (сто) (двадцать) (пять) тысяч </w:t>
            </w:r>
          </w:p>
        </w:tc>
        <w:tc>
          <w:tcPr>
            <w:tcW w:w="5210" w:type="dxa"/>
          </w:tcPr>
          <w:p w14:paraId="4E81A93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8. (в) виду недостатка времени</w:t>
            </w:r>
          </w:p>
          <w:p w14:paraId="5F44BD4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9.(в) силу сложившихся обстоятельств</w:t>
            </w:r>
          </w:p>
          <w:p w14:paraId="6B1F2084"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10. договориться (на) счет кредита</w:t>
            </w:r>
          </w:p>
          <w:p w14:paraId="242F573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11. (в) целях экономии</w:t>
            </w:r>
          </w:p>
          <w:p w14:paraId="4731F581"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12. (по) окончании курса обучения</w:t>
            </w:r>
          </w:p>
          <w:p w14:paraId="62A440DC"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13. (в) течение месяца</w:t>
            </w:r>
          </w:p>
          <w:p w14:paraId="525920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14. (в) продолжение дискуссии</w:t>
            </w:r>
          </w:p>
          <w:p w14:paraId="403E9E2A" w14:textId="77777777" w:rsidR="000931DA" w:rsidRDefault="000931DA">
            <w:pPr>
              <w:spacing w:before="240" w:after="120" w:line="240" w:lineRule="auto"/>
              <w:jc w:val="both"/>
              <w:rPr>
                <w:color w:val="000000" w:themeColor="text1"/>
                <w:sz w:val="24"/>
                <w:szCs w:val="24"/>
                <w:lang w:eastAsia="ru-RU"/>
              </w:rPr>
            </w:pPr>
          </w:p>
        </w:tc>
      </w:tr>
    </w:tbl>
    <w:p w14:paraId="55F15426"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7. </w:t>
      </w:r>
      <w:r>
        <w:rPr>
          <w:rFonts w:ascii="Times New Roman" w:hAnsi="Times New Roman" w:cs="Times New Roman"/>
          <w:i/>
          <w:sz w:val="24"/>
          <w:szCs w:val="24"/>
        </w:rPr>
        <w:t>Выполните тесты, заполнив пропуски и указав в листе ответа правильное написание слова.</w:t>
      </w:r>
    </w:p>
    <w:p w14:paraId="26362839"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7.1. Е или И?</w:t>
      </w:r>
    </w:p>
    <w:p w14:paraId="06B1D433"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д__позит, 2)  д__виденд 3) серт__фикат, 4)комп__тентность,  5)р__номе, 6) дискр__дитация, 7) истебл__шмент.</w:t>
      </w:r>
    </w:p>
    <w:p w14:paraId="6F26528F"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7.2.  А или О?</w:t>
      </w:r>
    </w:p>
    <w:p w14:paraId="2C3A3455"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кат__клизм, 2) к__нъюнктура, 3) __стракизм, 4) мент__литет,  5)п__ритет, 6) к__тироваться, 7) к__нформизм.</w:t>
      </w:r>
    </w:p>
    <w:p w14:paraId="4FF6686F" w14:textId="77777777" w:rsidR="000931DA" w:rsidRDefault="000931DA" w:rsidP="000931DA">
      <w:pPr>
        <w:spacing w:before="240" w:after="120" w:line="240" w:lineRule="auto"/>
        <w:ind w:firstLine="567"/>
        <w:jc w:val="both"/>
        <w:rPr>
          <w:rFonts w:ascii="Times New Roman" w:hAnsi="Times New Roman" w:cs="Times New Roman"/>
          <w:sz w:val="24"/>
          <w:szCs w:val="24"/>
        </w:rPr>
      </w:pPr>
    </w:p>
    <w:p w14:paraId="3B115612"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7.3.  Двойная согласная есть или нет?</w:t>
      </w:r>
    </w:p>
    <w:p w14:paraId="231FD206"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1)деф__ицит, 2) лиз__инг, 3) дилем__а, 4) ин__овация, 5) лоб__изм,   6)ком__юнике, 7) экспанс__ия.</w:t>
      </w:r>
    </w:p>
    <w:p w14:paraId="16C8EFB9"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Пунктуация</w:t>
      </w:r>
    </w:p>
    <w:p w14:paraId="35A140E2"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8.</w:t>
      </w:r>
      <w:r>
        <w:rPr>
          <w:rFonts w:ascii="Times New Roman" w:hAnsi="Times New Roman" w:cs="Times New Roman"/>
          <w:i/>
          <w:sz w:val="24"/>
          <w:szCs w:val="24"/>
        </w:rPr>
        <w:t xml:space="preserve"> Расставьте, где необходимо, знаки препинания.</w:t>
      </w:r>
    </w:p>
    <w:p w14:paraId="0642EC2E"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После перестройки мы пережили как минимум три словесных волны бандитскую профессиональную и наконец гламурную. Про эти периоды можно философствовать бесконечно или писать романы или снимать фильмы а можно просто произнести те самые слова и за ними встанет целая эпоха. Ведь слова как известно отражение языка. </w:t>
      </w:r>
    </w:p>
    <w:p w14:paraId="506B5E87"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последнее время часто говорят о "криминализации" языка. Борцы за чистоту речи требуют чистки лексикона или иными словами словаря и запрета жаргонов в частности бандитского. </w:t>
      </w:r>
    </w:p>
    <w:p w14:paraId="42163543"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w:t>
      </w:r>
    </w:p>
    <w:p w14:paraId="69062B78" w14:textId="77777777" w:rsidR="000931DA" w:rsidRDefault="000931DA" w:rsidP="000931DA">
      <w:pPr>
        <w:spacing w:line="240" w:lineRule="auto"/>
        <w:ind w:firstLine="709"/>
        <w:jc w:val="both"/>
        <w:rPr>
          <w:rFonts w:ascii="Times New Roman" w:hAnsi="Times New Roman" w:cs="Times New Roman"/>
          <w:sz w:val="28"/>
          <w:szCs w:val="28"/>
        </w:rPr>
      </w:pPr>
    </w:p>
    <w:p w14:paraId="2CBE9C85" w14:textId="77777777" w:rsidR="000931DA" w:rsidRDefault="000931DA" w:rsidP="000931DA">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lastRenderedPageBreak/>
        <w:t>Методические материалы, определяющие процедуры оценивания знаний, умений и навыков</w:t>
      </w:r>
    </w:p>
    <w:p w14:paraId="278772CF" w14:textId="77777777" w:rsidR="000931DA" w:rsidRDefault="000931DA" w:rsidP="000931DA">
      <w:pPr>
        <w:spacing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rFonts w:ascii="Times New Roman" w:eastAsia="Calibri" w:hAnsi="Times New Roman" w:cs="Times New Roman"/>
          <w:sz w:val="28"/>
          <w:szCs w:val="28"/>
        </w:rPr>
        <w:t xml:space="preserve"> и приказы филиалов по данному вопросу.</w:t>
      </w:r>
    </w:p>
    <w:p w14:paraId="124C3689" w14:textId="77777777" w:rsidR="000931DA" w:rsidRDefault="000931DA" w:rsidP="000931DA">
      <w:pPr>
        <w:spacing w:line="240" w:lineRule="auto"/>
        <w:ind w:firstLine="709"/>
        <w:jc w:val="both"/>
        <w:rPr>
          <w:rFonts w:ascii="Times New Roman" w:eastAsia="Calibri" w:hAnsi="Times New Roman" w:cs="Times New Roman"/>
          <w:sz w:val="28"/>
          <w:szCs w:val="28"/>
        </w:rPr>
      </w:pPr>
    </w:p>
    <w:p w14:paraId="6D2931CB" w14:textId="77777777" w:rsidR="00AC58D2" w:rsidRDefault="00AC58D2" w:rsidP="00AC58D2">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606829E3"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171BCE19" w14:textId="77777777" w:rsidR="00AC58D2" w:rsidRDefault="00AC58D2" w:rsidP="00AC58D2">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а) основная: </w:t>
      </w:r>
    </w:p>
    <w:p w14:paraId="20BE4663" w14:textId="77777777" w:rsidR="00AC58D2" w:rsidRPr="00BA2493" w:rsidRDefault="00AC58D2" w:rsidP="00AC58D2">
      <w:pPr>
        <w:spacing w:line="240" w:lineRule="auto"/>
        <w:ind w:firstLine="709"/>
        <w:jc w:val="both"/>
        <w:rPr>
          <w:rFonts w:ascii="Times New Roman" w:hAnsi="Times New Roman" w:cs="Times New Roman"/>
          <w:bCs/>
          <w:sz w:val="28"/>
          <w:szCs w:val="28"/>
        </w:rPr>
      </w:pPr>
      <w:r w:rsidRPr="00BA2493">
        <w:rPr>
          <w:rFonts w:ascii="Times New Roman" w:hAnsi="Times New Roman" w:cs="Times New Roman"/>
          <w:bCs/>
          <w:sz w:val="28"/>
          <w:szCs w:val="28"/>
        </w:rPr>
        <w:t xml:space="preserve">1. </w:t>
      </w:r>
      <w:r w:rsidRPr="00BA2493">
        <w:rPr>
          <w:rFonts w:ascii="Times New Roman" w:hAnsi="Times New Roman" w:cs="Times New Roman"/>
          <w:bCs/>
          <w:iCs/>
          <w:sz w:val="28"/>
          <w:szCs w:val="28"/>
        </w:rPr>
        <w:t>Зверев, С. Э.</w:t>
      </w:r>
      <w:r w:rsidRPr="00BA2493">
        <w:rPr>
          <w:rFonts w:ascii="Times New Roman" w:hAnsi="Times New Roman" w:cs="Times New Roman"/>
          <w:bCs/>
          <w:i/>
          <w:iCs/>
          <w:sz w:val="28"/>
          <w:szCs w:val="28"/>
        </w:rPr>
        <w:t> </w:t>
      </w:r>
      <w:r w:rsidRPr="00BA2493">
        <w:rPr>
          <w:rFonts w:ascii="Times New Roman" w:hAnsi="Times New Roman" w:cs="Times New Roman"/>
          <w:bCs/>
          <w:sz w:val="28"/>
          <w:szCs w:val="28"/>
        </w:rPr>
        <w:t xml:space="preserve"> Риторика : учебник и практикум для вузов / С. Э. Зверев, О. Ю. Ефремов, А. Е. Шаповалова. — Москва : Издательство Юрайт, 2023. — 311 с. — (Высшее образование). — ISBN 978-5-534-02220-9.  - Образовательная платформа Юрайт [сайт]. — </w:t>
      </w:r>
      <w:r w:rsidRPr="00961426">
        <w:rPr>
          <w:rStyle w:val="a3"/>
          <w:rFonts w:ascii="Times New Roman" w:hAnsi="Times New Roman" w:cs="Times New Roman"/>
          <w:sz w:val="28"/>
          <w:szCs w:val="28"/>
        </w:rPr>
        <w:t>URL: </w:t>
      </w:r>
      <w:hyperlink r:id="rId5" w:tgtFrame="_blank" w:history="1">
        <w:r w:rsidRPr="00961426">
          <w:rPr>
            <w:rStyle w:val="a3"/>
            <w:rFonts w:ascii="Times New Roman" w:hAnsi="Times New Roman" w:cs="Times New Roman"/>
            <w:sz w:val="28"/>
            <w:szCs w:val="28"/>
          </w:rPr>
          <w:t>https://urait.ru/bcode/511639</w:t>
        </w:r>
      </w:hyperlink>
      <w:r w:rsidRPr="00961426">
        <w:rPr>
          <w:rStyle w:val="a3"/>
        </w:rPr>
        <w:t> (</w:t>
      </w:r>
      <w:r w:rsidRPr="00BA2493">
        <w:rPr>
          <w:rFonts w:ascii="Times New Roman" w:hAnsi="Times New Roman" w:cs="Times New Roman"/>
          <w:bCs/>
          <w:sz w:val="28"/>
          <w:szCs w:val="28"/>
        </w:rPr>
        <w:t>дата обращения: 06.03.2023). — Текст : электронный.</w:t>
      </w:r>
    </w:p>
    <w:p w14:paraId="3E9F0B5F" w14:textId="77777777" w:rsidR="00AC58D2" w:rsidRPr="00BA2493"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2. Основы деловой и публичной коммуникации : Практикум по дисциплине для студентов I - II курсов всех направлений подготовки бакалавров/ Л.А. Баландина и др.; Департамент языковой подготовки. - Изд. 3-е, перераб. и доп. - Москва: Финансовый университет, 2017. - 65 с. – </w:t>
      </w:r>
      <w:hyperlink r:id="rId6" w:history="1">
        <w:r w:rsidRPr="00961426">
          <w:rPr>
            <w:rStyle w:val="a3"/>
            <w:rFonts w:ascii="Times New Roman" w:hAnsi="Times New Roman" w:cs="Times New Roman"/>
            <w:sz w:val="28"/>
            <w:szCs w:val="28"/>
          </w:rPr>
          <w:t>https://org.fa.ru/.</w:t>
        </w:r>
      </w:hyperlink>
      <w:r w:rsidRPr="00BA2493">
        <w:rPr>
          <w:rFonts w:ascii="Times New Roman" w:hAnsi="Times New Roman" w:cs="Times New Roman"/>
          <w:sz w:val="28"/>
          <w:szCs w:val="28"/>
        </w:rPr>
        <w:t xml:space="preserve"> - URL: odpk_praktikum_2017.pdf. (дата публикации: 18.09.2017). -  Текст : электронный. – Режим доступа: только для зарегистрированных пользователей.</w:t>
      </w:r>
    </w:p>
    <w:p w14:paraId="76841952" w14:textId="77777777" w:rsidR="00AC58D2" w:rsidRPr="00BA2493"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Баландина, Е.В. Ганина, И.А. Зайцева, Е.В. Комарова [и др.]; Под общей редакцией Л.А. Баландиной. – Москва: Финансовый университет, 2017. – 150 с. – </w:t>
      </w:r>
      <w:hyperlink r:id="rId7" w:history="1">
        <w:r w:rsidRPr="00961426">
          <w:rPr>
            <w:rStyle w:val="a3"/>
            <w:rFonts w:ascii="Times New Roman" w:hAnsi="Times New Roman" w:cs="Times New Roman"/>
            <w:sz w:val="28"/>
            <w:szCs w:val="28"/>
          </w:rPr>
          <w:t>https://org.fa.ru/.</w:t>
        </w:r>
      </w:hyperlink>
      <w:r w:rsidRPr="00BA2493">
        <w:rPr>
          <w:rFonts w:ascii="Times New Roman" w:hAnsi="Times New Roman" w:cs="Times New Roman"/>
          <w:sz w:val="28"/>
          <w:szCs w:val="28"/>
        </w:rPr>
        <w:t xml:space="preserve"> - URL: odipk_m_I-II.pdf (дата публикации: 05.12.2017). – Текст : электронный.</w:t>
      </w:r>
      <w:r w:rsidRPr="00BA2493">
        <w:t xml:space="preserve"> - </w:t>
      </w:r>
      <w:r w:rsidRPr="00BA2493">
        <w:rPr>
          <w:rFonts w:ascii="Times New Roman" w:hAnsi="Times New Roman" w:cs="Times New Roman"/>
          <w:sz w:val="28"/>
          <w:szCs w:val="28"/>
        </w:rPr>
        <w:t>Режим доступа: только для зарегистрированных пользователей.</w:t>
      </w:r>
    </w:p>
    <w:p w14:paraId="44CC4883" w14:textId="77777777" w:rsidR="00AC58D2" w:rsidRPr="00BA2493" w:rsidRDefault="00AC58D2" w:rsidP="00AC58D2">
      <w:pPr>
        <w:spacing w:line="240" w:lineRule="auto"/>
        <w:ind w:firstLine="709"/>
        <w:jc w:val="both"/>
        <w:rPr>
          <w:rFonts w:ascii="Times New Roman" w:hAnsi="Times New Roman" w:cs="Times New Roman"/>
          <w:b/>
          <w:bCs/>
          <w:sz w:val="28"/>
          <w:szCs w:val="28"/>
        </w:rPr>
      </w:pPr>
      <w:r w:rsidRPr="00BA2493">
        <w:rPr>
          <w:rFonts w:ascii="Times New Roman" w:hAnsi="Times New Roman" w:cs="Times New Roman"/>
          <w:b/>
          <w:bCs/>
          <w:sz w:val="28"/>
          <w:szCs w:val="28"/>
        </w:rPr>
        <w:t xml:space="preserve">б) дополнительная: </w:t>
      </w:r>
    </w:p>
    <w:p w14:paraId="6C06AED1" w14:textId="77777777" w:rsidR="00AC58D2"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4. Былинский, К. И. Литературное редактирование : учебное пособие / К. И. Былинский, Д. Э. Розенталь. – 4-е изд., стер. – Москва : ФЛИНТА, 2017. – 395 с. – (Стилистическое наследие). – ЭБС Университетская библиотека online. – </w:t>
      </w:r>
      <w:hyperlink r:id="rId8" w:history="1">
        <w:r w:rsidRPr="00961426">
          <w:rPr>
            <w:rStyle w:val="a3"/>
            <w:rFonts w:ascii="Times New Roman" w:hAnsi="Times New Roman" w:cs="Times New Roman"/>
            <w:sz w:val="28"/>
            <w:szCs w:val="28"/>
          </w:rPr>
          <w:t>URL: https://biblioclub.ru/index.php?page=book&amp;id=103355</w:t>
        </w:r>
      </w:hyperlink>
      <w:r w:rsidRPr="00BA2493">
        <w:rPr>
          <w:rFonts w:ascii="Times New Roman" w:hAnsi="Times New Roman" w:cs="Times New Roman"/>
          <w:sz w:val="28"/>
          <w:szCs w:val="28"/>
        </w:rPr>
        <w:t xml:space="preserve"> (дата обращения: 06.03.2023). – Текст : электронный.</w:t>
      </w:r>
    </w:p>
    <w:p w14:paraId="576D70F9"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961426">
        <w:rPr>
          <w:rFonts w:ascii="Times New Roman" w:hAnsi="Times New Roman" w:cs="Times New Roman"/>
          <w:sz w:val="28"/>
          <w:szCs w:val="28"/>
        </w:rPr>
        <w:t xml:space="preserve">. </w:t>
      </w:r>
      <w:r w:rsidRPr="00961426">
        <w:rPr>
          <w:rFonts w:ascii="Times New Roman" w:hAnsi="Times New Roman" w:cs="Times New Roman"/>
          <w:iCs/>
          <w:sz w:val="28"/>
          <w:szCs w:val="28"/>
        </w:rPr>
        <w:t>Короткина, И. Б.</w:t>
      </w:r>
      <w:r w:rsidRPr="00961426">
        <w:rPr>
          <w:rFonts w:ascii="Times New Roman" w:hAnsi="Times New Roman" w:cs="Times New Roman"/>
          <w:i/>
          <w:iCs/>
          <w:sz w:val="28"/>
          <w:szCs w:val="28"/>
        </w:rPr>
        <w:t> </w:t>
      </w:r>
      <w:r w:rsidRPr="00961426">
        <w:rPr>
          <w:rFonts w:ascii="Times New Roman" w:hAnsi="Times New Roman" w:cs="Times New Roman"/>
          <w:sz w:val="28"/>
          <w:szCs w:val="28"/>
        </w:rPr>
        <w:t xml:space="preserve"> Академическое письмо: процесс, продукт и практика : учебное пособие для вузов / И. Б. Короткина. — Москва : Издательство Юрайт, 2023. — 297 с. — (Высшее образование). — ISBN 978-5-534-16435-0. </w:t>
      </w:r>
      <w:r w:rsidRPr="00961426">
        <w:rPr>
          <w:rFonts w:ascii="Times New Roman" w:hAnsi="Times New Roman" w:cs="Times New Roman"/>
          <w:sz w:val="28"/>
          <w:szCs w:val="28"/>
        </w:rPr>
        <w:lastRenderedPageBreak/>
        <w:t xml:space="preserve">— Образовательная платформа Юрайт [сайт]. — </w:t>
      </w:r>
      <w:hyperlink r:id="rId9" w:tgtFrame="_blank" w:history="1">
        <w:r w:rsidRPr="00961426">
          <w:rPr>
            <w:rStyle w:val="a3"/>
            <w:rFonts w:ascii="Times New Roman" w:hAnsi="Times New Roman" w:cs="Times New Roman"/>
            <w:sz w:val="28"/>
            <w:szCs w:val="28"/>
          </w:rPr>
          <w:t>URL: https://urait.ru/bcode/531042</w:t>
        </w:r>
      </w:hyperlink>
      <w:r w:rsidRPr="00961426">
        <w:rPr>
          <w:rFonts w:ascii="Times New Roman" w:hAnsi="Times New Roman" w:cs="Times New Roman"/>
          <w:sz w:val="28"/>
          <w:szCs w:val="28"/>
        </w:rPr>
        <w:t> (дата обращения: 06.03.2023). — Текст : электронный.</w:t>
      </w:r>
    </w:p>
    <w:p w14:paraId="1C93F3C6" w14:textId="77777777" w:rsidR="00AC58D2" w:rsidRPr="00961426"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961426">
        <w:rPr>
          <w:rFonts w:ascii="Times New Roman" w:hAnsi="Times New Roman" w:cs="Times New Roman"/>
          <w:sz w:val="28"/>
          <w:szCs w:val="28"/>
        </w:rPr>
        <w:t xml:space="preserve">. Непряхин, Н. Ю. Анатомия заблуждений: большая книга по критическому мышлению / Н. Ю. Непряхин. - Москва : Альпина Паблишер, 2020. - 578 с. - ISBN 978-5-9614-3144-5. – ЭБС ZNANIUM.com. – </w:t>
      </w:r>
      <w:hyperlink r:id="rId10" w:history="1">
        <w:r w:rsidRPr="00961426">
          <w:rPr>
            <w:rStyle w:val="a3"/>
            <w:rFonts w:ascii="Times New Roman" w:hAnsi="Times New Roman" w:cs="Times New Roman"/>
            <w:sz w:val="28"/>
            <w:szCs w:val="28"/>
          </w:rPr>
          <w:t>URL: https://znanium.com/catalog/product/1220201</w:t>
        </w:r>
      </w:hyperlink>
      <w:r w:rsidRPr="00961426">
        <w:rPr>
          <w:rFonts w:ascii="Times New Roman" w:hAnsi="Times New Roman" w:cs="Times New Roman"/>
          <w:sz w:val="28"/>
          <w:szCs w:val="28"/>
        </w:rPr>
        <w:t xml:space="preserve">; ЭБС Alpina Digital. - </w:t>
      </w:r>
      <w:hyperlink r:id="rId11" w:history="1">
        <w:r w:rsidRPr="00961426">
          <w:rPr>
            <w:rStyle w:val="a3"/>
            <w:rFonts w:ascii="Times New Roman" w:hAnsi="Times New Roman" w:cs="Times New Roman"/>
            <w:sz w:val="28"/>
            <w:szCs w:val="28"/>
          </w:rPr>
          <w:t>URL: https://finunivers.alpinadigital.ru/book/21725</w:t>
        </w:r>
      </w:hyperlink>
      <w:r w:rsidRPr="00961426">
        <w:rPr>
          <w:rFonts w:ascii="Times New Roman" w:hAnsi="Times New Roman" w:cs="Times New Roman"/>
          <w:sz w:val="28"/>
          <w:szCs w:val="28"/>
        </w:rPr>
        <w:t xml:space="preserve">  (дата обращения: 06.03.2023). – Текст : электронный.</w:t>
      </w:r>
    </w:p>
    <w:p w14:paraId="72FBBB4F"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BA2493">
        <w:rPr>
          <w:rFonts w:ascii="Times New Roman" w:hAnsi="Times New Roman" w:cs="Times New Roman"/>
          <w:sz w:val="28"/>
          <w:szCs w:val="28"/>
        </w:rPr>
        <w:t xml:space="preserve">. Непряхин Н.Ю. Гни свою линию. Приемы эффективной коммуникации / Н.Ю. Непряхин - Москва: Альпина Паблишерз, 2018, 2020. - 203 с. - Переговоры и риторика. - Текст : непосредственный. - То же. - 2017. - ЭБС Alpina Digital. - </w:t>
      </w:r>
      <w:hyperlink r:id="rId12" w:history="1">
        <w:r w:rsidRPr="00961426">
          <w:rPr>
            <w:rStyle w:val="a3"/>
            <w:rFonts w:ascii="Times New Roman" w:hAnsi="Times New Roman" w:cs="Times New Roman"/>
            <w:sz w:val="28"/>
            <w:szCs w:val="28"/>
          </w:rPr>
          <w:t>URL: https://finunivers.alpinadigital.ru/book/201</w:t>
        </w:r>
      </w:hyperlink>
      <w:r w:rsidRPr="00BA2493">
        <w:rPr>
          <w:rFonts w:ascii="Times New Roman" w:hAnsi="Times New Roman" w:cs="Times New Roman"/>
          <w:sz w:val="28"/>
          <w:szCs w:val="28"/>
        </w:rPr>
        <w:t xml:space="preserve"> (дата обращения: 06.03.2023). - Текст : электронный. </w:t>
      </w:r>
    </w:p>
    <w:p w14:paraId="3E4DB15F"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BA2493">
        <w:rPr>
          <w:rFonts w:ascii="Times New Roman" w:hAnsi="Times New Roman" w:cs="Times New Roman"/>
          <w:sz w:val="28"/>
          <w:szCs w:val="28"/>
        </w:rPr>
        <w:t xml:space="preserve">. Пивоваров А.М. Деловые коммуникации: социально-психологические аспекты : учеб. пособие / А.М. Пивоваров. — Москва : РИОР : ИНФРА-М, 2019. — 145 с. — (Высшее образование: Магистратура). — https://doi.org/10.12737/22228. – ЭБС ZNANIUM.com. - URL: </w:t>
      </w:r>
      <w:hyperlink r:id="rId13" w:history="1">
        <w:r w:rsidRPr="00961426">
          <w:rPr>
            <w:rStyle w:val="a3"/>
            <w:rFonts w:ascii="Times New Roman" w:hAnsi="Times New Roman" w:cs="Times New Roman"/>
            <w:sz w:val="28"/>
            <w:szCs w:val="28"/>
          </w:rPr>
          <w:t>https://znanium.com/catalog/product/908134</w:t>
        </w:r>
      </w:hyperlink>
      <w:r w:rsidRPr="00BA2493">
        <w:rPr>
          <w:rFonts w:ascii="Times New Roman" w:hAnsi="Times New Roman" w:cs="Times New Roman"/>
          <w:sz w:val="28"/>
          <w:szCs w:val="28"/>
        </w:rPr>
        <w:t xml:space="preserve"> (дата обращения: 06.03.2023). - Текст : электронный.</w:t>
      </w:r>
    </w:p>
    <w:p w14:paraId="459A641A"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9</w:t>
      </w:r>
      <w:r w:rsidRPr="00BA2493">
        <w:rPr>
          <w:rFonts w:ascii="Times New Roman" w:hAnsi="Times New Roman" w:cs="Times New Roman"/>
          <w:sz w:val="28"/>
          <w:szCs w:val="28"/>
        </w:rPr>
        <w:t xml:space="preserve">. Современный русский язык : учебник для вузов / П. А. Лекант, Е. И. Диброва, Л. Л. Касаткин, Е. В. Клобуков ; под редакцией П. А. Леканта. — 5-е изд. — Москва : Издательство Юрайт, 2023. — 493 с. — (Высшее образование). — ISBN 978-5-9916-9883-2. — Образовательная платформа Юрайт [сайт]. — </w:t>
      </w:r>
      <w:hyperlink r:id="rId14" w:tgtFrame="_blank" w:history="1">
        <w:r w:rsidRPr="00961426">
          <w:rPr>
            <w:rStyle w:val="a3"/>
            <w:rFonts w:ascii="Times New Roman" w:hAnsi="Times New Roman" w:cs="Times New Roman"/>
            <w:sz w:val="28"/>
            <w:szCs w:val="28"/>
          </w:rPr>
          <w:t>URL: https://urait.ru/bcode/510786</w:t>
        </w:r>
      </w:hyperlink>
      <w:r w:rsidRPr="00BA2493">
        <w:rPr>
          <w:rFonts w:ascii="Times New Roman" w:hAnsi="Times New Roman" w:cs="Times New Roman"/>
          <w:sz w:val="28"/>
          <w:szCs w:val="28"/>
        </w:rPr>
        <w:t> (дата обращения: 06.03.2023). — Текст : электронный.</w:t>
      </w:r>
    </w:p>
    <w:p w14:paraId="4EFF0413"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BA2493">
        <w:rPr>
          <w:rFonts w:ascii="Times New Roman" w:hAnsi="Times New Roman" w:cs="Times New Roman"/>
          <w:sz w:val="28"/>
          <w:szCs w:val="28"/>
        </w:rPr>
        <w:t xml:space="preserve">. Федорова, А.В. Основы деловой и публичной коммуникации : учебное пособие / А.В. Федорова. — Москва : КноРус, 2021. — 218 с. — ЭБС BOOK.ru. — </w:t>
      </w:r>
      <w:hyperlink r:id="rId15" w:history="1">
        <w:r w:rsidRPr="00961426">
          <w:rPr>
            <w:rStyle w:val="a3"/>
            <w:rFonts w:ascii="Times New Roman" w:hAnsi="Times New Roman" w:cs="Times New Roman"/>
            <w:sz w:val="28"/>
            <w:szCs w:val="28"/>
          </w:rPr>
          <w:t>URL: https://book.ru/book/939827</w:t>
        </w:r>
      </w:hyperlink>
      <w:r w:rsidRPr="00BA2493">
        <w:rPr>
          <w:rFonts w:ascii="Times New Roman" w:hAnsi="Times New Roman" w:cs="Times New Roman"/>
          <w:sz w:val="28"/>
          <w:szCs w:val="28"/>
        </w:rPr>
        <w:t xml:space="preserve"> (дата обращения: 06.03.2023). — Текст : электронный.</w:t>
      </w:r>
    </w:p>
    <w:p w14:paraId="284C2372" w14:textId="77777777" w:rsidR="00AC58D2" w:rsidRDefault="00AC58D2" w:rsidP="00AC58D2">
      <w:pPr>
        <w:spacing w:line="240" w:lineRule="auto"/>
        <w:ind w:firstLine="709"/>
        <w:jc w:val="both"/>
        <w:rPr>
          <w:rFonts w:ascii="Times New Roman" w:hAnsi="Times New Roman" w:cs="Times New Roman"/>
          <w:sz w:val="28"/>
          <w:szCs w:val="28"/>
        </w:rPr>
      </w:pPr>
    </w:p>
    <w:p w14:paraId="0BF89E64" w14:textId="77777777" w:rsidR="00AC58D2" w:rsidRDefault="00AC58D2" w:rsidP="00AC58D2">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5BE10ADD"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1. Ресурс «Грамота.ру» (информационно-образовательный портал). Режим доступа - http://www.gramota.ru/ </w:t>
      </w:r>
    </w:p>
    <w:p w14:paraId="636AA463"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0D315D95"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39DFDB05"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5BE22A01" w14:textId="77777777" w:rsidR="00AC58D2" w:rsidRDefault="00AC58D2" w:rsidP="00AC58D2">
      <w:pPr>
        <w:jc w:val="both"/>
        <w:rPr>
          <w:rFonts w:ascii="Times New Roman" w:hAnsi="Times New Roman" w:cs="Times New Roman"/>
          <w:sz w:val="28"/>
          <w:szCs w:val="28"/>
        </w:rPr>
      </w:pPr>
      <w:r>
        <w:rPr>
          <w:rFonts w:ascii="Times New Roman" w:hAnsi="Times New Roman" w:cs="Times New Roman"/>
          <w:sz w:val="28"/>
          <w:szCs w:val="28"/>
        </w:rPr>
        <w:lastRenderedPageBreak/>
        <w:t>5. Электронные ресурсы БИК</w:t>
      </w:r>
    </w:p>
    <w:p w14:paraId="0E724461"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Электронная библиотека Финансового университета (ЭБ) http://elib.fa.ru/</w:t>
      </w:r>
    </w:p>
    <w:p w14:paraId="50B5F2D0"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BOOK.RU http://www.book.ru</w:t>
      </w:r>
    </w:p>
    <w:p w14:paraId="6F30EA87"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«Университетская библиотека ОНЛАЙН» http://biblioclub.ru/</w:t>
      </w:r>
    </w:p>
    <w:p w14:paraId="42A23C7F"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Znanium http://www.znanium.com</w:t>
      </w:r>
    </w:p>
    <w:p w14:paraId="64F7ACED"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Образовательная платформа издательства «ЮРАЙТ» https://urait.ru/</w:t>
      </w:r>
    </w:p>
    <w:p w14:paraId="0CB1E34E"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издательства Проспект http://ebs.prospekt.org/books</w:t>
      </w:r>
    </w:p>
    <w:p w14:paraId="1F69EDB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издательства Лань https://e.lanbook.com/</w:t>
      </w:r>
    </w:p>
    <w:p w14:paraId="3DD08EA5"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Деловая онлайн-библиотека Alpina Digital http://lib.alpinadigital.ru/</w:t>
      </w:r>
    </w:p>
    <w:p w14:paraId="04FD26A3"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Электронная библиотека Издательского дома «Гребенников» https://grebennikon.ru/</w:t>
      </w:r>
    </w:p>
    <w:p w14:paraId="7EBFF4C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Научная электронная библиотека eLibrary.ru http://elibrary.ru  </w:t>
      </w:r>
    </w:p>
    <w:p w14:paraId="251DA380"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Национальная электронная библиотека http://нэб.рф/</w:t>
      </w:r>
    </w:p>
    <w:p w14:paraId="7D162410" w14:textId="77777777" w:rsidR="00AC58D2" w:rsidRDefault="00AC58D2" w:rsidP="00AC58D2">
      <w:pPr>
        <w:pStyle w:val="af3"/>
        <w:ind w:left="0"/>
        <w:jc w:val="both"/>
        <w:rPr>
          <w:rFonts w:eastAsiaTheme="minorHAnsi" w:cs="Times New Roman"/>
          <w:sz w:val="28"/>
          <w:szCs w:val="28"/>
          <w:lang w:val="en-US" w:eastAsia="en-US"/>
        </w:rPr>
      </w:pPr>
      <w:r>
        <w:rPr>
          <w:rFonts w:eastAsiaTheme="minorHAnsi" w:cs="Times New Roman"/>
          <w:sz w:val="28"/>
          <w:szCs w:val="28"/>
          <w:lang w:val="en-US" w:eastAsia="en-US"/>
        </w:rPr>
        <w:t>•</w:t>
      </w:r>
      <w:r>
        <w:rPr>
          <w:rFonts w:eastAsiaTheme="minorHAnsi" w:cs="Times New Roman"/>
          <w:sz w:val="28"/>
          <w:szCs w:val="28"/>
          <w:lang w:val="en-US" w:eastAsia="en-US"/>
        </w:rPr>
        <w:tab/>
        <w:t>Academic Reference http://ar.cnki.net/ACADREF</w:t>
      </w:r>
    </w:p>
    <w:p w14:paraId="55726D5A"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Пакет баз данных компании EBSCO Publishing, крупнейшего агрега-тора научных ресурсов ведущих издательств мира http://search.ebscohost.com</w:t>
      </w:r>
    </w:p>
    <w:p w14:paraId="21D9F32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Henry Stewart Talks: Библиотека Онлайн Лекций по Бизнесу и Мар-кетингу https://hstalks.com/business/</w:t>
      </w:r>
    </w:p>
    <w:p w14:paraId="4151263C"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Электронная коллекция книг издательства Springer:  Springer eBooks http://link.springer.com/</w:t>
      </w:r>
    </w:p>
    <w:p w14:paraId="61349F31"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Цифровой архив научных журналов: http://arch.neicon.ru/xmlui/</w:t>
      </w:r>
    </w:p>
    <w:p w14:paraId="478DB1DE" w14:textId="77777777" w:rsidR="000931DA" w:rsidRDefault="000931DA" w:rsidP="000931DA">
      <w:pPr>
        <w:spacing w:line="240" w:lineRule="auto"/>
        <w:ind w:firstLine="709"/>
        <w:jc w:val="both"/>
        <w:rPr>
          <w:rFonts w:ascii="Times New Roman" w:eastAsia="Calibri" w:hAnsi="Times New Roman" w:cs="Times New Roman"/>
          <w:sz w:val="28"/>
          <w:szCs w:val="28"/>
        </w:rPr>
      </w:pPr>
    </w:p>
    <w:p w14:paraId="21ED700F" w14:textId="77777777" w:rsidR="000931DA" w:rsidRDefault="000931DA" w:rsidP="000931DA">
      <w:pPr>
        <w:pStyle w:val="af3"/>
        <w:numPr>
          <w:ilvl w:val="0"/>
          <w:numId w:val="19"/>
        </w:numPr>
        <w:jc w:val="both"/>
        <w:rPr>
          <w:rFonts w:cs="Times New Roman"/>
          <w:b/>
          <w:bCs/>
          <w:color w:val="000000"/>
          <w:sz w:val="28"/>
          <w:szCs w:val="28"/>
          <w:lang w:eastAsia="en-GB"/>
        </w:rPr>
      </w:pPr>
      <w:r>
        <w:rPr>
          <w:rFonts w:cs="Times New Roman"/>
          <w:b/>
          <w:bCs/>
          <w:sz w:val="28"/>
          <w:szCs w:val="28"/>
          <w:lang w:eastAsia="en-GB"/>
        </w:rPr>
        <w:t xml:space="preserve">Методические указания для обучающихся по освоению </w:t>
      </w:r>
      <w:r>
        <w:rPr>
          <w:rFonts w:cs="Times New Roman"/>
          <w:b/>
          <w:bCs/>
          <w:color w:val="000000"/>
          <w:sz w:val="28"/>
          <w:szCs w:val="28"/>
          <w:lang w:eastAsia="en-GB"/>
        </w:rPr>
        <w:t>дисциплины</w:t>
      </w:r>
    </w:p>
    <w:p w14:paraId="2CF0C432" w14:textId="77777777" w:rsidR="000931DA" w:rsidRDefault="000931DA" w:rsidP="000931DA">
      <w:pPr>
        <w:spacing w:before="480" w:after="480"/>
        <w:jc w:val="both"/>
        <w:rPr>
          <w:rFonts w:ascii="Times New Roman" w:hAnsi="Times New Roman" w:cs="Times New Roman"/>
          <w:b/>
          <w:bCs/>
          <w:smallCaps/>
          <w:sz w:val="28"/>
          <w:szCs w:val="28"/>
        </w:rPr>
      </w:pPr>
      <w:r>
        <w:rPr>
          <w:rFonts w:ascii="Times New Roman" w:hAnsi="Times New Roman" w:cs="Times New Roman"/>
          <w:sz w:val="28"/>
          <w:szCs w:val="28"/>
        </w:rPr>
        <w:t xml:space="preserve">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ascii="Times New Roman" w:hAnsi="Times New Roman" w:cs="Times New Roman"/>
          <w:b/>
          <w:bCs/>
          <w:smallCaps/>
          <w:sz w:val="28"/>
          <w:szCs w:val="28"/>
        </w:rPr>
        <w:t xml:space="preserve"> </w:t>
      </w:r>
    </w:p>
    <w:p w14:paraId="2BA3765A" w14:textId="77777777" w:rsidR="000931DA" w:rsidRDefault="000931DA" w:rsidP="000931DA">
      <w:pPr>
        <w:spacing w:before="480" w:after="480"/>
        <w:jc w:val="center"/>
        <w:rPr>
          <w:rFonts w:ascii="Times New Roman" w:hAnsi="Times New Roman"/>
          <w:b/>
          <w:bCs/>
          <w:smallCaps/>
          <w:sz w:val="28"/>
          <w:szCs w:val="28"/>
        </w:rPr>
      </w:pPr>
      <w:r>
        <w:rPr>
          <w:rFonts w:ascii="Times New Roman" w:hAnsi="Times New Roman" w:cs="Times New Roman"/>
          <w:b/>
          <w:bCs/>
          <w:smallCaps/>
          <w:sz w:val="28"/>
          <w:szCs w:val="28"/>
        </w:rPr>
        <w:t xml:space="preserve">Методические рекомендации студентам </w:t>
      </w:r>
      <w:r>
        <w:rPr>
          <w:rFonts w:ascii="Times New Roman" w:hAnsi="Times New Roman" w:cs="Times New Roman"/>
          <w:b/>
          <w:bCs/>
          <w:smallCaps/>
          <w:sz w:val="28"/>
          <w:szCs w:val="28"/>
        </w:rPr>
        <w:br/>
        <w:t>по освоению дисциплины</w:t>
      </w:r>
    </w:p>
    <w:p w14:paraId="28803D7C" w14:textId="77777777" w:rsidR="000931DA" w:rsidRDefault="000931DA" w:rsidP="000931DA">
      <w:pPr>
        <w:pStyle w:val="af3"/>
        <w:numPr>
          <w:ilvl w:val="0"/>
          <w:numId w:val="20"/>
        </w:numPr>
        <w:tabs>
          <w:tab w:val="left" w:pos="1134"/>
        </w:tabs>
        <w:suppressAutoHyphens w:val="0"/>
        <w:spacing w:before="240" w:line="276" w:lineRule="auto"/>
        <w:contextualSpacing/>
        <w:jc w:val="center"/>
        <w:rPr>
          <w:b/>
          <w:bCs/>
          <w:i/>
          <w:spacing w:val="-4"/>
          <w:sz w:val="28"/>
          <w:szCs w:val="28"/>
        </w:rPr>
      </w:pPr>
      <w:r>
        <w:rPr>
          <w:rFonts w:cs="Times New Roman"/>
          <w:b/>
          <w:bCs/>
          <w:i/>
          <w:spacing w:val="-4"/>
          <w:sz w:val="28"/>
          <w:szCs w:val="28"/>
        </w:rPr>
        <w:lastRenderedPageBreak/>
        <w:t>Работа по Сборнику заданий</w:t>
      </w:r>
    </w:p>
    <w:p w14:paraId="5AC373C5" w14:textId="77777777" w:rsidR="000931DA" w:rsidRDefault="000931DA" w:rsidP="000931DA">
      <w:pPr>
        <w:tabs>
          <w:tab w:val="left" w:pos="1134"/>
        </w:tabs>
        <w:spacing w:before="240"/>
        <w:ind w:left="360"/>
        <w:rPr>
          <w:rFonts w:ascii="Times New Roman" w:hAnsi="Times New Roman" w:cs="Times New Roman"/>
          <w:bCs/>
          <w:spacing w:val="-4"/>
          <w:sz w:val="28"/>
          <w:szCs w:val="28"/>
        </w:rPr>
      </w:pPr>
      <w:r>
        <w:rPr>
          <w:bCs/>
          <w:spacing w:val="-4"/>
          <w:sz w:val="28"/>
          <w:szCs w:val="28"/>
        </w:rPr>
        <w:tab/>
      </w:r>
      <w:r>
        <w:rPr>
          <w:rFonts w:ascii="Times New Roman" w:hAnsi="Times New Roman" w:cs="Times New Roman"/>
          <w:bCs/>
          <w:spacing w:val="-4"/>
          <w:sz w:val="28"/>
          <w:szCs w:val="28"/>
        </w:rPr>
        <w:t>Сборник заданий представляет собой тренажёр (в тестовой форме) по основным темам ди</w:t>
      </w:r>
      <w:r>
        <w:rPr>
          <w:rFonts w:ascii="Times New Roman" w:hAnsi="Times New Roman"/>
          <w:bCs/>
          <w:spacing w:val="-4"/>
          <w:sz w:val="28"/>
          <w:szCs w:val="28"/>
        </w:rPr>
        <w:t>с</w:t>
      </w:r>
      <w:r>
        <w:rPr>
          <w:rFonts w:ascii="Times New Roman" w:hAnsi="Times New Roman" w:cs="Times New Roman"/>
          <w:bCs/>
          <w:spacing w:val="-4"/>
          <w:sz w:val="28"/>
          <w:szCs w:val="28"/>
        </w:rPr>
        <w:t>циплины.</w:t>
      </w:r>
    </w:p>
    <w:p w14:paraId="173D2F79" w14:textId="77777777" w:rsidR="000931DA" w:rsidRDefault="000931DA" w:rsidP="000931DA">
      <w:pPr>
        <w:ind w:firstLine="567"/>
        <w:jc w:val="both"/>
        <w:rPr>
          <w:rFonts w:ascii="Times New Roman" w:hAnsi="Times New Roman" w:cs="Times New Roman"/>
          <w:sz w:val="28"/>
          <w:szCs w:val="28"/>
        </w:rPr>
      </w:pPr>
      <w:r>
        <w:rPr>
          <w:rFonts w:ascii="Times New Roman" w:hAnsi="Times New Roman" w:cs="Times New Roman"/>
          <w:bCs/>
          <w:i/>
          <w:spacing w:val="-4"/>
          <w:sz w:val="28"/>
          <w:szCs w:val="28"/>
        </w:rPr>
        <w:t>Цель</w:t>
      </w:r>
      <w:r>
        <w:rPr>
          <w:rFonts w:ascii="Times New Roman" w:hAnsi="Times New Roman" w:cs="Times New Roman"/>
          <w:bCs/>
          <w:spacing w:val="-4"/>
          <w:sz w:val="28"/>
          <w:szCs w:val="28"/>
        </w:rPr>
        <w:t xml:space="preserve"> работы по Сборнику заданий</w:t>
      </w:r>
      <w:r>
        <w:rPr>
          <w:rFonts w:ascii="Times New Roman" w:hAnsi="Times New Roman" w:cs="Times New Roman"/>
          <w:b/>
          <w:bCs/>
          <w:i/>
          <w:spacing w:val="-4"/>
          <w:sz w:val="28"/>
          <w:szCs w:val="28"/>
        </w:rPr>
        <w:t xml:space="preserve"> -</w:t>
      </w:r>
      <w:r>
        <w:rPr>
          <w:rFonts w:ascii="Times New Roman" w:hAnsi="Times New Roman" w:cs="Times New Roman"/>
          <w:sz w:val="28"/>
          <w:szCs w:val="28"/>
        </w:rPr>
        <w:t xml:space="preserve"> совершенствование навыков речевой культур</w:t>
      </w:r>
      <w:r>
        <w:rPr>
          <w:rFonts w:ascii="Times New Roman" w:hAnsi="Times New Roman"/>
          <w:sz w:val="28"/>
          <w:szCs w:val="28"/>
        </w:rPr>
        <w:t>ы и коммуникации</w:t>
      </w:r>
      <w:r>
        <w:rPr>
          <w:rFonts w:ascii="Times New Roman" w:hAnsi="Times New Roman" w:cs="Times New Roman"/>
          <w:sz w:val="28"/>
          <w:szCs w:val="28"/>
        </w:rPr>
        <w:t>:</w:t>
      </w:r>
    </w:p>
    <w:p w14:paraId="215305CF"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орфографической, пунктуационной, стилистической грам</w:t>
      </w:r>
      <w:r>
        <w:rPr>
          <w:rFonts w:ascii="Times New Roman" w:hAnsi="Times New Roman"/>
          <w:sz w:val="28"/>
          <w:szCs w:val="28"/>
        </w:rPr>
        <w:t>отности</w:t>
      </w:r>
      <w:r>
        <w:rPr>
          <w:rFonts w:ascii="Times New Roman" w:hAnsi="Times New Roman" w:cs="Times New Roman"/>
          <w:sz w:val="28"/>
          <w:szCs w:val="28"/>
        </w:rPr>
        <w:t>;</w:t>
      </w:r>
    </w:p>
    <w:p w14:paraId="0912894E"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решения коммуникативных задач в различных ситуациях делового общения;</w:t>
      </w:r>
    </w:p>
    <w:p w14:paraId="272A242B" w14:textId="77777777" w:rsidR="000931DA" w:rsidRDefault="000931DA" w:rsidP="000931DA">
      <w:pPr>
        <w:spacing w:after="0"/>
        <w:ind w:left="851"/>
        <w:jc w:val="both"/>
        <w:rPr>
          <w:rFonts w:ascii="Times New Roman" w:hAnsi="Times New Roman"/>
          <w:sz w:val="28"/>
          <w:szCs w:val="28"/>
        </w:rPr>
      </w:pPr>
      <w:r>
        <w:rPr>
          <w:rFonts w:ascii="Times New Roman" w:hAnsi="Times New Roman" w:cs="Times New Roman"/>
          <w:sz w:val="28"/>
          <w:szCs w:val="28"/>
        </w:rPr>
        <w:t>-навыка анализа и создания личных документов.</w:t>
      </w:r>
    </w:p>
    <w:p w14:paraId="16BA4D4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на бумажном носителе подписывается студентом (фамилия, имя, группа), заполняется ручкой и становится личной формой отчетности студента о проделанной работе.</w:t>
      </w:r>
    </w:p>
    <w:p w14:paraId="043282F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необходимо приносить на каждое занятие.</w:t>
      </w:r>
    </w:p>
    <w:p w14:paraId="20D71B1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Студент должен быть готовым предъявить преподавателю свой  Сборник для проверки -  по требованию. </w:t>
      </w:r>
    </w:p>
    <w:p w14:paraId="773727A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При выполнении тестовых заданий Сборника необходимо иметь в виду следующее:</w:t>
      </w:r>
    </w:p>
    <w:p w14:paraId="19F8495F"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pacing w:val="-4"/>
          <w:sz w:val="28"/>
          <w:szCs w:val="28"/>
        </w:rPr>
        <w:t>выполнению</w:t>
      </w:r>
      <w:r>
        <w:rPr>
          <w:rFonts w:cs="Times New Roman"/>
          <w:bCs/>
          <w:sz w:val="28"/>
          <w:szCs w:val="28"/>
        </w:rPr>
        <w:t xml:space="preserve"> задания в тестовой форме должна предшествовать серьезная проработка теоретического материала;</w:t>
      </w:r>
    </w:p>
    <w:p w14:paraId="65237AFB"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 работа с тестами не сводится к необходимости угадать верный ответ; следует внимательно обдумать причины, по которым выбран тот или иной ответ, приучать себя обосновывать выбранное решение;</w:t>
      </w:r>
    </w:p>
    <w:p w14:paraId="1D31D53D"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рекомендуем обращать внимание на то, что среди ответов на тестовые задания могут быть верными как один, так и несколько ответов;</w:t>
      </w:r>
    </w:p>
    <w:p w14:paraId="1BCE47C6"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выполняя тестовые задания в </w:t>
      </w:r>
      <w:r>
        <w:rPr>
          <w:rFonts w:cs="Times New Roman"/>
          <w:bCs/>
          <w:i/>
          <w:sz w:val="28"/>
          <w:szCs w:val="28"/>
        </w:rPr>
        <w:t>открытой форме</w:t>
      </w:r>
      <w:r>
        <w:rPr>
          <w:rFonts w:cs="Times New Roman"/>
          <w:bCs/>
          <w:sz w:val="28"/>
          <w:szCs w:val="28"/>
        </w:rPr>
        <w:t xml:space="preserve"> (анализ документов и поиск ошибок), следует обращаться к справочному материалу – образцам документов;</w:t>
      </w:r>
    </w:p>
    <w:p w14:paraId="53A43CC3"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для успешного выполнения тестов по разделам «Орфоэпия», «Грамматические и орфографические нормы» рекомендуем пользоваться орфоэпическими и грамматическими таблицами в конце Сборника.</w:t>
      </w:r>
    </w:p>
    <w:p w14:paraId="5EBBE9C4" w14:textId="77777777" w:rsidR="000931DA" w:rsidRDefault="000931DA" w:rsidP="000931DA">
      <w:pPr>
        <w:pStyle w:val="af3"/>
        <w:numPr>
          <w:ilvl w:val="0"/>
          <w:numId w:val="20"/>
        </w:numPr>
        <w:tabs>
          <w:tab w:val="left" w:pos="1134"/>
        </w:tabs>
        <w:suppressAutoHyphens w:val="0"/>
        <w:spacing w:before="240" w:line="276" w:lineRule="auto"/>
        <w:jc w:val="center"/>
        <w:rPr>
          <w:b/>
          <w:bCs/>
          <w:i/>
          <w:sz w:val="28"/>
          <w:szCs w:val="28"/>
        </w:rPr>
      </w:pPr>
      <w:r>
        <w:rPr>
          <w:rFonts w:cs="Times New Roman"/>
          <w:b/>
          <w:bCs/>
          <w:i/>
          <w:sz w:val="28"/>
          <w:szCs w:val="28"/>
        </w:rPr>
        <w:t>Подготовка публичного выступления с презентацией</w:t>
      </w:r>
    </w:p>
    <w:p w14:paraId="6A03F7BE" w14:textId="77777777" w:rsidR="000931DA" w:rsidRDefault="000931DA" w:rsidP="000931DA">
      <w:pPr>
        <w:tabs>
          <w:tab w:val="left" w:pos="1134"/>
        </w:tabs>
        <w:spacing w:before="240"/>
        <w:ind w:left="360"/>
        <w:rPr>
          <w:rFonts w:ascii="Times New Roman" w:hAnsi="Times New Roman"/>
          <w:bCs/>
          <w:sz w:val="28"/>
          <w:szCs w:val="28"/>
        </w:rPr>
      </w:pPr>
      <w:r>
        <w:rPr>
          <w:bCs/>
          <w:sz w:val="28"/>
          <w:szCs w:val="28"/>
        </w:rPr>
        <w:tab/>
      </w:r>
      <w:r>
        <w:rPr>
          <w:rFonts w:ascii="Times New Roman" w:hAnsi="Times New Roman" w:cs="Times New Roman"/>
          <w:bCs/>
          <w:sz w:val="28"/>
          <w:szCs w:val="28"/>
        </w:rPr>
        <w:t xml:space="preserve">Публичное выступление – один из основных видов работы студента по дисциплине. </w:t>
      </w:r>
    </w:p>
    <w:p w14:paraId="3544114F" w14:textId="77777777" w:rsidR="000931DA" w:rsidRDefault="000931DA" w:rsidP="000931DA">
      <w:pPr>
        <w:tabs>
          <w:tab w:val="left" w:pos="1134"/>
        </w:tabs>
        <w:spacing w:before="240"/>
        <w:ind w:left="360"/>
        <w:rPr>
          <w:rFonts w:ascii="Times New Roman" w:hAnsi="Times New Roman" w:cs="Times New Roman"/>
          <w:bCs/>
          <w:sz w:val="28"/>
          <w:szCs w:val="28"/>
        </w:rPr>
      </w:pPr>
      <w:r>
        <w:rPr>
          <w:rFonts w:ascii="Times New Roman" w:hAnsi="Times New Roman"/>
          <w:bCs/>
          <w:sz w:val="28"/>
          <w:szCs w:val="28"/>
        </w:rPr>
        <w:lastRenderedPageBreak/>
        <w:tab/>
      </w:r>
      <w:r>
        <w:rPr>
          <w:rFonts w:ascii="Times New Roman" w:hAnsi="Times New Roman" w:cs="Times New Roman"/>
          <w:bCs/>
          <w:sz w:val="28"/>
          <w:szCs w:val="28"/>
        </w:rPr>
        <w:t xml:space="preserve">Его </w:t>
      </w:r>
      <w:r>
        <w:rPr>
          <w:rFonts w:ascii="Times New Roman" w:hAnsi="Times New Roman"/>
          <w:bCs/>
          <w:i/>
          <w:sz w:val="28"/>
          <w:szCs w:val="28"/>
        </w:rPr>
        <w:t>цели</w:t>
      </w:r>
      <w:r>
        <w:rPr>
          <w:rFonts w:ascii="Times New Roman" w:hAnsi="Times New Roman" w:cs="Times New Roman"/>
          <w:bCs/>
          <w:sz w:val="28"/>
          <w:szCs w:val="28"/>
        </w:rPr>
        <w:t xml:space="preserve"> – развитие</w:t>
      </w:r>
      <w:r>
        <w:rPr>
          <w:rFonts w:ascii="Times New Roman" w:hAnsi="Times New Roman"/>
          <w:bCs/>
          <w:sz w:val="28"/>
          <w:szCs w:val="28"/>
        </w:rPr>
        <w:t xml:space="preserve"> грамотной</w:t>
      </w:r>
      <w:r>
        <w:rPr>
          <w:rFonts w:ascii="Times New Roman" w:hAnsi="Times New Roman" w:cs="Times New Roman"/>
          <w:bCs/>
          <w:sz w:val="28"/>
          <w:szCs w:val="28"/>
        </w:rPr>
        <w:t xml:space="preserve"> речи, приобретение навыка общения с аудиторией</w:t>
      </w:r>
      <w:r>
        <w:rPr>
          <w:rFonts w:ascii="Times New Roman" w:hAnsi="Times New Roman"/>
          <w:bCs/>
          <w:sz w:val="28"/>
          <w:szCs w:val="28"/>
        </w:rPr>
        <w:t>, снятие психологических барьеров страха перед публикой и др.</w:t>
      </w:r>
    </w:p>
    <w:p w14:paraId="0F58E30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публичного выступления</w:t>
      </w:r>
    </w:p>
    <w:p w14:paraId="60099F5D"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первом этапе</w:t>
      </w:r>
      <w:r>
        <w:rPr>
          <w:rFonts w:cs="Times New Roman"/>
          <w:bCs/>
          <w:sz w:val="28"/>
          <w:szCs w:val="28"/>
        </w:rPr>
        <w:t xml:space="preserve"> необходимо выбрать тему выступления в соответствии с программой курса, а также обсудить с преподавателем дату вашего выступления (по плану).</w:t>
      </w:r>
    </w:p>
    <w:p w14:paraId="6C33923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втором этапе</w:t>
      </w:r>
      <w:r>
        <w:rPr>
          <w:rFonts w:cs="Times New Roman"/>
          <w:bCs/>
          <w:sz w:val="28"/>
          <w:szCs w:val="28"/>
        </w:rPr>
        <w:t xml:space="preserve"> необходимо составить рабочий план выступления, который должен включать в себя 5-6 главных пунктов (вопросов). </w:t>
      </w:r>
    </w:p>
    <w:p w14:paraId="117E3E1A" w14:textId="77777777" w:rsidR="000931DA" w:rsidRDefault="000931DA" w:rsidP="000931DA">
      <w:pPr>
        <w:pStyle w:val="af3"/>
        <w:spacing w:line="276" w:lineRule="auto"/>
        <w:ind w:left="0" w:firstLine="567"/>
        <w:jc w:val="both"/>
        <w:rPr>
          <w:rFonts w:cs="Times New Roman"/>
          <w:bCs/>
          <w:spacing w:val="-2"/>
          <w:sz w:val="28"/>
          <w:szCs w:val="28"/>
        </w:rPr>
      </w:pPr>
      <w:r>
        <w:rPr>
          <w:rFonts w:cs="Times New Roman"/>
          <w:bCs/>
          <w:i/>
          <w:spacing w:val="-2"/>
          <w:sz w:val="28"/>
          <w:szCs w:val="28"/>
        </w:rPr>
        <w:t>На третьем этапе</w:t>
      </w:r>
      <w:r>
        <w:rPr>
          <w:rFonts w:cs="Times New Roman"/>
          <w:bCs/>
          <w:spacing w:val="-2"/>
          <w:sz w:val="28"/>
          <w:szCs w:val="28"/>
        </w:rPr>
        <w:t xml:space="preserve"> следует начать сбор материала: 1) сбор информации (возможно, с привлечением интернет-ресурсов); 2) формулирование собственных мыслей на данную тему. На этапе сбора материала важно прочесть несколько источников информации по теме.</w:t>
      </w:r>
    </w:p>
    <w:p w14:paraId="33211C60"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четвёртом этапе</w:t>
      </w:r>
      <w:r>
        <w:rPr>
          <w:rFonts w:cs="Times New Roman"/>
          <w:bCs/>
          <w:sz w:val="28"/>
          <w:szCs w:val="28"/>
        </w:rPr>
        <w:t xml:space="preserve"> подготовки следует написать полный текст выступления. Желательно пользоваться цветными маркерами, выделяя ключевые фразы текста.</w:t>
      </w:r>
    </w:p>
    <w:p w14:paraId="184A59C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следующем этапе</w:t>
      </w:r>
      <w:r>
        <w:rPr>
          <w:rFonts w:cs="Times New Roman"/>
          <w:bCs/>
          <w:sz w:val="28"/>
          <w:szCs w:val="28"/>
        </w:rPr>
        <w:t xml:space="preserve"> необходимо прорепетировать выступление.</w:t>
      </w:r>
    </w:p>
    <w:p w14:paraId="7763FFE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презентации</w:t>
      </w:r>
    </w:p>
    <w:p w14:paraId="525C8F51"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При оформлении слайдов презентации рекомендуется: 1) грамотно оформить первый слайд, указав название учебного заведения, название кафедры, название темы, свою фамилию и имя, номер группы, должность, фамилию, имя и отчество преподавателя (научного руководителя).</w:t>
      </w:r>
    </w:p>
    <w:p w14:paraId="43F2E6F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Второй слайд должен содержать план (4-5 пунктов).</w:t>
      </w:r>
    </w:p>
    <w:p w14:paraId="5893C26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7961BD3" w14:textId="77777777" w:rsidR="000931DA" w:rsidRDefault="000931DA" w:rsidP="000931DA">
      <w:pPr>
        <w:pStyle w:val="af3"/>
        <w:tabs>
          <w:tab w:val="left" w:pos="851"/>
        </w:tabs>
        <w:spacing w:line="276" w:lineRule="auto"/>
        <w:ind w:left="567"/>
        <w:jc w:val="both"/>
        <w:rPr>
          <w:rFonts w:cs="Times New Roman"/>
          <w:b/>
          <w:bCs/>
          <w:i/>
          <w:sz w:val="28"/>
          <w:szCs w:val="28"/>
        </w:rPr>
      </w:pPr>
    </w:p>
    <w:p w14:paraId="14B633CA" w14:textId="77777777" w:rsidR="000931DA" w:rsidRDefault="000931DA" w:rsidP="000931DA">
      <w:pPr>
        <w:pStyle w:val="af3"/>
        <w:spacing w:line="276" w:lineRule="auto"/>
        <w:ind w:left="0" w:firstLine="567"/>
        <w:jc w:val="center"/>
        <w:rPr>
          <w:rFonts w:cs="Times New Roman"/>
          <w:bCs/>
          <w:sz w:val="28"/>
          <w:szCs w:val="28"/>
          <w:u w:val="single"/>
        </w:rPr>
      </w:pPr>
      <w:r>
        <w:rPr>
          <w:rFonts w:cs="Times New Roman"/>
          <w:bCs/>
          <w:sz w:val="28"/>
          <w:szCs w:val="28"/>
          <w:u w:val="single"/>
        </w:rPr>
        <w:t>Выступление в аудитории</w:t>
      </w:r>
    </w:p>
    <w:p w14:paraId="2CED807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начальной части выступления необходимо поздороваться с аудиторией, представиться, сделать комплимент аудитории, обосновать выбор темы доклада (актуальность).</w:t>
      </w:r>
    </w:p>
    <w:p w14:paraId="2E65EB8F"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В основной части надо логически связно передать содержание </w:t>
      </w:r>
      <w:r>
        <w:rPr>
          <w:rFonts w:cs="Times New Roman"/>
          <w:bCs/>
          <w:sz w:val="28"/>
          <w:szCs w:val="28"/>
        </w:rPr>
        <w:br/>
        <w:t>доклада, выделяя главные пункты при помощи вводных слов и других языковых опор.</w:t>
      </w:r>
    </w:p>
    <w:p w14:paraId="170AABBD"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заключительной части необходимо сделать выводы.</w:t>
      </w:r>
    </w:p>
    <w:p w14:paraId="0F6B1C8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lastRenderedPageBreak/>
        <w:t>Во время выступления следует поддерживать зрительный контакт с аудиторией, задавать вопросы аудитории, создавая диалогичность выступления.</w:t>
      </w:r>
    </w:p>
    <w:p w14:paraId="1B31F043"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Студентам, присутствующим на занятии, рекомендуется дать оценку публичного выступления сокурсников, отметив как положительные стороны выступления, так и его недостатки.</w:t>
      </w:r>
    </w:p>
    <w:p w14:paraId="65DAFAED" w14:textId="77777777" w:rsidR="000931DA" w:rsidRDefault="000931DA" w:rsidP="000931DA">
      <w:pPr>
        <w:pStyle w:val="af3"/>
        <w:tabs>
          <w:tab w:val="left" w:pos="851"/>
        </w:tabs>
        <w:spacing w:line="276" w:lineRule="auto"/>
        <w:ind w:left="567"/>
        <w:jc w:val="both"/>
        <w:rPr>
          <w:rFonts w:cs="Times New Roman"/>
          <w:bCs/>
          <w:sz w:val="28"/>
          <w:szCs w:val="28"/>
        </w:rPr>
      </w:pPr>
    </w:p>
    <w:p w14:paraId="1CD945F8"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Подготовка убеждающей речи</w:t>
      </w:r>
    </w:p>
    <w:p w14:paraId="565DF5D6" w14:textId="77777777" w:rsidR="000931DA" w:rsidRDefault="000931DA" w:rsidP="000931DA">
      <w:pPr>
        <w:tabs>
          <w:tab w:val="num" w:pos="0"/>
        </w:tabs>
        <w:spacing w:after="0"/>
        <w:ind w:firstLine="567"/>
        <w:jc w:val="both"/>
        <w:rPr>
          <w:rFonts w:ascii="Times New Roman" w:hAnsi="Times New Roman"/>
          <w:sz w:val="28"/>
          <w:szCs w:val="28"/>
        </w:rPr>
      </w:pPr>
      <w:r>
        <w:rPr>
          <w:rFonts w:ascii="Times New Roman" w:hAnsi="Times New Roman" w:cs="Times New Roman"/>
          <w:sz w:val="28"/>
          <w:szCs w:val="28"/>
        </w:rPr>
        <w:t>Убеждающая речь – это краткая письменная работа студента, в которой необходимо убедить аудиторию в том, что выбранный вами предмет (фильм, книга, вид спорта или времяпровождения и т.д.) являются лучшими.</w:t>
      </w:r>
    </w:p>
    <w:p w14:paraId="6DACFC2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i/>
          <w:sz w:val="28"/>
          <w:szCs w:val="28"/>
        </w:rPr>
        <w:t>Цель</w:t>
      </w:r>
      <w:r>
        <w:rPr>
          <w:rFonts w:ascii="Times New Roman" w:hAnsi="Times New Roman"/>
          <w:sz w:val="28"/>
          <w:szCs w:val="28"/>
        </w:rPr>
        <w:t xml:space="preserve"> данного вида задания – научиться убеждать собеседника, влиять на него, склоняя к принятию вашей точки зрения.</w:t>
      </w:r>
      <w:r>
        <w:rPr>
          <w:rFonts w:ascii="Times New Roman" w:hAnsi="Times New Roman" w:cs="Times New Roman"/>
          <w:sz w:val="28"/>
          <w:szCs w:val="28"/>
        </w:rPr>
        <w:t xml:space="preserve"> </w:t>
      </w:r>
    </w:p>
    <w:p w14:paraId="2052C6E7"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Отличие убеждающей речи</w:t>
      </w:r>
      <w:r>
        <w:rPr>
          <w:rFonts w:ascii="Times New Roman" w:hAnsi="Times New Roman"/>
          <w:sz w:val="28"/>
          <w:szCs w:val="28"/>
        </w:rPr>
        <w:t xml:space="preserve">  заключается в её</w:t>
      </w:r>
      <w:r>
        <w:rPr>
          <w:rFonts w:ascii="Times New Roman" w:hAnsi="Times New Roman" w:cs="Times New Roman"/>
          <w:sz w:val="28"/>
          <w:szCs w:val="28"/>
        </w:rPr>
        <w:t xml:space="preserve"> краткости и лаконичности изложения</w:t>
      </w:r>
      <w:r>
        <w:rPr>
          <w:rFonts w:ascii="Times New Roman" w:hAnsi="Times New Roman"/>
          <w:sz w:val="28"/>
          <w:szCs w:val="28"/>
        </w:rPr>
        <w:t xml:space="preserve"> материала.</w:t>
      </w:r>
      <w:r>
        <w:rPr>
          <w:rFonts w:ascii="Times New Roman" w:hAnsi="Times New Roman" w:cs="Times New Roman"/>
          <w:sz w:val="28"/>
          <w:szCs w:val="28"/>
        </w:rPr>
        <w:t xml:space="preserve"> </w:t>
      </w:r>
    </w:p>
    <w:p w14:paraId="22A55846"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 убеждающей речи студент выражает собственное мнение, используя три типа аргументов: а) логически, б) эмоциональные, в) аргументы с опорой на авторитетный источник.  Выражение собственного отношения к заявленной теме в убеждающей речи обязательно.</w:t>
      </w:r>
    </w:p>
    <w:p w14:paraId="3C382C6D"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Убеждающая речь должна содержать:</w:t>
      </w:r>
    </w:p>
    <w:p w14:paraId="520D37E0"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-вступление (в котором выдвигается тезис: «Наш университет – самый лучший», «Занятия спортом полезны для здоровья» и т.д.);</w:t>
      </w:r>
    </w:p>
    <w:p w14:paraId="602563E4"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-аргументацию (обоснование заявленного тезиса);</w:t>
      </w:r>
    </w:p>
    <w:p w14:paraId="157601A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выводы, обобщающие авторскую позицию по  заявленному  (вопросу). </w:t>
      </w:r>
    </w:p>
    <w:p w14:paraId="6B2A9672"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b/>
          <w:sz w:val="28"/>
          <w:szCs w:val="28"/>
        </w:rPr>
        <w:t>Объем работы</w:t>
      </w:r>
      <w:r>
        <w:rPr>
          <w:rFonts w:ascii="Times New Roman" w:hAnsi="Times New Roman" w:cs="Times New Roman"/>
          <w:sz w:val="28"/>
          <w:szCs w:val="28"/>
        </w:rPr>
        <w:t xml:space="preserve"> – 0,5 – 1 страница печатного текста (шрифт – </w:t>
      </w:r>
      <w:r>
        <w:rPr>
          <w:rFonts w:ascii="Times New Roman" w:hAnsi="Times New Roman" w:cs="Times New Roman"/>
          <w:sz w:val="28"/>
          <w:szCs w:val="28"/>
          <w:lang w:val="en-US"/>
        </w:rPr>
        <w:t>Times</w:t>
      </w:r>
      <w:r>
        <w:rPr>
          <w:rFonts w:ascii="Times New Roman" w:hAnsi="Times New Roman" w:cs="Times New Roman"/>
          <w:sz w:val="28"/>
          <w:szCs w:val="28"/>
        </w:rPr>
        <w:t>, кегль – 14, интервал – 1,5).</w:t>
      </w:r>
    </w:p>
    <w:p w14:paraId="5BDA7C63"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Выступление с рецензией</w:t>
      </w:r>
    </w:p>
    <w:p w14:paraId="67E2CE3C" w14:textId="77777777" w:rsidR="000931DA" w:rsidRDefault="000931DA" w:rsidP="000931DA">
      <w:pPr>
        <w:pStyle w:val="af3"/>
        <w:tabs>
          <w:tab w:val="left" w:pos="851"/>
        </w:tabs>
        <w:spacing w:line="276" w:lineRule="auto"/>
        <w:ind w:left="567"/>
        <w:jc w:val="center"/>
        <w:rPr>
          <w:rFonts w:cs="Times New Roman"/>
          <w:b/>
          <w:bCs/>
          <w:i/>
          <w:sz w:val="28"/>
          <w:szCs w:val="28"/>
        </w:rPr>
      </w:pPr>
    </w:p>
    <w:p w14:paraId="030EBFB3" w14:textId="77777777" w:rsidR="000931DA" w:rsidRDefault="000931DA" w:rsidP="000931DA">
      <w:pPr>
        <w:spacing w:after="0"/>
        <w:ind w:firstLine="567"/>
        <w:jc w:val="both"/>
        <w:rPr>
          <w:rFonts w:ascii="Times New Roman" w:hAnsi="Times New Roman"/>
          <w:sz w:val="28"/>
          <w:szCs w:val="28"/>
        </w:rPr>
      </w:pPr>
      <w:r>
        <w:rPr>
          <w:rFonts w:ascii="Times New Roman" w:hAnsi="Times New Roman" w:cs="Times New Roman"/>
          <w:b/>
          <w:i/>
          <w:sz w:val="28"/>
          <w:szCs w:val="28"/>
        </w:rPr>
        <w:tab/>
      </w:r>
      <w:r>
        <w:rPr>
          <w:rFonts w:ascii="Times New Roman" w:hAnsi="Times New Roman" w:cs="Times New Roman"/>
          <w:sz w:val="28"/>
          <w:szCs w:val="28"/>
        </w:rPr>
        <w:t>Рецензия –  вид публичного выступления малого жанра, она  представляет собой краткий устный отзыв студента на только что прослушанное сообщение.</w:t>
      </w:r>
    </w:p>
    <w:p w14:paraId="67DCD8B8" w14:textId="77777777" w:rsidR="000931DA" w:rsidRDefault="000931DA" w:rsidP="000931DA">
      <w:pPr>
        <w:spacing w:after="0"/>
        <w:ind w:firstLine="567"/>
        <w:jc w:val="both"/>
        <w:rPr>
          <w:rFonts w:ascii="Times New Roman" w:hAnsi="Times New Roman" w:cs="Times New Roman"/>
          <w:sz w:val="28"/>
          <w:szCs w:val="28"/>
        </w:rPr>
      </w:pPr>
      <w:r>
        <w:rPr>
          <w:rFonts w:ascii="Times New Roman" w:hAnsi="Times New Roman" w:cs="Times New Roman"/>
          <w:i/>
          <w:sz w:val="28"/>
          <w:szCs w:val="28"/>
        </w:rPr>
        <w:t xml:space="preserve"> Цели рецензии</w:t>
      </w:r>
      <w:r>
        <w:rPr>
          <w:rFonts w:ascii="Times New Roman" w:hAnsi="Times New Roman" w:cs="Times New Roman"/>
          <w:sz w:val="28"/>
          <w:szCs w:val="28"/>
        </w:rPr>
        <w:t>:</w:t>
      </w:r>
    </w:p>
    <w:p w14:paraId="1E72E882"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ab/>
        <w:t>дать оценку работе товарищей (содержания доклада или ролевой игры и манеры исполнения: как человек говорит,  держится на сцене,  взаимодействует с аудиторией и т.д.);</w:t>
      </w:r>
    </w:p>
    <w:p w14:paraId="394E8FA7"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поддержать выступающих;</w:t>
      </w:r>
    </w:p>
    <w:p w14:paraId="15E9DE00"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продемонстрировать свои риторические навыки и умения (умение выйти на сцену, представиться, сказать кратко и по существу, оставить о себе благоприятное впечатление).</w:t>
      </w:r>
    </w:p>
    <w:p w14:paraId="47F661CB" w14:textId="77777777" w:rsidR="000931DA" w:rsidRDefault="000931DA" w:rsidP="000931DA">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Структуру рецензии и фразы-клише, используемые для оценки выступления товарищей по группе,   необходимо соблюдать:</w:t>
      </w:r>
    </w:p>
    <w:p w14:paraId="521280A3"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lang w:eastAsia="ru-RU"/>
        </w:rPr>
        <w:t>поздороваться</w:t>
      </w:r>
      <w:r>
        <w:rPr>
          <w:rFonts w:cs="Times New Roman"/>
          <w:sz w:val="28"/>
          <w:szCs w:val="28"/>
        </w:rPr>
        <w:t xml:space="preserve"> и представиться (</w:t>
      </w:r>
      <w:r>
        <w:rPr>
          <w:rFonts w:cs="Times New Roman"/>
          <w:i/>
          <w:sz w:val="28"/>
          <w:szCs w:val="28"/>
        </w:rPr>
        <w:t>Здравствуйте!.. Меня зовут…Я студент/-ка группы…</w:t>
      </w:r>
      <w:r>
        <w:rPr>
          <w:rFonts w:cs="Times New Roman"/>
          <w:sz w:val="28"/>
          <w:szCs w:val="28"/>
        </w:rPr>
        <w:t>);</w:t>
      </w:r>
    </w:p>
    <w:p w14:paraId="2ADDC987"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докладчиков за выступление (</w:t>
      </w:r>
      <w:r>
        <w:rPr>
          <w:rFonts w:cs="Times New Roman"/>
          <w:i/>
          <w:sz w:val="28"/>
          <w:szCs w:val="28"/>
        </w:rPr>
        <w:t>Спасибо за интересное выступление…</w:t>
      </w:r>
      <w:r>
        <w:rPr>
          <w:rFonts w:cs="Times New Roman"/>
          <w:sz w:val="28"/>
          <w:szCs w:val="28"/>
        </w:rPr>
        <w:t>);</w:t>
      </w:r>
    </w:p>
    <w:p w14:paraId="1989117E"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выделить что-то особое в выступлении (</w:t>
      </w:r>
      <w:r>
        <w:rPr>
          <w:rFonts w:cs="Times New Roman"/>
          <w:i/>
          <w:sz w:val="28"/>
          <w:szCs w:val="28"/>
        </w:rPr>
        <w:t>Особенно хотелось бы отметить хорошее содержание, интересный иллюстративный материал/точные примеры/актуальные данные</w:t>
      </w:r>
      <w:r>
        <w:rPr>
          <w:rFonts w:cs="Times New Roman"/>
          <w:sz w:val="28"/>
          <w:szCs w:val="28"/>
        </w:rPr>
        <w:t>);</w:t>
      </w:r>
    </w:p>
    <w:p w14:paraId="3A70D342"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выразить личное восприятие (</w:t>
      </w:r>
      <w:r>
        <w:rPr>
          <w:rFonts w:cs="Times New Roman"/>
          <w:i/>
          <w:sz w:val="28"/>
          <w:szCs w:val="28"/>
        </w:rPr>
        <w:t xml:space="preserve">Сегодня я с интересом узнал о…Мне показалась особенно интересной информация о </w:t>
      </w:r>
      <w:r>
        <w:rPr>
          <w:rFonts w:cs="Times New Roman"/>
          <w:sz w:val="28"/>
          <w:szCs w:val="28"/>
        </w:rPr>
        <w:t>…);</w:t>
      </w:r>
    </w:p>
    <w:p w14:paraId="15656591"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отметить недостатки (</w:t>
      </w:r>
      <w:r>
        <w:rPr>
          <w:rFonts w:cs="Times New Roman"/>
          <w:i/>
          <w:sz w:val="28"/>
          <w:szCs w:val="28"/>
        </w:rPr>
        <w:t>Но в то же время не могу не отметить, что докладчик говорил тихо/держался неуверенно/выступление было слишком затянутым…</w:t>
      </w:r>
      <w:r>
        <w:rPr>
          <w:rFonts w:cs="Times New Roman"/>
          <w:sz w:val="28"/>
          <w:szCs w:val="28"/>
        </w:rPr>
        <w:t>);</w:t>
      </w:r>
    </w:p>
    <w:p w14:paraId="6DF6364D"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выступавших еще раз (</w:t>
      </w:r>
      <w:r>
        <w:rPr>
          <w:rFonts w:cs="Times New Roman"/>
          <w:i/>
          <w:sz w:val="28"/>
          <w:szCs w:val="28"/>
        </w:rPr>
        <w:t>В заключение еще раз хочу поблагодарить…</w:t>
      </w:r>
      <w:r>
        <w:rPr>
          <w:rFonts w:cs="Times New Roman"/>
          <w:sz w:val="28"/>
          <w:szCs w:val="28"/>
        </w:rPr>
        <w:t>).</w:t>
      </w:r>
    </w:p>
    <w:p w14:paraId="198E24E1" w14:textId="77777777" w:rsidR="000931DA" w:rsidRDefault="000931DA" w:rsidP="000931DA">
      <w:pPr>
        <w:keepNext/>
        <w:spacing w:line="240" w:lineRule="auto"/>
        <w:jc w:val="both"/>
        <w:rPr>
          <w:rFonts w:ascii="Times New Roman" w:hAnsi="Times New Roman" w:cs="Times New Roman"/>
          <w:sz w:val="28"/>
          <w:szCs w:val="28"/>
        </w:rPr>
      </w:pPr>
    </w:p>
    <w:p w14:paraId="7D299DC8" w14:textId="77777777" w:rsidR="000931DA" w:rsidRDefault="000931DA" w:rsidP="000931DA">
      <w:pPr>
        <w:keepNext/>
        <w:spacing w:line="240" w:lineRule="auto"/>
        <w:jc w:val="both"/>
        <w:rPr>
          <w:rFonts w:ascii="Times New Roman" w:hAnsi="Times New Roman" w:cs="Times New Roman"/>
          <w:sz w:val="28"/>
          <w:szCs w:val="28"/>
        </w:rPr>
      </w:pPr>
    </w:p>
    <w:p w14:paraId="4096FDE3" w14:textId="77777777" w:rsidR="000931DA" w:rsidRDefault="000931DA" w:rsidP="000931DA">
      <w:pPr>
        <w:spacing w:after="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B96CD98"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635A4225"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Pr>
          <w:rFonts w:ascii="Times New Roman" w:hAnsi="Times New Roman" w:cs="Times New Roman"/>
          <w:bCs/>
          <w:sz w:val="28"/>
          <w:szCs w:val="28"/>
          <w:lang w:eastAsia="en-GB"/>
        </w:rPr>
        <w:t xml:space="preserve">1. </w:t>
      </w:r>
      <w:bookmarkEnd w:id="10"/>
      <w:bookmarkEnd w:id="11"/>
      <w:bookmarkEnd w:id="12"/>
      <w:bookmarkEnd w:id="13"/>
      <w:bookmarkEnd w:id="14"/>
      <w:bookmarkEnd w:id="15"/>
      <w:bookmarkEnd w:id="16"/>
      <w:r>
        <w:rPr>
          <w:rFonts w:ascii="Times New Roman" w:hAnsi="Times New Roman" w:cs="Times New Roman"/>
          <w:bCs/>
          <w:sz w:val="28"/>
          <w:szCs w:val="28"/>
          <w:lang w:val="en-US" w:eastAsia="en-GB"/>
        </w:rPr>
        <w:t>Astra Linux</w:t>
      </w:r>
      <w:r>
        <w:rPr>
          <w:rFonts w:ascii="Times New Roman" w:hAnsi="Times New Roman" w:cs="Times New Roman"/>
          <w:bCs/>
          <w:sz w:val="28"/>
          <w:szCs w:val="28"/>
          <w:lang w:eastAsia="en-GB"/>
        </w:rPr>
        <w:t>, LibreOffice</w:t>
      </w:r>
    </w:p>
    <w:p w14:paraId="18A85E16"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Pr>
          <w:rFonts w:ascii="Times New Roman" w:hAnsi="Times New Roman" w:cs="Times New Roman"/>
          <w:bCs/>
          <w:sz w:val="28"/>
          <w:szCs w:val="28"/>
          <w:lang w:eastAsia="en-GB"/>
        </w:rPr>
        <w:t xml:space="preserve">2. Антивирус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Pr>
          <w:rFonts w:ascii="Times New Roman" w:hAnsi="Times New Roman" w:cs="Times New Roman"/>
          <w:bCs/>
          <w:sz w:val="28"/>
          <w:szCs w:val="28"/>
          <w:lang w:val="en-US" w:eastAsia="en-GB"/>
        </w:rPr>
        <w:t xml:space="preserve">Kaspersky </w:t>
      </w:r>
      <w:bookmarkEnd w:id="24"/>
      <w:bookmarkEnd w:id="25"/>
      <w:bookmarkEnd w:id="26"/>
      <w:bookmarkEnd w:id="27"/>
      <w:bookmarkEnd w:id="28"/>
    </w:p>
    <w:p w14:paraId="0E2E20E7"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1AB0E628"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 xml:space="preserve">                                                                                                       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4457"/>
        <w:gridCol w:w="3780"/>
      </w:tblGrid>
      <w:tr w:rsidR="000931DA" w14:paraId="10CAD3CF" w14:textId="77777777" w:rsidTr="000931DA">
        <w:tc>
          <w:tcPr>
            <w:tcW w:w="861" w:type="dxa"/>
            <w:tcBorders>
              <w:top w:val="single" w:sz="4" w:space="0" w:color="auto"/>
              <w:left w:val="single" w:sz="4" w:space="0" w:color="auto"/>
              <w:bottom w:val="single" w:sz="4" w:space="0" w:color="auto"/>
              <w:right w:val="single" w:sz="4" w:space="0" w:color="auto"/>
            </w:tcBorders>
            <w:vAlign w:val="center"/>
            <w:hideMark/>
          </w:tcPr>
          <w:p w14:paraId="0F7A54C4"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63129A93"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5BC0DC28"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разделов и тем</w:t>
            </w:r>
          </w:p>
        </w:tc>
      </w:tr>
      <w:tr w:rsidR="000931DA" w14:paraId="63AE274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502C678B"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hideMark/>
          </w:tcPr>
          <w:p w14:paraId="528D13F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Электронно-библиотечная система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0942D33B" w14:textId="77777777" w:rsidR="000931DA" w:rsidRDefault="000931DA">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0931DA" w14:paraId="7408568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2B255BAF"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hideMark/>
          </w:tcPr>
          <w:p w14:paraId="533B0557"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 xml:space="preserve">Информационно-образовательный портал «Грамота.ру» http://www.gramota.ru/ </w:t>
            </w:r>
          </w:p>
        </w:tc>
        <w:tc>
          <w:tcPr>
            <w:tcW w:w="3866" w:type="dxa"/>
            <w:tcBorders>
              <w:top w:val="single" w:sz="4" w:space="0" w:color="auto"/>
              <w:left w:val="single" w:sz="4" w:space="0" w:color="auto"/>
              <w:bottom w:val="single" w:sz="4" w:space="0" w:color="auto"/>
              <w:right w:val="single" w:sz="4" w:space="0" w:color="auto"/>
            </w:tcBorders>
            <w:hideMark/>
          </w:tcPr>
          <w:p w14:paraId="1A48C05C" w14:textId="77777777" w:rsidR="000931DA" w:rsidRDefault="000931DA">
            <w:pPr>
              <w:pStyle w:val="ac"/>
              <w:jc w:val="left"/>
              <w:rPr>
                <w:rFonts w:cs="Times New Roman"/>
                <w:sz w:val="24"/>
                <w:szCs w:val="24"/>
                <w:highlight w:val="yellow"/>
              </w:rPr>
            </w:pPr>
            <w:r>
              <w:rPr>
                <w:sz w:val="24"/>
                <w:szCs w:val="24"/>
              </w:rPr>
              <w:t>Темы: 5-6</w:t>
            </w:r>
          </w:p>
        </w:tc>
      </w:tr>
      <w:tr w:rsidR="000931DA" w14:paraId="2631288A"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7EEC28FE"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hideMark/>
          </w:tcPr>
          <w:p w14:paraId="44EDA21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Научная электронная библиотека 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6B6F4183" w14:textId="77777777" w:rsidR="000931DA" w:rsidRDefault="000931DA">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0931DA" w14:paraId="3BAB033E"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46ED09FA"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hideMark/>
          </w:tcPr>
          <w:p w14:paraId="0EA49F7A"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Электронно-библиотечная система Znanium http://www.znanium.com</w:t>
            </w:r>
          </w:p>
        </w:tc>
        <w:tc>
          <w:tcPr>
            <w:tcW w:w="3866" w:type="dxa"/>
            <w:tcBorders>
              <w:top w:val="single" w:sz="4" w:space="0" w:color="auto"/>
              <w:left w:val="single" w:sz="4" w:space="0" w:color="auto"/>
              <w:bottom w:val="single" w:sz="4" w:space="0" w:color="auto"/>
              <w:right w:val="single" w:sz="4" w:space="0" w:color="auto"/>
            </w:tcBorders>
            <w:hideMark/>
          </w:tcPr>
          <w:p w14:paraId="5C86D520" w14:textId="77777777" w:rsidR="000931DA" w:rsidRDefault="000931DA">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2AA83A77"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color w:val="FF0000"/>
          <w:sz w:val="28"/>
          <w:szCs w:val="28"/>
          <w:lang w:eastAsia="en-GB"/>
        </w:rPr>
        <w:t xml:space="preserve">                </w:t>
      </w:r>
      <w:r>
        <w:rPr>
          <w:rFonts w:ascii="Times New Roman" w:hAnsi="Times New Roman" w:cs="Times New Roman"/>
          <w:bCs/>
          <w:sz w:val="28"/>
          <w:szCs w:val="28"/>
          <w:lang w:eastAsia="en-GB"/>
        </w:rPr>
        <w:t xml:space="preserve">                                              </w:t>
      </w:r>
    </w:p>
    <w:p w14:paraId="12D7B203"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Pr>
          <w:rFonts w:ascii="Times New Roman" w:hAnsi="Times New Roman" w:cs="Times New Roman"/>
          <w:b/>
          <w:bCs/>
          <w:sz w:val="28"/>
          <w:szCs w:val="28"/>
          <w:lang w:eastAsia="en-GB"/>
        </w:rPr>
        <w:lastRenderedPageBreak/>
        <w:t>11.3. Сертифицированные программные и аппаратные средства защиты информации</w:t>
      </w:r>
      <w:bookmarkEnd w:id="35"/>
      <w:bookmarkEnd w:id="36"/>
      <w:bookmarkEnd w:id="37"/>
    </w:p>
    <w:p w14:paraId="77D4DB34"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Не используется</w:t>
      </w:r>
    </w:p>
    <w:p w14:paraId="3BEA49FC" w14:textId="77777777" w:rsidR="000931DA" w:rsidRDefault="000931DA" w:rsidP="000931DA">
      <w:pPr>
        <w:spacing w:after="0" w:line="240" w:lineRule="auto"/>
        <w:ind w:firstLine="720"/>
        <w:jc w:val="both"/>
        <w:rPr>
          <w:rFonts w:ascii="Times New Roman" w:hAnsi="Times New Roman" w:cs="Times New Roman"/>
          <w:b/>
          <w:bCs/>
          <w:strike/>
          <w:sz w:val="28"/>
          <w:szCs w:val="28"/>
          <w:lang w:eastAsia="en-GB"/>
        </w:rPr>
      </w:pPr>
    </w:p>
    <w:p w14:paraId="26251833" w14:textId="77777777" w:rsidR="000931DA" w:rsidRDefault="000931DA" w:rsidP="000931DA">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t xml:space="preserve">     </w:t>
      </w:r>
      <w:r>
        <w:rPr>
          <w:rFonts w:ascii="Times New Roman" w:hAnsi="Times New Roman" w:cs="Times New Roman"/>
          <w:b/>
          <w:sz w:val="28"/>
          <w:szCs w:val="28"/>
          <w:lang w:eastAsia="ru-RU" w:bidi="ru-RU"/>
        </w:rPr>
        <w:t>12.Описание материально-технической базы, необходимой для осуществления образовательного процесса</w:t>
      </w:r>
      <w:r>
        <w:rPr>
          <w:rFonts w:ascii="Times New Roman" w:hAnsi="Times New Roman" w:cs="Times New Roman"/>
          <w:b/>
          <w:spacing w:val="-8"/>
          <w:sz w:val="28"/>
          <w:szCs w:val="28"/>
          <w:lang w:eastAsia="ru-RU" w:bidi="ru-RU"/>
        </w:rPr>
        <w:t xml:space="preserve"> </w:t>
      </w:r>
      <w:r>
        <w:rPr>
          <w:rFonts w:ascii="Times New Roman" w:hAnsi="Times New Roman" w:cs="Times New Roman"/>
          <w:b/>
          <w:sz w:val="28"/>
          <w:szCs w:val="28"/>
          <w:lang w:eastAsia="ru-RU" w:bidi="ru-RU"/>
        </w:rPr>
        <w:t>по дисциплине</w:t>
      </w:r>
    </w:p>
    <w:p w14:paraId="781E1339" w14:textId="77777777" w:rsidR="000931DA" w:rsidRDefault="000931DA" w:rsidP="000931DA">
      <w:pPr>
        <w:pStyle w:val="af3"/>
        <w:widowControl w:val="0"/>
        <w:tabs>
          <w:tab w:val="left" w:pos="937"/>
        </w:tabs>
        <w:autoSpaceDE w:val="0"/>
        <w:autoSpaceDN w:val="0"/>
        <w:spacing w:before="1"/>
        <w:ind w:left="502" w:right="486"/>
        <w:jc w:val="both"/>
        <w:rPr>
          <w:rFonts w:cs="Times New Roman"/>
          <w:b/>
          <w:sz w:val="28"/>
          <w:szCs w:val="28"/>
          <w:lang w:eastAsia="ru-RU" w:bidi="ru-RU"/>
        </w:rPr>
      </w:pPr>
    </w:p>
    <w:p w14:paraId="34D4627A" w14:textId="7A53204B" w:rsidR="000931DA" w:rsidRDefault="00C33EF7" w:rsidP="000931DA">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проведения </w:t>
      </w:r>
      <w:r w:rsidR="000931DA">
        <w:rPr>
          <w:rFonts w:ascii="Times New Roman" w:eastAsia="Times New Roman" w:hAnsi="Times New Roman" w:cs="Times New Roman"/>
          <w:sz w:val="28"/>
          <w:szCs w:val="28"/>
          <w:lang w:eastAsia="ru-RU" w:bidi="ru-RU"/>
        </w:rPr>
        <w:t>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2F5A99B" w14:textId="77777777" w:rsidR="00E161B1" w:rsidRDefault="00E161B1"/>
    <w:sectPr w:rsidR="00E161B1" w:rsidSect="00051D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Times New Roman"/>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4C076F4"/>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 w15:restartNumberingAfterBreak="0">
    <w:nsid w:val="069E1E2D"/>
    <w:multiLevelType w:val="hybridMultilevel"/>
    <w:tmpl w:val="D0F6FB14"/>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8D038F9"/>
    <w:multiLevelType w:val="hybridMultilevel"/>
    <w:tmpl w:val="BF6AEB98"/>
    <w:lvl w:ilvl="0" w:tplc="210ACD5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4" w15:restartNumberingAfterBreak="0">
    <w:nsid w:val="09A47770"/>
    <w:multiLevelType w:val="multilevel"/>
    <w:tmpl w:val="C24436BA"/>
    <w:lvl w:ilvl="0">
      <w:start w:val="1"/>
      <w:numFmt w:val="decimal"/>
      <w:lvlText w:val="%1."/>
      <w:lvlJc w:val="left"/>
      <w:pPr>
        <w:tabs>
          <w:tab w:val="num" w:pos="720"/>
        </w:tabs>
        <w:ind w:left="720" w:hanging="360"/>
      </w:pPr>
    </w:lvl>
    <w:lvl w:ilvl="1">
      <w:start w:val="4"/>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0B4F04AF"/>
    <w:multiLevelType w:val="hybridMultilevel"/>
    <w:tmpl w:val="35A451EC"/>
    <w:lvl w:ilvl="0" w:tplc="7EDE75C2">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6" w15:restartNumberingAfterBreak="0">
    <w:nsid w:val="185526E1"/>
    <w:multiLevelType w:val="hybridMultilevel"/>
    <w:tmpl w:val="7B249E36"/>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1ED4647C"/>
    <w:multiLevelType w:val="hybridMultilevel"/>
    <w:tmpl w:val="3D820AC0"/>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0C85E16"/>
    <w:multiLevelType w:val="hybridMultilevel"/>
    <w:tmpl w:val="39B2BCC6"/>
    <w:lvl w:ilvl="0" w:tplc="2DBAC05C">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9" w15:restartNumberingAfterBreak="0">
    <w:nsid w:val="23AE12C0"/>
    <w:multiLevelType w:val="multilevel"/>
    <w:tmpl w:val="DA881DE0"/>
    <w:lvl w:ilvl="0">
      <w:start w:val="1"/>
      <w:numFmt w:val="decimal"/>
      <w:lvlText w:val="%1."/>
      <w:lvlJc w:val="left"/>
      <w:pPr>
        <w:tabs>
          <w:tab w:val="num" w:pos="720"/>
        </w:tabs>
        <w:ind w:left="720" w:hanging="360"/>
      </w:pPr>
    </w:lvl>
    <w:lvl w:ilvl="1">
      <w:start w:val="5"/>
      <w:numFmt w:val="decimal"/>
      <w:isLgl/>
      <w:lvlText w:val="%1.%2"/>
      <w:lvlJc w:val="left"/>
      <w:pPr>
        <w:ind w:left="37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2451001C"/>
    <w:multiLevelType w:val="hybridMultilevel"/>
    <w:tmpl w:val="A9500A4C"/>
    <w:lvl w:ilvl="0" w:tplc="ECB68C74">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11" w15:restartNumberingAfterBreak="0">
    <w:nsid w:val="258D4E33"/>
    <w:multiLevelType w:val="hybridMultilevel"/>
    <w:tmpl w:val="7EA86994"/>
    <w:lvl w:ilvl="0" w:tplc="FACC1756">
      <w:start w:val="1"/>
      <w:numFmt w:val="decimal"/>
      <w:lvlText w:val="%1."/>
      <w:lvlJc w:val="left"/>
      <w:pPr>
        <w:ind w:left="525" w:hanging="360"/>
      </w:pPr>
    </w:lvl>
    <w:lvl w:ilvl="1" w:tplc="04190019">
      <w:start w:val="1"/>
      <w:numFmt w:val="lowerLetter"/>
      <w:lvlText w:val="%2."/>
      <w:lvlJc w:val="left"/>
      <w:pPr>
        <w:ind w:left="1245" w:hanging="360"/>
      </w:pPr>
    </w:lvl>
    <w:lvl w:ilvl="2" w:tplc="0419001B">
      <w:start w:val="1"/>
      <w:numFmt w:val="lowerRoman"/>
      <w:lvlText w:val="%3."/>
      <w:lvlJc w:val="right"/>
      <w:pPr>
        <w:ind w:left="1965" w:hanging="180"/>
      </w:pPr>
    </w:lvl>
    <w:lvl w:ilvl="3" w:tplc="0419000F">
      <w:start w:val="1"/>
      <w:numFmt w:val="decimal"/>
      <w:lvlText w:val="%4."/>
      <w:lvlJc w:val="left"/>
      <w:pPr>
        <w:ind w:left="2685" w:hanging="360"/>
      </w:pPr>
    </w:lvl>
    <w:lvl w:ilvl="4" w:tplc="04190019">
      <w:start w:val="1"/>
      <w:numFmt w:val="lowerLetter"/>
      <w:lvlText w:val="%5."/>
      <w:lvlJc w:val="left"/>
      <w:pPr>
        <w:ind w:left="3405" w:hanging="360"/>
      </w:pPr>
    </w:lvl>
    <w:lvl w:ilvl="5" w:tplc="0419001B">
      <w:start w:val="1"/>
      <w:numFmt w:val="lowerRoman"/>
      <w:lvlText w:val="%6."/>
      <w:lvlJc w:val="right"/>
      <w:pPr>
        <w:ind w:left="4125" w:hanging="180"/>
      </w:pPr>
    </w:lvl>
    <w:lvl w:ilvl="6" w:tplc="0419000F">
      <w:start w:val="1"/>
      <w:numFmt w:val="decimal"/>
      <w:lvlText w:val="%7."/>
      <w:lvlJc w:val="left"/>
      <w:pPr>
        <w:ind w:left="4845" w:hanging="360"/>
      </w:pPr>
    </w:lvl>
    <w:lvl w:ilvl="7" w:tplc="04190019">
      <w:start w:val="1"/>
      <w:numFmt w:val="lowerLetter"/>
      <w:lvlText w:val="%8."/>
      <w:lvlJc w:val="left"/>
      <w:pPr>
        <w:ind w:left="5565" w:hanging="360"/>
      </w:pPr>
    </w:lvl>
    <w:lvl w:ilvl="8" w:tplc="0419001B">
      <w:start w:val="1"/>
      <w:numFmt w:val="lowerRoman"/>
      <w:lvlText w:val="%9."/>
      <w:lvlJc w:val="right"/>
      <w:pPr>
        <w:ind w:left="6285" w:hanging="180"/>
      </w:pPr>
    </w:lvl>
  </w:abstractNum>
  <w:abstractNum w:abstractNumId="12" w15:restartNumberingAfterBreak="0">
    <w:nsid w:val="279E1D30"/>
    <w:multiLevelType w:val="multilevel"/>
    <w:tmpl w:val="83780AA6"/>
    <w:lvl w:ilvl="0">
      <w:start w:val="10"/>
      <w:numFmt w:val="decimal"/>
      <w:lvlText w:val="%1."/>
      <w:lvlJc w:val="left"/>
      <w:pPr>
        <w:ind w:left="502" w:hanging="360"/>
      </w:pPr>
    </w:lvl>
    <w:lvl w:ilvl="1">
      <w:start w:val="1"/>
      <w:numFmt w:val="decimal"/>
      <w:isLgl/>
      <w:lvlText w:val="%1.%2."/>
      <w:lvlJc w:val="left"/>
      <w:pPr>
        <w:ind w:left="1146" w:hanging="720"/>
      </w:pPr>
    </w:lvl>
    <w:lvl w:ilvl="2">
      <w:start w:val="1"/>
      <w:numFmt w:val="decimal"/>
      <w:isLgl/>
      <w:lvlText w:val="%1.%2.%3."/>
      <w:lvlJc w:val="left"/>
      <w:pPr>
        <w:ind w:left="1582" w:hanging="720"/>
      </w:pPr>
    </w:lvl>
    <w:lvl w:ilvl="3">
      <w:start w:val="1"/>
      <w:numFmt w:val="decimal"/>
      <w:isLgl/>
      <w:lvlText w:val="%1.%2.%3.%4."/>
      <w:lvlJc w:val="left"/>
      <w:pPr>
        <w:ind w:left="2302" w:hanging="1080"/>
      </w:pPr>
    </w:lvl>
    <w:lvl w:ilvl="4">
      <w:start w:val="1"/>
      <w:numFmt w:val="decimal"/>
      <w:isLgl/>
      <w:lvlText w:val="%1.%2.%3.%4.%5."/>
      <w:lvlJc w:val="left"/>
      <w:pPr>
        <w:ind w:left="2662" w:hanging="1080"/>
      </w:pPr>
    </w:lvl>
    <w:lvl w:ilvl="5">
      <w:start w:val="1"/>
      <w:numFmt w:val="decimal"/>
      <w:isLgl/>
      <w:lvlText w:val="%1.%2.%3.%4.%5.%6."/>
      <w:lvlJc w:val="left"/>
      <w:pPr>
        <w:ind w:left="3382" w:hanging="1440"/>
      </w:pPr>
    </w:lvl>
    <w:lvl w:ilvl="6">
      <w:start w:val="1"/>
      <w:numFmt w:val="decimal"/>
      <w:isLgl/>
      <w:lvlText w:val="%1.%2.%3.%4.%5.%6.%7."/>
      <w:lvlJc w:val="left"/>
      <w:pPr>
        <w:ind w:left="4102" w:hanging="1800"/>
      </w:pPr>
    </w:lvl>
    <w:lvl w:ilvl="7">
      <w:start w:val="1"/>
      <w:numFmt w:val="decimal"/>
      <w:isLgl/>
      <w:lvlText w:val="%1.%2.%3.%4.%5.%6.%7.%8."/>
      <w:lvlJc w:val="left"/>
      <w:pPr>
        <w:ind w:left="4462" w:hanging="1800"/>
      </w:pPr>
    </w:lvl>
    <w:lvl w:ilvl="8">
      <w:start w:val="1"/>
      <w:numFmt w:val="decimal"/>
      <w:isLgl/>
      <w:lvlText w:val="%1.%2.%3.%4.%5.%6.%7.%8.%9."/>
      <w:lvlJc w:val="left"/>
      <w:pPr>
        <w:ind w:left="5182" w:hanging="2160"/>
      </w:pPr>
    </w:lvl>
  </w:abstractNum>
  <w:abstractNum w:abstractNumId="13" w15:restartNumberingAfterBreak="0">
    <w:nsid w:val="29B71B75"/>
    <w:multiLevelType w:val="hybridMultilevel"/>
    <w:tmpl w:val="59768142"/>
    <w:lvl w:ilvl="0" w:tplc="780AB5C8">
      <w:start w:val="1"/>
      <w:numFmt w:val="decimal"/>
      <w:lvlText w:val="%1."/>
      <w:lvlJc w:val="left"/>
      <w:pPr>
        <w:ind w:left="477" w:hanging="360"/>
      </w:pPr>
      <w:rPr>
        <w:b w:val="0"/>
      </w:rPr>
    </w:lvl>
    <w:lvl w:ilvl="1" w:tplc="04190019">
      <w:start w:val="1"/>
      <w:numFmt w:val="lowerLetter"/>
      <w:lvlText w:val="%2."/>
      <w:lvlJc w:val="left"/>
      <w:pPr>
        <w:ind w:left="1197" w:hanging="360"/>
      </w:pPr>
    </w:lvl>
    <w:lvl w:ilvl="2" w:tplc="0419001B">
      <w:start w:val="1"/>
      <w:numFmt w:val="lowerRoman"/>
      <w:lvlText w:val="%3."/>
      <w:lvlJc w:val="right"/>
      <w:pPr>
        <w:ind w:left="1917" w:hanging="180"/>
      </w:pPr>
    </w:lvl>
    <w:lvl w:ilvl="3" w:tplc="0419000F">
      <w:start w:val="1"/>
      <w:numFmt w:val="decimal"/>
      <w:lvlText w:val="%4."/>
      <w:lvlJc w:val="left"/>
      <w:pPr>
        <w:ind w:left="2637" w:hanging="360"/>
      </w:pPr>
    </w:lvl>
    <w:lvl w:ilvl="4" w:tplc="04190019">
      <w:start w:val="1"/>
      <w:numFmt w:val="lowerLetter"/>
      <w:lvlText w:val="%5."/>
      <w:lvlJc w:val="left"/>
      <w:pPr>
        <w:ind w:left="3357" w:hanging="360"/>
      </w:pPr>
    </w:lvl>
    <w:lvl w:ilvl="5" w:tplc="0419001B">
      <w:start w:val="1"/>
      <w:numFmt w:val="lowerRoman"/>
      <w:lvlText w:val="%6."/>
      <w:lvlJc w:val="right"/>
      <w:pPr>
        <w:ind w:left="4077" w:hanging="180"/>
      </w:pPr>
    </w:lvl>
    <w:lvl w:ilvl="6" w:tplc="0419000F">
      <w:start w:val="1"/>
      <w:numFmt w:val="decimal"/>
      <w:lvlText w:val="%7."/>
      <w:lvlJc w:val="left"/>
      <w:pPr>
        <w:ind w:left="4797" w:hanging="360"/>
      </w:pPr>
    </w:lvl>
    <w:lvl w:ilvl="7" w:tplc="04190019">
      <w:start w:val="1"/>
      <w:numFmt w:val="lowerLetter"/>
      <w:lvlText w:val="%8."/>
      <w:lvlJc w:val="left"/>
      <w:pPr>
        <w:ind w:left="5517" w:hanging="360"/>
      </w:pPr>
    </w:lvl>
    <w:lvl w:ilvl="8" w:tplc="0419001B">
      <w:start w:val="1"/>
      <w:numFmt w:val="lowerRoman"/>
      <w:lvlText w:val="%9."/>
      <w:lvlJc w:val="right"/>
      <w:pPr>
        <w:ind w:left="6237" w:hanging="180"/>
      </w:pPr>
    </w:lvl>
  </w:abstractNum>
  <w:abstractNum w:abstractNumId="14" w15:restartNumberingAfterBreak="0">
    <w:nsid w:val="38BC50F9"/>
    <w:multiLevelType w:val="hybridMultilevel"/>
    <w:tmpl w:val="42308A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7AD6E46"/>
    <w:multiLevelType w:val="hybridMultilevel"/>
    <w:tmpl w:val="98DE03B4"/>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60DF0DF8"/>
    <w:multiLevelType w:val="hybridMultilevel"/>
    <w:tmpl w:val="68FE4A6C"/>
    <w:lvl w:ilvl="0" w:tplc="0B24D720">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7" w15:restartNumberingAfterBreak="0">
    <w:nsid w:val="6A156EF0"/>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8" w15:restartNumberingAfterBreak="0">
    <w:nsid w:val="6DF11413"/>
    <w:multiLevelType w:val="hybridMultilevel"/>
    <w:tmpl w:val="81C8585C"/>
    <w:lvl w:ilvl="0" w:tplc="DA8A95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15:restartNumberingAfterBreak="0">
    <w:nsid w:val="7278296D"/>
    <w:multiLevelType w:val="hybridMultilevel"/>
    <w:tmpl w:val="DAC2031A"/>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73473654"/>
    <w:multiLevelType w:val="hybridMultilevel"/>
    <w:tmpl w:val="2CAE76F8"/>
    <w:lvl w:ilvl="0" w:tplc="F76A68B4">
      <w:start w:val="4"/>
      <w:numFmt w:val="decimal"/>
      <w:lvlText w:val="%1."/>
      <w:lvlJc w:val="left"/>
      <w:pPr>
        <w:ind w:left="467" w:hanging="360"/>
      </w:pPr>
    </w:lvl>
    <w:lvl w:ilvl="1" w:tplc="04190019">
      <w:start w:val="1"/>
      <w:numFmt w:val="lowerLetter"/>
      <w:lvlText w:val="%2."/>
      <w:lvlJc w:val="left"/>
      <w:pPr>
        <w:ind w:left="1187" w:hanging="360"/>
      </w:pPr>
    </w:lvl>
    <w:lvl w:ilvl="2" w:tplc="0419001B">
      <w:start w:val="1"/>
      <w:numFmt w:val="lowerRoman"/>
      <w:lvlText w:val="%3."/>
      <w:lvlJc w:val="right"/>
      <w:pPr>
        <w:ind w:left="1907" w:hanging="180"/>
      </w:pPr>
    </w:lvl>
    <w:lvl w:ilvl="3" w:tplc="0419000F">
      <w:start w:val="1"/>
      <w:numFmt w:val="decimal"/>
      <w:lvlText w:val="%4."/>
      <w:lvlJc w:val="left"/>
      <w:pPr>
        <w:ind w:left="2627" w:hanging="360"/>
      </w:pPr>
    </w:lvl>
    <w:lvl w:ilvl="4" w:tplc="04190019">
      <w:start w:val="1"/>
      <w:numFmt w:val="lowerLetter"/>
      <w:lvlText w:val="%5."/>
      <w:lvlJc w:val="left"/>
      <w:pPr>
        <w:ind w:left="3347" w:hanging="360"/>
      </w:pPr>
    </w:lvl>
    <w:lvl w:ilvl="5" w:tplc="0419001B">
      <w:start w:val="1"/>
      <w:numFmt w:val="lowerRoman"/>
      <w:lvlText w:val="%6."/>
      <w:lvlJc w:val="right"/>
      <w:pPr>
        <w:ind w:left="4067" w:hanging="180"/>
      </w:pPr>
    </w:lvl>
    <w:lvl w:ilvl="6" w:tplc="0419000F">
      <w:start w:val="1"/>
      <w:numFmt w:val="decimal"/>
      <w:lvlText w:val="%7."/>
      <w:lvlJc w:val="left"/>
      <w:pPr>
        <w:ind w:left="4787" w:hanging="360"/>
      </w:pPr>
    </w:lvl>
    <w:lvl w:ilvl="7" w:tplc="04190019">
      <w:start w:val="1"/>
      <w:numFmt w:val="lowerLetter"/>
      <w:lvlText w:val="%8."/>
      <w:lvlJc w:val="left"/>
      <w:pPr>
        <w:ind w:left="5507" w:hanging="360"/>
      </w:pPr>
    </w:lvl>
    <w:lvl w:ilvl="8" w:tplc="0419001B">
      <w:start w:val="1"/>
      <w:numFmt w:val="lowerRoman"/>
      <w:lvlText w:val="%9."/>
      <w:lvlJc w:val="right"/>
      <w:pPr>
        <w:ind w:left="6227" w:hanging="180"/>
      </w:pPr>
    </w:lvl>
  </w:abstractNum>
  <w:abstractNum w:abstractNumId="21" w15:restartNumberingAfterBreak="0">
    <w:nsid w:val="74C20214"/>
    <w:multiLevelType w:val="hybridMultilevel"/>
    <w:tmpl w:val="6E10E5AA"/>
    <w:lvl w:ilvl="0" w:tplc="9C2850E8">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2"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3" w15:restartNumberingAfterBreak="0">
    <w:nsid w:val="7F610581"/>
    <w:multiLevelType w:val="hybridMultilevel"/>
    <w:tmpl w:val="A9189E0C"/>
    <w:lvl w:ilvl="0" w:tplc="DBCCC72E">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
  </w:num>
  <w:num w:numId="23">
    <w:abstractNumId w:val="19"/>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CDA"/>
    <w:rsid w:val="00012CF6"/>
    <w:rsid w:val="00051DD0"/>
    <w:rsid w:val="00082697"/>
    <w:rsid w:val="00083157"/>
    <w:rsid w:val="000931DA"/>
    <w:rsid w:val="000B6333"/>
    <w:rsid w:val="001610E9"/>
    <w:rsid w:val="0017428E"/>
    <w:rsid w:val="001E08BA"/>
    <w:rsid w:val="001F3E39"/>
    <w:rsid w:val="00250AFD"/>
    <w:rsid w:val="00251C87"/>
    <w:rsid w:val="00257B5C"/>
    <w:rsid w:val="002A5727"/>
    <w:rsid w:val="002C4256"/>
    <w:rsid w:val="002C6401"/>
    <w:rsid w:val="002E40F4"/>
    <w:rsid w:val="00315651"/>
    <w:rsid w:val="0033536C"/>
    <w:rsid w:val="0034264F"/>
    <w:rsid w:val="00413E86"/>
    <w:rsid w:val="004C5686"/>
    <w:rsid w:val="00503638"/>
    <w:rsid w:val="0053605E"/>
    <w:rsid w:val="00577136"/>
    <w:rsid w:val="00611E6F"/>
    <w:rsid w:val="00663EDF"/>
    <w:rsid w:val="006818A4"/>
    <w:rsid w:val="006B3B73"/>
    <w:rsid w:val="00724196"/>
    <w:rsid w:val="00770CDA"/>
    <w:rsid w:val="007D6B18"/>
    <w:rsid w:val="007F2057"/>
    <w:rsid w:val="007F762F"/>
    <w:rsid w:val="00853E6B"/>
    <w:rsid w:val="00887FAB"/>
    <w:rsid w:val="00897873"/>
    <w:rsid w:val="008A3F83"/>
    <w:rsid w:val="008D4202"/>
    <w:rsid w:val="008E1365"/>
    <w:rsid w:val="00902347"/>
    <w:rsid w:val="00952A1F"/>
    <w:rsid w:val="009828AB"/>
    <w:rsid w:val="009E6B96"/>
    <w:rsid w:val="009E7904"/>
    <w:rsid w:val="00A4463B"/>
    <w:rsid w:val="00A56D13"/>
    <w:rsid w:val="00AA0D31"/>
    <w:rsid w:val="00AC01AC"/>
    <w:rsid w:val="00AC58D2"/>
    <w:rsid w:val="00B12374"/>
    <w:rsid w:val="00BD5367"/>
    <w:rsid w:val="00C04012"/>
    <w:rsid w:val="00C04FE2"/>
    <w:rsid w:val="00C33EF7"/>
    <w:rsid w:val="00C64EBE"/>
    <w:rsid w:val="00D25538"/>
    <w:rsid w:val="00E161B1"/>
    <w:rsid w:val="00EB10C8"/>
    <w:rsid w:val="00F0712D"/>
    <w:rsid w:val="00FA1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F6312"/>
  <w15:chartTrackingRefBased/>
  <w15:docId w15:val="{217E7215-DA91-4BDE-811D-FCC96F65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1DA"/>
    <w:pPr>
      <w:spacing w:after="200" w:line="276" w:lineRule="auto"/>
    </w:pPr>
  </w:style>
  <w:style w:type="paragraph" w:styleId="1">
    <w:name w:val="heading 1"/>
    <w:basedOn w:val="a"/>
    <w:next w:val="a"/>
    <w:link w:val="10"/>
    <w:qFormat/>
    <w:rsid w:val="000931DA"/>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0931DA"/>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0931DA"/>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semiHidden/>
    <w:unhideWhenUsed/>
    <w:qFormat/>
    <w:rsid w:val="000931DA"/>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0931DA"/>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0931DA"/>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0931DA"/>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uiPriority w:val="99"/>
    <w:semiHidden/>
    <w:unhideWhenUsed/>
    <w:qFormat/>
    <w:rsid w:val="000931DA"/>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0931DA"/>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1DA"/>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0931DA"/>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semiHidden/>
    <w:rsid w:val="000931DA"/>
    <w:rPr>
      <w:rFonts w:asciiTheme="majorHAnsi" w:eastAsiaTheme="majorEastAsia" w:hAnsiTheme="majorHAnsi" w:cstheme="majorBidi"/>
      <w:b/>
      <w:bCs/>
      <w:color w:val="4472C4" w:themeColor="accent1"/>
      <w:sz w:val="24"/>
      <w:szCs w:val="24"/>
      <w:lang w:eastAsia="ar-SA"/>
    </w:rPr>
  </w:style>
  <w:style w:type="character" w:customStyle="1" w:styleId="40">
    <w:name w:val="Заголовок 4 Знак"/>
    <w:basedOn w:val="a0"/>
    <w:link w:val="4"/>
    <w:semiHidden/>
    <w:rsid w:val="000931DA"/>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0931DA"/>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0931DA"/>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0931DA"/>
    <w:rPr>
      <w:rFonts w:ascii="Times New Roman" w:eastAsia="Times New Roman" w:hAnsi="Times New Roman" w:cs="Calibri"/>
      <w:i/>
      <w:iCs/>
      <w:sz w:val="16"/>
      <w:szCs w:val="20"/>
      <w:lang w:eastAsia="ar-SA"/>
    </w:rPr>
  </w:style>
  <w:style w:type="character" w:customStyle="1" w:styleId="80">
    <w:name w:val="Заголовок 8 Знак"/>
    <w:basedOn w:val="a0"/>
    <w:link w:val="8"/>
    <w:uiPriority w:val="99"/>
    <w:semiHidden/>
    <w:rsid w:val="000931DA"/>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9"/>
    <w:semiHidden/>
    <w:rsid w:val="000931DA"/>
    <w:rPr>
      <w:rFonts w:ascii="Calibri Light" w:eastAsia="Times New Roman" w:hAnsi="Calibri Light" w:cs="Times New Roman"/>
      <w:lang w:eastAsia="ar-SA"/>
    </w:rPr>
  </w:style>
  <w:style w:type="character" w:styleId="a3">
    <w:name w:val="Hyperlink"/>
    <w:semiHidden/>
    <w:unhideWhenUsed/>
    <w:rsid w:val="000931DA"/>
    <w:rPr>
      <w:color w:val="0000FF"/>
      <w:u w:val="single"/>
    </w:rPr>
  </w:style>
  <w:style w:type="character" w:styleId="a4">
    <w:name w:val="FollowedHyperlink"/>
    <w:basedOn w:val="a0"/>
    <w:uiPriority w:val="99"/>
    <w:semiHidden/>
    <w:unhideWhenUsed/>
    <w:rsid w:val="000931DA"/>
    <w:rPr>
      <w:color w:val="954F72" w:themeColor="followedHyperlink"/>
      <w:u w:val="single"/>
    </w:rPr>
  </w:style>
  <w:style w:type="paragraph" w:styleId="HTML">
    <w:name w:val="HTML Preformatted"/>
    <w:basedOn w:val="a"/>
    <w:link w:val="HTML1"/>
    <w:uiPriority w:val="99"/>
    <w:semiHidden/>
    <w:unhideWhenUsed/>
    <w:rsid w:val="00093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0">
    <w:name w:val="Стандартный HTML Знак"/>
    <w:basedOn w:val="a0"/>
    <w:uiPriority w:val="99"/>
    <w:semiHidden/>
    <w:rsid w:val="000931DA"/>
    <w:rPr>
      <w:rFonts w:ascii="Consolas" w:hAnsi="Consolas"/>
      <w:sz w:val="20"/>
      <w:szCs w:val="20"/>
    </w:rPr>
  </w:style>
  <w:style w:type="paragraph" w:customStyle="1" w:styleId="msonormal0">
    <w:name w:val="msonormal"/>
    <w:basedOn w:val="a"/>
    <w:uiPriority w:val="99"/>
    <w:rsid w:val="000931DA"/>
    <w:pPr>
      <w:suppressAutoHyphens/>
      <w:spacing w:before="280" w:after="280" w:line="240" w:lineRule="auto"/>
    </w:pPr>
    <w:rPr>
      <w:rFonts w:ascii="Times New Roman" w:eastAsia="SimSun" w:hAnsi="Times New Roman" w:cs="Calibri"/>
      <w:sz w:val="24"/>
      <w:szCs w:val="24"/>
      <w:lang w:eastAsia="ar-SA"/>
    </w:rPr>
  </w:style>
  <w:style w:type="paragraph" w:styleId="a5">
    <w:name w:val="Normal (Web)"/>
    <w:basedOn w:val="a"/>
    <w:uiPriority w:val="99"/>
    <w:semiHidden/>
    <w:unhideWhenUsed/>
    <w:rsid w:val="000931DA"/>
    <w:pPr>
      <w:suppressAutoHyphens/>
      <w:spacing w:before="280" w:after="280" w:line="240" w:lineRule="auto"/>
    </w:pPr>
    <w:rPr>
      <w:rFonts w:ascii="Times New Roman" w:eastAsia="SimSun" w:hAnsi="Times New Roman" w:cs="Calibri"/>
      <w:sz w:val="24"/>
      <w:szCs w:val="24"/>
      <w:lang w:eastAsia="ar-SA"/>
    </w:rPr>
  </w:style>
  <w:style w:type="character" w:customStyle="1" w:styleId="11">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6"/>
    <w:semiHidden/>
    <w:locked/>
    <w:rsid w:val="000931DA"/>
    <w:rPr>
      <w:rFonts w:ascii="Times New Roman" w:eastAsia="Times New Roman" w:hAnsi="Times New Roman" w:cs="Calibri"/>
      <w:sz w:val="20"/>
      <w:szCs w:val="20"/>
      <w:lang w:eastAsia="ar-SA"/>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1"/>
    <w:semiHidden/>
    <w:unhideWhenUsed/>
    <w:rsid w:val="000931DA"/>
    <w:pPr>
      <w:suppressAutoHyphens/>
      <w:spacing w:after="0" w:line="240" w:lineRule="auto"/>
    </w:pPr>
    <w:rPr>
      <w:rFonts w:ascii="Times New Roman" w:eastAsia="Times New Roman" w:hAnsi="Times New Roman" w:cs="Calibri"/>
      <w:sz w:val="20"/>
      <w:szCs w:val="20"/>
      <w:lang w:eastAsia="ar-SA"/>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1,Текст сноски Знак1 Знак Знак Знак Знак Знак1,F Знак"/>
    <w:basedOn w:val="a0"/>
    <w:semiHidden/>
    <w:rsid w:val="000931DA"/>
    <w:rPr>
      <w:sz w:val="20"/>
      <w:szCs w:val="20"/>
    </w:rPr>
  </w:style>
  <w:style w:type="paragraph" w:styleId="a8">
    <w:name w:val="header"/>
    <w:basedOn w:val="a"/>
    <w:link w:val="12"/>
    <w:uiPriority w:val="99"/>
    <w:semiHidden/>
    <w:unhideWhenUsed/>
    <w:rsid w:val="000931DA"/>
    <w:pPr>
      <w:suppressAutoHyphens/>
      <w:spacing w:after="0" w:line="240" w:lineRule="auto"/>
    </w:pPr>
    <w:rPr>
      <w:rFonts w:ascii="Times New Roman" w:eastAsia="Times New Roman" w:hAnsi="Times New Roman" w:cs="Calibri"/>
      <w:sz w:val="20"/>
      <w:szCs w:val="20"/>
      <w:lang w:val="en-AU" w:eastAsia="ar-SA"/>
    </w:rPr>
  </w:style>
  <w:style w:type="character" w:customStyle="1" w:styleId="a9">
    <w:name w:val="Верхний колонтитул Знак"/>
    <w:basedOn w:val="a0"/>
    <w:uiPriority w:val="99"/>
    <w:semiHidden/>
    <w:rsid w:val="000931DA"/>
  </w:style>
  <w:style w:type="paragraph" w:styleId="aa">
    <w:name w:val="footer"/>
    <w:basedOn w:val="a"/>
    <w:link w:val="13"/>
    <w:uiPriority w:val="99"/>
    <w:semiHidden/>
    <w:unhideWhenUsed/>
    <w:rsid w:val="000931DA"/>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ab">
    <w:name w:val="Нижний колонтитул Знак"/>
    <w:basedOn w:val="a0"/>
    <w:uiPriority w:val="99"/>
    <w:semiHidden/>
    <w:rsid w:val="000931DA"/>
  </w:style>
  <w:style w:type="paragraph" w:styleId="ac">
    <w:name w:val="Body Text"/>
    <w:basedOn w:val="a"/>
    <w:link w:val="14"/>
    <w:uiPriority w:val="99"/>
    <w:semiHidden/>
    <w:unhideWhenUsed/>
    <w:rsid w:val="000931DA"/>
    <w:pPr>
      <w:suppressAutoHyphens/>
      <w:spacing w:after="0" w:line="240" w:lineRule="auto"/>
      <w:jc w:val="both"/>
    </w:pPr>
    <w:rPr>
      <w:rFonts w:ascii="Times New Roman" w:eastAsia="Times New Roman" w:hAnsi="Times New Roman" w:cs="Calibri"/>
      <w:sz w:val="28"/>
      <w:szCs w:val="20"/>
      <w:lang w:eastAsia="ar-SA"/>
    </w:rPr>
  </w:style>
  <w:style w:type="character" w:customStyle="1" w:styleId="ad">
    <w:name w:val="Основной текст Знак"/>
    <w:basedOn w:val="a0"/>
    <w:uiPriority w:val="99"/>
    <w:semiHidden/>
    <w:rsid w:val="000931DA"/>
  </w:style>
  <w:style w:type="paragraph" w:styleId="ae">
    <w:name w:val="List"/>
    <w:basedOn w:val="ac"/>
    <w:uiPriority w:val="99"/>
    <w:semiHidden/>
    <w:unhideWhenUsed/>
    <w:rsid w:val="000931DA"/>
    <w:rPr>
      <w:rFonts w:cs="Tahoma"/>
    </w:rPr>
  </w:style>
  <w:style w:type="character" w:customStyle="1" w:styleId="15">
    <w:name w:val="Основной текст с отступом Знак1"/>
    <w:aliases w:val="Знак6 Знак1"/>
    <w:basedOn w:val="a0"/>
    <w:link w:val="af"/>
    <w:semiHidden/>
    <w:locked/>
    <w:rsid w:val="000931DA"/>
    <w:rPr>
      <w:rFonts w:ascii="Calibri" w:hAnsi="Calibri" w:cs="Calibri"/>
      <w:lang w:eastAsia="ar-SA"/>
    </w:rPr>
  </w:style>
  <w:style w:type="paragraph" w:styleId="af">
    <w:name w:val="Body Text Indent"/>
    <w:aliases w:val="Знак6"/>
    <w:basedOn w:val="a"/>
    <w:link w:val="15"/>
    <w:semiHidden/>
    <w:unhideWhenUsed/>
    <w:rsid w:val="000931DA"/>
    <w:pPr>
      <w:suppressAutoHyphens/>
      <w:spacing w:after="120" w:line="240" w:lineRule="auto"/>
      <w:ind w:left="283"/>
    </w:pPr>
    <w:rPr>
      <w:rFonts w:ascii="Calibri" w:hAnsi="Calibri" w:cs="Calibri"/>
      <w:lang w:eastAsia="ar-SA"/>
    </w:rPr>
  </w:style>
  <w:style w:type="character" w:customStyle="1" w:styleId="af0">
    <w:name w:val="Основной текст с отступом Знак"/>
    <w:aliases w:val="Знак6 Знак,Текст сноски Знак2,Текст сноски Знак1 Знак,Знак Знак"/>
    <w:basedOn w:val="a0"/>
    <w:rsid w:val="000931DA"/>
  </w:style>
  <w:style w:type="paragraph" w:styleId="21">
    <w:name w:val="Body Text 2"/>
    <w:basedOn w:val="a"/>
    <w:link w:val="210"/>
    <w:uiPriority w:val="99"/>
    <w:semiHidden/>
    <w:unhideWhenUsed/>
    <w:rsid w:val="000931DA"/>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uiPriority w:val="99"/>
    <w:semiHidden/>
    <w:rsid w:val="000931DA"/>
  </w:style>
  <w:style w:type="paragraph" w:styleId="23">
    <w:name w:val="Body Text Indent 2"/>
    <w:basedOn w:val="a"/>
    <w:link w:val="211"/>
    <w:uiPriority w:val="99"/>
    <w:semiHidden/>
    <w:unhideWhenUsed/>
    <w:rsid w:val="000931D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uiPriority w:val="99"/>
    <w:semiHidden/>
    <w:rsid w:val="000931DA"/>
  </w:style>
  <w:style w:type="paragraph" w:styleId="af1">
    <w:name w:val="Balloon Text"/>
    <w:basedOn w:val="a"/>
    <w:link w:val="af2"/>
    <w:uiPriority w:val="99"/>
    <w:semiHidden/>
    <w:unhideWhenUsed/>
    <w:rsid w:val="000931DA"/>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931DA"/>
    <w:rPr>
      <w:rFonts w:ascii="Tahoma" w:hAnsi="Tahoma" w:cs="Tahoma"/>
      <w:sz w:val="16"/>
      <w:szCs w:val="16"/>
    </w:rPr>
  </w:style>
  <w:style w:type="paragraph" w:styleId="af3">
    <w:name w:val="List Paragraph"/>
    <w:basedOn w:val="a"/>
    <w:uiPriority w:val="34"/>
    <w:qFormat/>
    <w:rsid w:val="000931DA"/>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6">
    <w:name w:val="Заголовок1"/>
    <w:basedOn w:val="a"/>
    <w:next w:val="ac"/>
    <w:uiPriority w:val="99"/>
    <w:rsid w:val="000931DA"/>
    <w:pPr>
      <w:keepNext/>
      <w:suppressAutoHyphens/>
      <w:spacing w:before="240" w:after="120" w:line="240" w:lineRule="auto"/>
    </w:pPr>
    <w:rPr>
      <w:rFonts w:ascii="Arial" w:eastAsia="MS Mincho" w:hAnsi="Arial" w:cs="Tahoma"/>
      <w:sz w:val="28"/>
      <w:szCs w:val="28"/>
      <w:lang w:eastAsia="ar-SA"/>
    </w:rPr>
  </w:style>
  <w:style w:type="paragraph" w:customStyle="1" w:styleId="17">
    <w:name w:val="Название1"/>
    <w:basedOn w:val="a"/>
    <w:uiPriority w:val="99"/>
    <w:rsid w:val="000931D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0931D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0931DA"/>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0931DA"/>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19">
    <w:name w:val="Обычный1"/>
    <w:uiPriority w:val="99"/>
    <w:rsid w:val="000931DA"/>
    <w:pPr>
      <w:suppressAutoHyphens/>
      <w:spacing w:after="0" w:line="240" w:lineRule="auto"/>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0931DA"/>
    <w:pPr>
      <w:suppressAutoHyphens/>
      <w:spacing w:after="120" w:line="480" w:lineRule="auto"/>
    </w:pPr>
    <w:rPr>
      <w:rFonts w:ascii="Times New Roman" w:eastAsia="Times New Roman" w:hAnsi="Times New Roman" w:cs="Calibri"/>
      <w:sz w:val="24"/>
      <w:szCs w:val="24"/>
      <w:lang w:eastAsia="ar-SA"/>
    </w:rPr>
  </w:style>
  <w:style w:type="paragraph" w:customStyle="1" w:styleId="1a">
    <w:name w:val="Стиль1"/>
    <w:basedOn w:val="a"/>
    <w:uiPriority w:val="99"/>
    <w:rsid w:val="000931DA"/>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4">
    <w:name w:val="Содержимое таблицы"/>
    <w:basedOn w:val="a"/>
    <w:uiPriority w:val="99"/>
    <w:rsid w:val="000931DA"/>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5">
    <w:name w:val="Заголовок таблицы"/>
    <w:basedOn w:val="af4"/>
    <w:uiPriority w:val="99"/>
    <w:rsid w:val="000931DA"/>
    <w:pPr>
      <w:jc w:val="center"/>
    </w:pPr>
    <w:rPr>
      <w:b/>
      <w:bCs/>
    </w:rPr>
  </w:style>
  <w:style w:type="paragraph" w:customStyle="1" w:styleId="af6">
    <w:name w:val="Содержимое врезки"/>
    <w:basedOn w:val="ac"/>
    <w:uiPriority w:val="99"/>
    <w:rsid w:val="000931DA"/>
  </w:style>
  <w:style w:type="paragraph" w:customStyle="1" w:styleId="bd517-section">
    <w:name w:val="bd517-section"/>
    <w:uiPriority w:val="99"/>
    <w:rsid w:val="000931DA"/>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0931DA"/>
    <w:pPr>
      <w:spacing w:before="360" w:after="240" w:line="240" w:lineRule="auto"/>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 (3)1"/>
    <w:basedOn w:val="a"/>
    <w:uiPriority w:val="99"/>
    <w:rsid w:val="000931DA"/>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5">
    <w:name w:val="Заголовок №2"/>
    <w:basedOn w:val="a"/>
    <w:uiPriority w:val="99"/>
    <w:rsid w:val="000931DA"/>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b">
    <w:name w:val="Заголовок №1"/>
    <w:basedOn w:val="a"/>
    <w:uiPriority w:val="99"/>
    <w:rsid w:val="000931DA"/>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paragraph" w:customStyle="1" w:styleId="paragraph">
    <w:name w:val="paragraph"/>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931DA"/>
    <w:pPr>
      <w:widowControl w:val="0"/>
      <w:autoSpaceDE w:val="0"/>
      <w:autoSpaceDN w:val="0"/>
      <w:spacing w:after="0" w:line="240" w:lineRule="auto"/>
    </w:pPr>
    <w:rPr>
      <w:rFonts w:ascii="Times New Roman" w:eastAsia="Times New Roman" w:hAnsi="Times New Roman" w:cs="Times New Roman"/>
    </w:rPr>
  </w:style>
  <w:style w:type="paragraph" w:customStyle="1" w:styleId="1c">
    <w:name w:val="Абзац списка1"/>
    <w:basedOn w:val="a"/>
    <w:uiPriority w:val="99"/>
    <w:rsid w:val="000931DA"/>
    <w:pPr>
      <w:ind w:left="720"/>
      <w:contextualSpacing/>
    </w:pPr>
    <w:rPr>
      <w:rFonts w:ascii="Calibri" w:eastAsia="Times New Roman" w:hAnsi="Calibri" w:cs="Times New Roman"/>
    </w:rPr>
  </w:style>
  <w:style w:type="paragraph" w:customStyle="1" w:styleId="26">
    <w:name w:val="Абзац списка2"/>
    <w:basedOn w:val="a"/>
    <w:uiPriority w:val="99"/>
    <w:rsid w:val="000931DA"/>
    <w:pPr>
      <w:ind w:left="720"/>
      <w:contextualSpacing/>
    </w:pPr>
    <w:rPr>
      <w:rFonts w:ascii="Calibri" w:eastAsia="Times New Roman" w:hAnsi="Calibri" w:cs="Times New Roman"/>
    </w:rPr>
  </w:style>
  <w:style w:type="character" w:styleId="af7">
    <w:name w:val="footnote reference"/>
    <w:semiHidden/>
    <w:unhideWhenUsed/>
    <w:rsid w:val="000931DA"/>
    <w:rPr>
      <w:vertAlign w:val="superscript"/>
    </w:rPr>
  </w:style>
  <w:style w:type="character" w:styleId="af8">
    <w:name w:val="endnote reference"/>
    <w:semiHidden/>
    <w:unhideWhenUsed/>
    <w:rsid w:val="000931DA"/>
    <w:rPr>
      <w:vertAlign w:val="superscript"/>
    </w:rPr>
  </w:style>
  <w:style w:type="character" w:customStyle="1" w:styleId="14">
    <w:name w:val="Основной текст Знак1"/>
    <w:basedOn w:val="a0"/>
    <w:link w:val="ac"/>
    <w:uiPriority w:val="99"/>
    <w:semiHidden/>
    <w:locked/>
    <w:rsid w:val="000931DA"/>
    <w:rPr>
      <w:rFonts w:ascii="Times New Roman" w:eastAsia="Times New Roman" w:hAnsi="Times New Roman" w:cs="Calibri"/>
      <w:sz w:val="28"/>
      <w:szCs w:val="20"/>
      <w:lang w:eastAsia="ar-SA"/>
    </w:rPr>
  </w:style>
  <w:style w:type="character" w:customStyle="1" w:styleId="HTML1">
    <w:name w:val="Стандартный HTML Знак1"/>
    <w:basedOn w:val="a0"/>
    <w:link w:val="HTML"/>
    <w:uiPriority w:val="99"/>
    <w:semiHidden/>
    <w:locked/>
    <w:rsid w:val="000931DA"/>
    <w:rPr>
      <w:rFonts w:ascii="Courier New" w:eastAsia="Times New Roman" w:hAnsi="Courier New" w:cs="Calibri"/>
      <w:sz w:val="20"/>
      <w:szCs w:val="20"/>
      <w:lang w:eastAsia="ar-SA"/>
    </w:rPr>
  </w:style>
  <w:style w:type="character" w:customStyle="1" w:styleId="12">
    <w:name w:val="Верхний колонтитул Знак1"/>
    <w:basedOn w:val="a0"/>
    <w:link w:val="a8"/>
    <w:uiPriority w:val="99"/>
    <w:semiHidden/>
    <w:locked/>
    <w:rsid w:val="000931DA"/>
    <w:rPr>
      <w:rFonts w:ascii="Times New Roman" w:eastAsia="Times New Roman" w:hAnsi="Times New Roman" w:cs="Calibri"/>
      <w:sz w:val="20"/>
      <w:szCs w:val="20"/>
      <w:lang w:val="en-AU" w:eastAsia="ar-SA"/>
    </w:rPr>
  </w:style>
  <w:style w:type="character" w:customStyle="1" w:styleId="13">
    <w:name w:val="Нижний колонтитул Знак1"/>
    <w:basedOn w:val="a0"/>
    <w:link w:val="aa"/>
    <w:uiPriority w:val="99"/>
    <w:semiHidden/>
    <w:locked/>
    <w:rsid w:val="000931DA"/>
    <w:rPr>
      <w:rFonts w:ascii="Times New Roman" w:eastAsia="Times New Roman" w:hAnsi="Times New Roman" w:cs="Calibri"/>
      <w:sz w:val="20"/>
      <w:szCs w:val="20"/>
      <w:lang w:eastAsia="ar-SA"/>
    </w:rPr>
  </w:style>
  <w:style w:type="character" w:customStyle="1" w:styleId="BodyTextIndentChar1">
    <w:name w:val="Body Text Indent Char1"/>
    <w:basedOn w:val="a0"/>
    <w:uiPriority w:val="99"/>
    <w:semiHidden/>
    <w:rsid w:val="000931DA"/>
    <w:rPr>
      <w:sz w:val="22"/>
      <w:szCs w:val="22"/>
      <w:lang w:val="ru-RU"/>
    </w:rPr>
  </w:style>
  <w:style w:type="character" w:customStyle="1" w:styleId="210">
    <w:name w:val="Основной текст 2 Знак1"/>
    <w:basedOn w:val="a0"/>
    <w:link w:val="21"/>
    <w:uiPriority w:val="99"/>
    <w:semiHidden/>
    <w:locked/>
    <w:rsid w:val="000931DA"/>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locked/>
    <w:rsid w:val="000931DA"/>
    <w:rPr>
      <w:rFonts w:ascii="Times New Roman" w:eastAsia="Times New Roman" w:hAnsi="Times New Roman" w:cs="Times New Roman"/>
      <w:sz w:val="24"/>
      <w:szCs w:val="24"/>
      <w:lang w:eastAsia="ar-SA"/>
    </w:rPr>
  </w:style>
  <w:style w:type="character" w:customStyle="1" w:styleId="WW8Num1z0">
    <w:name w:val="WW8Num1z0"/>
    <w:rsid w:val="000931DA"/>
    <w:rPr>
      <w:rFonts w:ascii="Wingdings 2" w:hAnsi="Wingdings 2" w:cs="OpenSymbol" w:hint="default"/>
    </w:rPr>
  </w:style>
  <w:style w:type="character" w:customStyle="1" w:styleId="WW8Num1z1">
    <w:name w:val="WW8Num1z1"/>
    <w:rsid w:val="000931DA"/>
    <w:rPr>
      <w:rFonts w:ascii="OpenSymbol" w:hAnsi="OpenSymbol" w:cs="OpenSymbol" w:hint="default"/>
    </w:rPr>
  </w:style>
  <w:style w:type="character" w:customStyle="1" w:styleId="WW8Num2z0">
    <w:name w:val="WW8Num2z0"/>
    <w:rsid w:val="000931DA"/>
    <w:rPr>
      <w:rFonts w:ascii="Wingdings 2" w:hAnsi="Wingdings 2" w:cs="OpenSymbol" w:hint="default"/>
    </w:rPr>
  </w:style>
  <w:style w:type="character" w:customStyle="1" w:styleId="WW8Num2z1">
    <w:name w:val="WW8Num2z1"/>
    <w:rsid w:val="000931DA"/>
    <w:rPr>
      <w:rFonts w:ascii="OpenSymbol" w:hAnsi="OpenSymbol" w:cs="OpenSymbol" w:hint="default"/>
    </w:rPr>
  </w:style>
  <w:style w:type="character" w:customStyle="1" w:styleId="WW8Num3z0">
    <w:name w:val="WW8Num3z0"/>
    <w:rsid w:val="000931DA"/>
    <w:rPr>
      <w:rFonts w:ascii="Wingdings 2" w:hAnsi="Wingdings 2" w:cs="OpenSymbol" w:hint="default"/>
    </w:rPr>
  </w:style>
  <w:style w:type="character" w:customStyle="1" w:styleId="WW8Num3z1">
    <w:name w:val="WW8Num3z1"/>
    <w:rsid w:val="000931DA"/>
    <w:rPr>
      <w:rFonts w:ascii="OpenSymbol" w:hAnsi="OpenSymbol" w:cs="OpenSymbol" w:hint="default"/>
    </w:rPr>
  </w:style>
  <w:style w:type="character" w:customStyle="1" w:styleId="WW8Num4z0">
    <w:name w:val="WW8Num4z0"/>
    <w:rsid w:val="000931DA"/>
    <w:rPr>
      <w:rFonts w:ascii="Wingdings 2" w:hAnsi="Wingdings 2" w:cs="OpenSymbol" w:hint="default"/>
    </w:rPr>
  </w:style>
  <w:style w:type="character" w:customStyle="1" w:styleId="WW8Num4z1">
    <w:name w:val="WW8Num4z1"/>
    <w:rsid w:val="000931DA"/>
    <w:rPr>
      <w:rFonts w:ascii="OpenSymbol" w:hAnsi="OpenSymbol" w:cs="OpenSymbol" w:hint="default"/>
    </w:rPr>
  </w:style>
  <w:style w:type="character" w:customStyle="1" w:styleId="WW8Num5z0">
    <w:name w:val="WW8Num5z0"/>
    <w:rsid w:val="000931DA"/>
    <w:rPr>
      <w:rFonts w:ascii="Wingdings 2" w:hAnsi="Wingdings 2" w:cs="OpenSymbol" w:hint="default"/>
    </w:rPr>
  </w:style>
  <w:style w:type="character" w:customStyle="1" w:styleId="WW8Num5z1">
    <w:name w:val="WW8Num5z1"/>
    <w:rsid w:val="000931DA"/>
    <w:rPr>
      <w:rFonts w:ascii="OpenSymbol" w:hAnsi="OpenSymbol" w:cs="OpenSymbol" w:hint="default"/>
    </w:rPr>
  </w:style>
  <w:style w:type="character" w:customStyle="1" w:styleId="WW8Num6z0">
    <w:name w:val="WW8Num6z0"/>
    <w:rsid w:val="000931DA"/>
    <w:rPr>
      <w:rFonts w:ascii="Wingdings 2" w:hAnsi="Wingdings 2" w:cs="OpenSymbol" w:hint="default"/>
    </w:rPr>
  </w:style>
  <w:style w:type="character" w:customStyle="1" w:styleId="WW8Num6z1">
    <w:name w:val="WW8Num6z1"/>
    <w:rsid w:val="000931DA"/>
    <w:rPr>
      <w:rFonts w:ascii="OpenSymbol" w:hAnsi="OpenSymbol" w:cs="OpenSymbol" w:hint="default"/>
    </w:rPr>
  </w:style>
  <w:style w:type="character" w:customStyle="1" w:styleId="WW8Num7z0">
    <w:name w:val="WW8Num7z0"/>
    <w:rsid w:val="000931DA"/>
    <w:rPr>
      <w:rFonts w:ascii="Wingdings 2" w:hAnsi="Wingdings 2" w:cs="OpenSymbol" w:hint="default"/>
    </w:rPr>
  </w:style>
  <w:style w:type="character" w:customStyle="1" w:styleId="WW8Num7z1">
    <w:name w:val="WW8Num7z1"/>
    <w:rsid w:val="000931DA"/>
    <w:rPr>
      <w:rFonts w:ascii="OpenSymbol" w:hAnsi="OpenSymbol" w:cs="OpenSymbol" w:hint="default"/>
    </w:rPr>
  </w:style>
  <w:style w:type="character" w:customStyle="1" w:styleId="WW8Num8z0">
    <w:name w:val="WW8Num8z0"/>
    <w:rsid w:val="000931DA"/>
    <w:rPr>
      <w:rFonts w:ascii="Wingdings 2" w:hAnsi="Wingdings 2" w:cs="OpenSymbol" w:hint="default"/>
    </w:rPr>
  </w:style>
  <w:style w:type="character" w:customStyle="1" w:styleId="WW8Num8z1">
    <w:name w:val="WW8Num8z1"/>
    <w:rsid w:val="000931DA"/>
    <w:rPr>
      <w:rFonts w:ascii="OpenSymbol" w:hAnsi="OpenSymbol" w:cs="OpenSymbol" w:hint="default"/>
    </w:rPr>
  </w:style>
  <w:style w:type="character" w:customStyle="1" w:styleId="WW8Num9z0">
    <w:name w:val="WW8Num9z0"/>
    <w:rsid w:val="000931DA"/>
    <w:rPr>
      <w:rFonts w:ascii="Wingdings 2" w:hAnsi="Wingdings 2" w:cs="OpenSymbol" w:hint="default"/>
    </w:rPr>
  </w:style>
  <w:style w:type="character" w:customStyle="1" w:styleId="WW8Num9z1">
    <w:name w:val="WW8Num9z1"/>
    <w:rsid w:val="000931DA"/>
    <w:rPr>
      <w:rFonts w:ascii="OpenSymbol" w:hAnsi="OpenSymbol" w:cs="OpenSymbol" w:hint="default"/>
    </w:rPr>
  </w:style>
  <w:style w:type="character" w:customStyle="1" w:styleId="WW8Num10z0">
    <w:name w:val="WW8Num10z0"/>
    <w:rsid w:val="000931DA"/>
    <w:rPr>
      <w:rFonts w:ascii="Wingdings 2" w:hAnsi="Wingdings 2" w:cs="OpenSymbol" w:hint="default"/>
    </w:rPr>
  </w:style>
  <w:style w:type="character" w:customStyle="1" w:styleId="WW8Num10z1">
    <w:name w:val="WW8Num10z1"/>
    <w:rsid w:val="000931DA"/>
    <w:rPr>
      <w:rFonts w:ascii="OpenSymbol" w:hAnsi="OpenSymbol" w:cs="OpenSymbol" w:hint="default"/>
    </w:rPr>
  </w:style>
  <w:style w:type="character" w:customStyle="1" w:styleId="WW8Num11z0">
    <w:name w:val="WW8Num11z0"/>
    <w:rsid w:val="000931DA"/>
    <w:rPr>
      <w:rFonts w:ascii="Wingdings 2" w:hAnsi="Wingdings 2" w:cs="OpenSymbol" w:hint="default"/>
    </w:rPr>
  </w:style>
  <w:style w:type="character" w:customStyle="1" w:styleId="WW8Num11z1">
    <w:name w:val="WW8Num11z1"/>
    <w:rsid w:val="000931DA"/>
    <w:rPr>
      <w:rFonts w:ascii="OpenSymbol" w:hAnsi="OpenSymbol" w:cs="OpenSymbol" w:hint="default"/>
    </w:rPr>
  </w:style>
  <w:style w:type="character" w:customStyle="1" w:styleId="WW8Num12z0">
    <w:name w:val="WW8Num12z0"/>
    <w:rsid w:val="000931DA"/>
    <w:rPr>
      <w:rFonts w:ascii="Wingdings 2" w:hAnsi="Wingdings 2" w:cs="OpenSymbol" w:hint="default"/>
    </w:rPr>
  </w:style>
  <w:style w:type="character" w:customStyle="1" w:styleId="WW8Num12z1">
    <w:name w:val="WW8Num12z1"/>
    <w:rsid w:val="000931DA"/>
    <w:rPr>
      <w:rFonts w:ascii="OpenSymbol" w:hAnsi="OpenSymbol" w:cs="OpenSymbol" w:hint="default"/>
    </w:rPr>
  </w:style>
  <w:style w:type="character" w:customStyle="1" w:styleId="WW8Num13z0">
    <w:name w:val="WW8Num13z0"/>
    <w:rsid w:val="000931DA"/>
    <w:rPr>
      <w:rFonts w:ascii="Wingdings 2" w:hAnsi="Wingdings 2" w:cs="OpenSymbol" w:hint="default"/>
    </w:rPr>
  </w:style>
  <w:style w:type="character" w:customStyle="1" w:styleId="WW8Num13z1">
    <w:name w:val="WW8Num13z1"/>
    <w:rsid w:val="000931DA"/>
    <w:rPr>
      <w:rFonts w:ascii="OpenSymbol" w:hAnsi="OpenSymbol" w:cs="OpenSymbol" w:hint="default"/>
    </w:rPr>
  </w:style>
  <w:style w:type="character" w:customStyle="1" w:styleId="WW8Num14z0">
    <w:name w:val="WW8Num14z0"/>
    <w:rsid w:val="000931DA"/>
    <w:rPr>
      <w:rFonts w:ascii="Wingdings 2" w:hAnsi="Wingdings 2" w:cs="OpenSymbol" w:hint="default"/>
    </w:rPr>
  </w:style>
  <w:style w:type="character" w:customStyle="1" w:styleId="WW8Num14z1">
    <w:name w:val="WW8Num14z1"/>
    <w:rsid w:val="000931DA"/>
    <w:rPr>
      <w:rFonts w:ascii="OpenSymbol" w:hAnsi="OpenSymbol" w:cs="OpenSymbol" w:hint="default"/>
    </w:rPr>
  </w:style>
  <w:style w:type="character" w:customStyle="1" w:styleId="WW8Num15z0">
    <w:name w:val="WW8Num15z0"/>
    <w:rsid w:val="000931DA"/>
    <w:rPr>
      <w:rFonts w:ascii="Wingdings 2" w:hAnsi="Wingdings 2" w:cs="OpenSymbol" w:hint="default"/>
    </w:rPr>
  </w:style>
  <w:style w:type="character" w:customStyle="1" w:styleId="WW8Num15z1">
    <w:name w:val="WW8Num15z1"/>
    <w:rsid w:val="000931DA"/>
    <w:rPr>
      <w:rFonts w:ascii="OpenSymbol" w:hAnsi="OpenSymbol" w:cs="OpenSymbol" w:hint="default"/>
    </w:rPr>
  </w:style>
  <w:style w:type="character" w:customStyle="1" w:styleId="WW8Num16z0">
    <w:name w:val="WW8Num16z0"/>
    <w:rsid w:val="000931DA"/>
    <w:rPr>
      <w:rFonts w:ascii="Wingdings 2" w:hAnsi="Wingdings 2" w:cs="OpenSymbol" w:hint="default"/>
    </w:rPr>
  </w:style>
  <w:style w:type="character" w:customStyle="1" w:styleId="WW8Num16z1">
    <w:name w:val="WW8Num16z1"/>
    <w:rsid w:val="000931DA"/>
    <w:rPr>
      <w:rFonts w:ascii="OpenSymbol" w:hAnsi="OpenSymbol" w:cs="OpenSymbol" w:hint="default"/>
    </w:rPr>
  </w:style>
  <w:style w:type="character" w:customStyle="1" w:styleId="WW8Num20z0">
    <w:name w:val="WW8Num20z0"/>
    <w:rsid w:val="000931DA"/>
    <w:rPr>
      <w:rFonts w:ascii="Times New Roman" w:hAnsi="Times New Roman" w:cs="Times New Roman" w:hint="default"/>
    </w:rPr>
  </w:style>
  <w:style w:type="character" w:customStyle="1" w:styleId="WW8Num27z2">
    <w:name w:val="WW8Num27z2"/>
    <w:rsid w:val="000931DA"/>
    <w:rPr>
      <w:rFonts w:ascii="Times New Roman" w:eastAsia="Times New Roman" w:hAnsi="Times New Roman" w:cs="Times New Roman" w:hint="default"/>
    </w:rPr>
  </w:style>
  <w:style w:type="character" w:customStyle="1" w:styleId="WW8Num28z0">
    <w:name w:val="WW8Num28z0"/>
    <w:rsid w:val="000931DA"/>
    <w:rPr>
      <w:rFonts w:ascii="Times New Roman" w:eastAsia="Times New Roman" w:hAnsi="Times New Roman" w:cs="Times New Roman" w:hint="default"/>
    </w:rPr>
  </w:style>
  <w:style w:type="character" w:customStyle="1" w:styleId="WW8Num29z0">
    <w:name w:val="WW8Num29z0"/>
    <w:rsid w:val="000931DA"/>
    <w:rPr>
      <w:rFonts w:ascii="Symbol" w:hAnsi="Symbol" w:hint="default"/>
    </w:rPr>
  </w:style>
  <w:style w:type="character" w:customStyle="1" w:styleId="WW8Num29z1">
    <w:name w:val="WW8Num29z1"/>
    <w:rsid w:val="000931DA"/>
    <w:rPr>
      <w:rFonts w:ascii="Courier New" w:hAnsi="Courier New" w:cs="Courier New" w:hint="default"/>
    </w:rPr>
  </w:style>
  <w:style w:type="character" w:customStyle="1" w:styleId="WW8Num29z2">
    <w:name w:val="WW8Num29z2"/>
    <w:rsid w:val="000931DA"/>
    <w:rPr>
      <w:rFonts w:ascii="Wingdings" w:hAnsi="Wingdings" w:hint="default"/>
    </w:rPr>
  </w:style>
  <w:style w:type="character" w:customStyle="1" w:styleId="WW8Num31z0">
    <w:name w:val="WW8Num31z0"/>
    <w:rsid w:val="000931DA"/>
    <w:rPr>
      <w:b/>
      <w:bCs w:val="0"/>
    </w:rPr>
  </w:style>
  <w:style w:type="character" w:customStyle="1" w:styleId="WW8Num36z0">
    <w:name w:val="WW8Num36z0"/>
    <w:rsid w:val="000931DA"/>
    <w:rPr>
      <w:rFonts w:ascii="Times New Roman" w:hAnsi="Times New Roman" w:cs="Times New Roman" w:hint="default"/>
    </w:rPr>
  </w:style>
  <w:style w:type="character" w:customStyle="1" w:styleId="WW8Num37z0">
    <w:name w:val="WW8Num37z0"/>
    <w:rsid w:val="000931DA"/>
    <w:rPr>
      <w:rFonts w:ascii="Times New Roman" w:hAnsi="Times New Roman" w:cs="Times New Roman" w:hint="default"/>
    </w:rPr>
  </w:style>
  <w:style w:type="character" w:customStyle="1" w:styleId="WW8Num38z0">
    <w:name w:val="WW8Num38z0"/>
    <w:rsid w:val="000931DA"/>
    <w:rPr>
      <w:rFonts w:ascii="Times New Roman" w:hAnsi="Times New Roman" w:cs="Times New Roman" w:hint="default"/>
    </w:rPr>
  </w:style>
  <w:style w:type="character" w:customStyle="1" w:styleId="1d">
    <w:name w:val="Основной шрифт абзаца1"/>
    <w:rsid w:val="000931DA"/>
  </w:style>
  <w:style w:type="character" w:customStyle="1" w:styleId="af9">
    <w:name w:val="Символ сноски"/>
    <w:rsid w:val="000931DA"/>
    <w:rPr>
      <w:vertAlign w:val="superscript"/>
    </w:rPr>
  </w:style>
  <w:style w:type="character" w:customStyle="1" w:styleId="FontStyle39">
    <w:name w:val="Font Style39"/>
    <w:rsid w:val="000931DA"/>
    <w:rPr>
      <w:rFonts w:ascii="Times New Roman" w:hAnsi="Times New Roman" w:cs="Times New Roman" w:hint="default"/>
      <w:sz w:val="20"/>
      <w:szCs w:val="20"/>
    </w:rPr>
  </w:style>
  <w:style w:type="character" w:customStyle="1" w:styleId="FontStyle100">
    <w:name w:val="Font Style100"/>
    <w:rsid w:val="000931DA"/>
    <w:rPr>
      <w:rFonts w:ascii="Times New Roman" w:hAnsi="Times New Roman" w:cs="Times New Roman" w:hint="default"/>
      <w:sz w:val="20"/>
      <w:szCs w:val="20"/>
    </w:rPr>
  </w:style>
  <w:style w:type="character" w:customStyle="1" w:styleId="afa">
    <w:name w:val="Символы концевой сноски"/>
    <w:rsid w:val="000931DA"/>
  </w:style>
  <w:style w:type="character" w:customStyle="1" w:styleId="afb">
    <w:name w:val="Символ нумерации"/>
    <w:rsid w:val="000931DA"/>
  </w:style>
  <w:style w:type="character" w:customStyle="1" w:styleId="FontStyle22">
    <w:name w:val="Font Style22"/>
    <w:rsid w:val="000931DA"/>
    <w:rPr>
      <w:rFonts w:ascii="Times New Roman" w:hAnsi="Times New Roman" w:cs="Times New Roman" w:hint="default"/>
      <w:sz w:val="24"/>
      <w:szCs w:val="24"/>
    </w:rPr>
  </w:style>
  <w:style w:type="character" w:customStyle="1" w:styleId="cross-head">
    <w:name w:val="cross-head"/>
    <w:rsid w:val="000931DA"/>
  </w:style>
  <w:style w:type="character" w:customStyle="1" w:styleId="1e">
    <w:name w:val="Неразрешенное упоминание1"/>
    <w:basedOn w:val="a0"/>
    <w:uiPriority w:val="99"/>
    <w:semiHidden/>
    <w:rsid w:val="000931DA"/>
    <w:rPr>
      <w:color w:val="605E5C"/>
      <w:shd w:val="clear" w:color="auto" w:fill="E1DFDD"/>
    </w:rPr>
  </w:style>
  <w:style w:type="character" w:customStyle="1" w:styleId="32">
    <w:name w:val="Основной текст (3)_"/>
    <w:rsid w:val="000931DA"/>
    <w:rPr>
      <w:i/>
      <w:iCs/>
      <w:sz w:val="27"/>
      <w:szCs w:val="27"/>
      <w:lang w:bidi="ar-SA"/>
    </w:rPr>
  </w:style>
  <w:style w:type="character" w:customStyle="1" w:styleId="1pt">
    <w:name w:val="Основной текст + Интервал 1 pt"/>
    <w:rsid w:val="000931DA"/>
    <w:rPr>
      <w:spacing w:val="20"/>
      <w:sz w:val="27"/>
      <w:szCs w:val="27"/>
      <w:lang w:val="ru-RU" w:eastAsia="ru-RU" w:bidi="ar-SA"/>
    </w:rPr>
  </w:style>
  <w:style w:type="character" w:customStyle="1" w:styleId="27">
    <w:name w:val="Заголовок №2_"/>
    <w:rsid w:val="000931DA"/>
    <w:rPr>
      <w:rFonts w:ascii="MS Mincho" w:eastAsia="MS Mincho" w:hint="eastAsia"/>
      <w:spacing w:val="-40"/>
      <w:lang w:bidi="ar-SA"/>
    </w:rPr>
  </w:style>
  <w:style w:type="character" w:customStyle="1" w:styleId="9pt">
    <w:name w:val="Основной текст + 9 pt"/>
    <w:aliases w:val="Полужирный2,Интервал 0 pt1"/>
    <w:rsid w:val="000931DA"/>
    <w:rPr>
      <w:b/>
      <w:bCs/>
      <w:spacing w:val="10"/>
      <w:sz w:val="18"/>
      <w:szCs w:val="18"/>
      <w:lang w:val="en-US" w:eastAsia="en-US" w:bidi="ar-SA"/>
    </w:rPr>
  </w:style>
  <w:style w:type="character" w:customStyle="1" w:styleId="1f">
    <w:name w:val="Заголовок №1_"/>
    <w:rsid w:val="000931DA"/>
    <w:rPr>
      <w:sz w:val="27"/>
      <w:szCs w:val="27"/>
      <w:lang w:val="en-US" w:eastAsia="en-US" w:bidi="ar-SA"/>
    </w:rPr>
  </w:style>
  <w:style w:type="character" w:customStyle="1" w:styleId="33">
    <w:name w:val="Основной текст (3)"/>
    <w:rsid w:val="000931DA"/>
    <w:rPr>
      <w:i/>
      <w:iCs/>
      <w:sz w:val="27"/>
      <w:szCs w:val="27"/>
      <w:u w:val="single"/>
      <w:lang w:bidi="ar-SA"/>
    </w:rPr>
  </w:style>
  <w:style w:type="character" w:customStyle="1" w:styleId="34">
    <w:name w:val="Основной текст (3) + Не курсив"/>
    <w:rsid w:val="000931DA"/>
    <w:rPr>
      <w:i/>
      <w:iCs/>
      <w:sz w:val="27"/>
      <w:szCs w:val="27"/>
      <w:lang w:val="en-US" w:eastAsia="en-US" w:bidi="ar-SA"/>
    </w:rPr>
  </w:style>
  <w:style w:type="character" w:customStyle="1" w:styleId="im">
    <w:name w:val="im"/>
    <w:basedOn w:val="a0"/>
    <w:rsid w:val="000931DA"/>
  </w:style>
  <w:style w:type="character" w:customStyle="1" w:styleId="normaltextrun">
    <w:name w:val="normaltextrun"/>
    <w:basedOn w:val="a0"/>
    <w:rsid w:val="000931DA"/>
  </w:style>
  <w:style w:type="character" w:customStyle="1" w:styleId="eop">
    <w:name w:val="eop"/>
    <w:basedOn w:val="a0"/>
    <w:rsid w:val="000931DA"/>
  </w:style>
  <w:style w:type="character" w:customStyle="1" w:styleId="spellingerror">
    <w:name w:val="spellingerror"/>
    <w:basedOn w:val="a0"/>
    <w:rsid w:val="000931DA"/>
  </w:style>
  <w:style w:type="character" w:customStyle="1" w:styleId="contextualspellingandgrammarerror">
    <w:name w:val="contextualspellingandgrammarerror"/>
    <w:basedOn w:val="a0"/>
    <w:rsid w:val="000931DA"/>
  </w:style>
  <w:style w:type="table" w:styleId="afc">
    <w:name w:val="Table Grid"/>
    <w:basedOn w:val="a1"/>
    <w:uiPriority w:val="59"/>
    <w:rsid w:val="00093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fd">
    <w:name w:val="Strong"/>
    <w:basedOn w:val="a0"/>
    <w:uiPriority w:val="22"/>
    <w:qFormat/>
    <w:rsid w:val="000931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7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https://biblioclub.ru/index.php?page=book&amp;id=103355%20" TargetMode="External"/><Relationship Id="rId13" Type="http://schemas.openxmlformats.org/officeDocument/2006/relationships/hyperlink" Target="https://znanium.com/catalog/product/908134%20" TargetMode="External"/><Relationship Id="rId3" Type="http://schemas.openxmlformats.org/officeDocument/2006/relationships/settings" Target="settings.xml"/><Relationship Id="rId7" Type="http://schemas.openxmlformats.org/officeDocument/2006/relationships/hyperlink" Target="https://org.fa.ru/" TargetMode="External"/><Relationship Id="rId12" Type="http://schemas.openxmlformats.org/officeDocument/2006/relationships/hyperlink" Target="URL:%20https://finunivers.alpinadigital.ru/book/201%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org.fa.ru/.%20" TargetMode="External"/><Relationship Id="rId11" Type="http://schemas.openxmlformats.org/officeDocument/2006/relationships/hyperlink" Target="URL:%20https://finunivers.alpinadigital.ru/book/21725" TargetMode="External"/><Relationship Id="rId5" Type="http://schemas.openxmlformats.org/officeDocument/2006/relationships/hyperlink" Target="https://urait.ru/bcode/511639" TargetMode="External"/><Relationship Id="rId15" Type="http://schemas.openxmlformats.org/officeDocument/2006/relationships/hyperlink" Target="URL:%20https://book.ru/book/939827%20" TargetMode="External"/><Relationship Id="rId10" Type="http://schemas.openxmlformats.org/officeDocument/2006/relationships/hyperlink" Target="https://znanium.com/catalog/product/1220201" TargetMode="External"/><Relationship Id="rId4" Type="http://schemas.openxmlformats.org/officeDocument/2006/relationships/webSettings" Target="webSettings.xml"/><Relationship Id="rId9" Type="http://schemas.openxmlformats.org/officeDocument/2006/relationships/hyperlink" Target="https://urait.ru/bcode/531042" TargetMode="External"/><Relationship Id="rId14" Type="http://schemas.openxmlformats.org/officeDocument/2006/relationships/hyperlink" Target="https://urait.ru/bcode/5107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63</Pages>
  <Words>14898</Words>
  <Characters>84920</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 Рауза Ильдаровна</dc:creator>
  <cp:keywords/>
  <dc:description/>
  <cp:lastModifiedBy>Шумилина Анна Юрьевна</cp:lastModifiedBy>
  <cp:revision>6</cp:revision>
  <cp:lastPrinted>2023-03-02T14:51:00Z</cp:lastPrinted>
  <dcterms:created xsi:type="dcterms:W3CDTF">2023-03-06T06:20:00Z</dcterms:created>
  <dcterms:modified xsi:type="dcterms:W3CDTF">2023-09-28T07:26:00Z</dcterms:modified>
</cp:coreProperties>
</file>